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BD" w:rsidRPr="00DD78E9" w:rsidRDefault="00064CBD" w:rsidP="00F43C7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Секцыя</w:t>
      </w:r>
      <w:r w:rsidRPr="00DD78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78E9">
        <w:rPr>
          <w:rFonts w:ascii="Times New Roman" w:eastAsia="Calibri" w:hAnsi="Times New Roman" w:cs="Times New Roman"/>
          <w:b/>
          <w:sz w:val="24"/>
          <w:szCs w:val="24"/>
          <w:u w:val="single"/>
        </w:rPr>
        <w:t>№ 3</w:t>
      </w:r>
      <w:r w:rsidRPr="00DD78E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064CBD" w:rsidRPr="00DD78E9" w:rsidRDefault="00653865" w:rsidP="00F43C7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Факультэт гісторыі і міжкультурных камунікацый</w:t>
      </w:r>
    </w:p>
    <w:p w:rsidR="00B04118" w:rsidRDefault="00B04118" w:rsidP="00F43C7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C78" w:rsidRPr="00DD78E9" w:rsidRDefault="00F43C78" w:rsidP="00F43C7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D78E9">
        <w:rPr>
          <w:rFonts w:ascii="Times New Roman" w:eastAsia="Calibri" w:hAnsi="Times New Roman" w:cs="Times New Roman"/>
          <w:b/>
          <w:sz w:val="24"/>
          <w:szCs w:val="24"/>
        </w:rPr>
        <w:t xml:space="preserve">УДК </w:t>
      </w:r>
      <w:r w:rsidR="00A17507" w:rsidRPr="00A17507">
        <w:rPr>
          <w:rFonts w:ascii="Times New Roman" w:eastAsia="Calibri" w:hAnsi="Times New Roman" w:cs="Times New Roman"/>
          <w:b/>
          <w:sz w:val="24"/>
          <w:szCs w:val="24"/>
        </w:rPr>
        <w:t>378.147:94:004.8</w:t>
      </w:r>
    </w:p>
    <w:p w:rsidR="008A340B" w:rsidRPr="00DD78E9" w:rsidRDefault="008A340B" w:rsidP="00F43C7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D78E9">
        <w:rPr>
          <w:rFonts w:ascii="Times New Roman" w:eastAsia="Calibri" w:hAnsi="Times New Roman" w:cs="Times New Roman"/>
          <w:b/>
          <w:i/>
          <w:sz w:val="24"/>
          <w:szCs w:val="24"/>
        </w:rPr>
        <w:t>В. А. Міхедзька</w:t>
      </w:r>
    </w:p>
    <w:p w:rsidR="00F43C78" w:rsidRPr="00DD78E9" w:rsidRDefault="008A340B" w:rsidP="008A340B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DD78E9">
        <w:rPr>
          <w:rFonts w:ascii="Times New Roman" w:eastAsia="Calibri" w:hAnsi="Times New Roman" w:cs="Times New Roman"/>
          <w:i/>
          <w:sz w:val="24"/>
          <w:szCs w:val="24"/>
        </w:rPr>
        <w:t>г. Гомель, ГДУ імя Ф. Скарыны</w:t>
      </w:r>
    </w:p>
    <w:p w:rsidR="008A340B" w:rsidRPr="00DD78E9" w:rsidRDefault="008A340B" w:rsidP="00FB1A2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436D" w:rsidRPr="00DD78E9" w:rsidRDefault="00542382" w:rsidP="00542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78E9">
        <w:rPr>
          <w:rFonts w:ascii="Times New Roman" w:eastAsia="Calibri" w:hAnsi="Times New Roman" w:cs="Times New Roman"/>
          <w:b/>
          <w:sz w:val="24"/>
          <w:szCs w:val="24"/>
        </w:rPr>
        <w:t xml:space="preserve">ШТУЧНЫ ІНТЭЛЕКТ У ГІСТАРЫЧНАЙ АДУКАЦЫІ: </w:t>
      </w:r>
      <w:r w:rsidR="00954D8F" w:rsidRPr="00DD78E9">
        <w:rPr>
          <w:rFonts w:ascii="Times New Roman" w:eastAsia="Calibri" w:hAnsi="Times New Roman" w:cs="Times New Roman"/>
          <w:b/>
          <w:sz w:val="24"/>
          <w:szCs w:val="24"/>
        </w:rPr>
        <w:t>ВЫКЛІКІ,</w:t>
      </w:r>
      <w:r w:rsidRPr="00DD78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436D" w:rsidRPr="00DD78E9">
        <w:rPr>
          <w:rFonts w:ascii="Times New Roman" w:eastAsia="Calibri" w:hAnsi="Times New Roman" w:cs="Times New Roman"/>
          <w:b/>
          <w:sz w:val="24"/>
          <w:szCs w:val="24"/>
        </w:rPr>
        <w:t>ПРАБЛЕМЫ</w:t>
      </w:r>
    </w:p>
    <w:p w:rsidR="00424DA9" w:rsidRPr="00DD78E9" w:rsidRDefault="0026436D" w:rsidP="005423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b/>
          <w:sz w:val="24"/>
          <w:szCs w:val="24"/>
        </w:rPr>
        <w:t xml:space="preserve">І </w:t>
      </w:r>
      <w:r w:rsidR="00542382" w:rsidRPr="00DD78E9">
        <w:rPr>
          <w:rFonts w:ascii="Times New Roman" w:eastAsia="Calibri" w:hAnsi="Times New Roman" w:cs="Times New Roman"/>
          <w:b/>
          <w:sz w:val="24"/>
          <w:szCs w:val="24"/>
        </w:rPr>
        <w:t>МАГЧЫМАСЦІ</w:t>
      </w:r>
    </w:p>
    <w:p w:rsidR="0091621D" w:rsidRPr="00DD78E9" w:rsidRDefault="0091621D" w:rsidP="00B62C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449B" w:rsidRPr="00DD78E9" w:rsidRDefault="000863AB" w:rsidP="00F03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Выкарыстанне рэсурсаў генератыўнага штучнага інтэлекту</w:t>
      </w:r>
      <w:r w:rsidR="0020052D" w:rsidRPr="00DD78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B59F0" w:rsidRPr="00DD78E9">
        <w:rPr>
          <w:rFonts w:ascii="Times New Roman" w:eastAsia="Calibri" w:hAnsi="Times New Roman" w:cs="Times New Roman"/>
          <w:sz w:val="24"/>
          <w:szCs w:val="24"/>
          <w:lang w:val="en-US"/>
        </w:rPr>
        <w:t>artificial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9F0" w:rsidRPr="00DD78E9">
        <w:rPr>
          <w:rFonts w:ascii="Times New Roman" w:eastAsia="Calibri" w:hAnsi="Times New Roman" w:cs="Times New Roman"/>
          <w:sz w:val="24"/>
          <w:szCs w:val="24"/>
          <w:lang w:val="en-US"/>
        </w:rPr>
        <w:t>intelligence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 xml:space="preserve"> – АІ</w:t>
      </w:r>
      <w:r w:rsidR="00B355C2" w:rsidRPr="00DD78E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ў адукацыйнай сферы з’яўляецца ўжо фактам жыцця. </w:t>
      </w:r>
      <w:r w:rsidR="00320628" w:rsidRPr="00DD78E9">
        <w:rPr>
          <w:rFonts w:ascii="Times New Roman" w:eastAsia="Calibri" w:hAnsi="Times New Roman" w:cs="Times New Roman"/>
          <w:sz w:val="24"/>
          <w:szCs w:val="24"/>
        </w:rPr>
        <w:t xml:space="preserve">Пранікненне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320628" w:rsidRPr="00DD78E9">
        <w:rPr>
          <w:rFonts w:ascii="Times New Roman" w:eastAsia="Calibri" w:hAnsi="Times New Roman" w:cs="Times New Roman"/>
          <w:sz w:val="24"/>
          <w:szCs w:val="24"/>
        </w:rPr>
        <w:t xml:space="preserve"> тэхналогій у гуманітарную сферу, якая традыцыйна грунтуецца на крытычным аналізе і інтэрпрэтацыі чалавечага досведу, стварае сур</w:t>
      </w:r>
      <w:r w:rsidR="009D1C1E" w:rsidRPr="00DD78E9">
        <w:rPr>
          <w:rFonts w:ascii="Times New Roman" w:eastAsia="Calibri" w:hAnsi="Times New Roman" w:cs="Times New Roman"/>
          <w:sz w:val="24"/>
          <w:szCs w:val="24"/>
        </w:rPr>
        <w:t>’</w:t>
      </w:r>
      <w:r w:rsidR="00320628" w:rsidRPr="00DD78E9">
        <w:rPr>
          <w:rFonts w:ascii="Times New Roman" w:eastAsia="Calibri" w:hAnsi="Times New Roman" w:cs="Times New Roman"/>
          <w:sz w:val="24"/>
          <w:szCs w:val="24"/>
        </w:rPr>
        <w:t xml:space="preserve">ёзныя выклікі, але таксама </w:t>
      </w:r>
      <w:r w:rsidR="008C5D1F">
        <w:rPr>
          <w:rFonts w:ascii="Times New Roman" w:eastAsia="Calibri" w:hAnsi="Times New Roman" w:cs="Times New Roman"/>
          <w:sz w:val="24"/>
          <w:szCs w:val="24"/>
        </w:rPr>
        <w:t xml:space="preserve">і </w:t>
      </w:r>
      <w:r w:rsidR="00320628" w:rsidRPr="00DD78E9">
        <w:rPr>
          <w:rFonts w:ascii="Times New Roman" w:eastAsia="Calibri" w:hAnsi="Times New Roman" w:cs="Times New Roman"/>
          <w:sz w:val="24"/>
          <w:szCs w:val="24"/>
        </w:rPr>
        <w:t>ўнікальны спектр магчымасцей. Н</w:t>
      </w:r>
      <w:r w:rsidRPr="00DD78E9">
        <w:rPr>
          <w:rFonts w:ascii="Times New Roman" w:eastAsia="Calibri" w:hAnsi="Times New Roman" w:cs="Times New Roman"/>
          <w:sz w:val="24"/>
          <w:szCs w:val="24"/>
        </w:rPr>
        <w:t>аступствы</w:t>
      </w:r>
      <w:r w:rsidR="00320628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78E9">
        <w:rPr>
          <w:rFonts w:ascii="Times New Roman" w:eastAsia="Calibri" w:hAnsi="Times New Roman" w:cs="Times New Roman"/>
          <w:sz w:val="24"/>
          <w:szCs w:val="24"/>
        </w:rPr>
        <w:t>гэтага для выкладання і пашырэння гісторычных ведаў</w:t>
      </w:r>
      <w:r w:rsidR="00F035B6" w:rsidRPr="00DD78E9">
        <w:rPr>
          <w:rFonts w:ascii="Times New Roman" w:eastAsia="Calibri" w:hAnsi="Times New Roman" w:cs="Times New Roman"/>
          <w:sz w:val="24"/>
          <w:szCs w:val="24"/>
        </w:rPr>
        <w:t xml:space="preserve"> актыўна абмяркоўваюцца ў выкладчыцкай і даследчыцкай </w:t>
      </w:r>
      <w:r w:rsidR="008C5D1F">
        <w:rPr>
          <w:rFonts w:ascii="Times New Roman" w:eastAsia="Calibri" w:hAnsi="Times New Roman" w:cs="Times New Roman"/>
          <w:sz w:val="24"/>
          <w:szCs w:val="24"/>
        </w:rPr>
        <w:t xml:space="preserve">гістарычнай </w:t>
      </w:r>
      <w:r w:rsidR="00F035B6" w:rsidRPr="00DD78E9">
        <w:rPr>
          <w:rFonts w:ascii="Times New Roman" w:eastAsia="Calibri" w:hAnsi="Times New Roman" w:cs="Times New Roman"/>
          <w:sz w:val="24"/>
          <w:szCs w:val="24"/>
        </w:rPr>
        <w:t>супольнасці [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1;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2</w:t>
      </w:r>
      <w:r w:rsidR="00F035B6" w:rsidRPr="00DD78E9">
        <w:rPr>
          <w:rFonts w:ascii="Times New Roman" w:eastAsia="Calibri" w:hAnsi="Times New Roman" w:cs="Times New Roman"/>
          <w:sz w:val="24"/>
          <w:szCs w:val="24"/>
        </w:rPr>
        <w:t xml:space="preserve">]. </w:t>
      </w:r>
    </w:p>
    <w:p w:rsidR="00C8449B" w:rsidRPr="00DD78E9" w:rsidRDefault="00F035B6" w:rsidP="00F03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Беларуская гістарычная адукацыя, як школьная, гэтак і ў вышэйшых навучальных установах</w:t>
      </w:r>
      <w:r w:rsidR="00E40A02" w:rsidRPr="00DD78E9">
        <w:rPr>
          <w:rFonts w:ascii="Times New Roman" w:eastAsia="Calibri" w:hAnsi="Times New Roman" w:cs="Times New Roman"/>
          <w:sz w:val="24"/>
          <w:szCs w:val="24"/>
        </w:rPr>
        <w:t>,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таксама ўжо адчувае </w:t>
      </w:r>
      <w:r w:rsidR="00E40A02" w:rsidRPr="00DD78E9">
        <w:rPr>
          <w:rFonts w:ascii="Times New Roman" w:eastAsia="Calibri" w:hAnsi="Times New Roman" w:cs="Times New Roman"/>
          <w:sz w:val="24"/>
          <w:szCs w:val="24"/>
        </w:rPr>
        <w:t xml:space="preserve">неабходнасць асэнсавання і рэагавання на ўваходжанне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E40A02" w:rsidRPr="00DD78E9">
        <w:rPr>
          <w:rFonts w:ascii="Times New Roman" w:eastAsia="Calibri" w:hAnsi="Times New Roman" w:cs="Times New Roman"/>
          <w:sz w:val="24"/>
          <w:szCs w:val="24"/>
        </w:rPr>
        <w:t xml:space="preserve"> ў вучэбны працэс. Айчыннымі аўтарамі </w:t>
      </w:r>
      <w:r w:rsidR="0020052D" w:rsidRPr="00DD78E9">
        <w:rPr>
          <w:rFonts w:ascii="Times New Roman" w:eastAsia="Calibri" w:hAnsi="Times New Roman" w:cs="Times New Roman"/>
          <w:sz w:val="24"/>
          <w:szCs w:val="24"/>
        </w:rPr>
        <w:t xml:space="preserve">ахарактарызаваныя першыя досыць супярэчлівыя ўражанні ад выкарыстання сродкаў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20052D" w:rsidRPr="00DD78E9">
        <w:rPr>
          <w:rFonts w:ascii="Times New Roman" w:eastAsia="Calibri" w:hAnsi="Times New Roman" w:cs="Times New Roman"/>
          <w:sz w:val="24"/>
          <w:szCs w:val="24"/>
        </w:rPr>
        <w:t xml:space="preserve">, адзначана адсутнасць заканадаўчай рэгламентацыі, а тым больш – забароны выкарыстання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20052D" w:rsidRPr="00DD78E9">
        <w:rPr>
          <w:rFonts w:ascii="Times New Roman" w:eastAsia="Calibri" w:hAnsi="Times New Roman" w:cs="Times New Roman"/>
          <w:sz w:val="24"/>
          <w:szCs w:val="24"/>
        </w:rPr>
        <w:t xml:space="preserve"> ў навучальнай дзейнасці студэнтаў</w:t>
      </w:r>
      <w:r w:rsidR="0026436D" w:rsidRPr="00DD78E9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3, с. 422</w:t>
      </w:r>
      <w:r w:rsidR="0026436D" w:rsidRPr="00DD78E9">
        <w:rPr>
          <w:rFonts w:ascii="Times New Roman" w:eastAsia="Calibri" w:hAnsi="Times New Roman" w:cs="Times New Roman"/>
          <w:sz w:val="24"/>
          <w:szCs w:val="24"/>
        </w:rPr>
        <w:t>]</w:t>
      </w:r>
      <w:r w:rsidR="0020052D" w:rsidRPr="00DD78E9">
        <w:rPr>
          <w:rFonts w:ascii="Times New Roman" w:eastAsia="Calibri" w:hAnsi="Times New Roman" w:cs="Times New Roman"/>
          <w:sz w:val="24"/>
          <w:szCs w:val="24"/>
        </w:rPr>
        <w:t xml:space="preserve">. Рэфераты, курсавыя работы і нават </w:t>
      </w:r>
      <w:r w:rsidR="008C5D1F">
        <w:rPr>
          <w:rFonts w:ascii="Times New Roman" w:eastAsia="Calibri" w:hAnsi="Times New Roman" w:cs="Times New Roman"/>
          <w:sz w:val="24"/>
          <w:szCs w:val="24"/>
        </w:rPr>
        <w:t xml:space="preserve">ужо </w:t>
      </w:r>
      <w:r w:rsidR="0020052D" w:rsidRPr="00DD78E9">
        <w:rPr>
          <w:rFonts w:ascii="Times New Roman" w:eastAsia="Calibri" w:hAnsi="Times New Roman" w:cs="Times New Roman"/>
          <w:sz w:val="24"/>
          <w:szCs w:val="24"/>
        </w:rPr>
        <w:t xml:space="preserve">дыпломныя работы, створаныя сродкамі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26436D" w:rsidRPr="00DD78E9">
        <w:rPr>
          <w:rFonts w:ascii="Times New Roman" w:eastAsia="Calibri" w:hAnsi="Times New Roman" w:cs="Times New Roman"/>
          <w:sz w:val="24"/>
          <w:szCs w:val="24"/>
        </w:rPr>
        <w:t xml:space="preserve"> збольшага не распазнаюцца праграмамі антыплагіяту, а часам </w:t>
      </w:r>
      <w:r w:rsidR="009D1C1E" w:rsidRPr="00DD78E9">
        <w:rPr>
          <w:rFonts w:ascii="Times New Roman" w:eastAsia="Calibri" w:hAnsi="Times New Roman" w:cs="Times New Roman"/>
          <w:sz w:val="24"/>
          <w:szCs w:val="24"/>
        </w:rPr>
        <w:t>таксама</w:t>
      </w:r>
      <w:r w:rsidR="0026436D" w:rsidRPr="00DD78E9">
        <w:rPr>
          <w:rFonts w:ascii="Times New Roman" w:eastAsia="Calibri" w:hAnsi="Times New Roman" w:cs="Times New Roman"/>
          <w:sz w:val="24"/>
          <w:szCs w:val="24"/>
        </w:rPr>
        <w:t xml:space="preserve"> навуковым кіраўніком і рэцэнзентам і паспяхова праходзяць абарон</w:t>
      </w:r>
      <w:r w:rsidR="009D1C1E" w:rsidRPr="00DD78E9">
        <w:rPr>
          <w:rFonts w:ascii="Times New Roman" w:eastAsia="Calibri" w:hAnsi="Times New Roman" w:cs="Times New Roman"/>
          <w:sz w:val="24"/>
          <w:szCs w:val="24"/>
        </w:rPr>
        <w:t>у</w:t>
      </w:r>
      <w:r w:rsidR="0026436D" w:rsidRPr="00DD78E9">
        <w:rPr>
          <w:rFonts w:ascii="Times New Roman" w:eastAsia="Calibri" w:hAnsi="Times New Roman" w:cs="Times New Roman"/>
          <w:sz w:val="24"/>
          <w:szCs w:val="24"/>
        </w:rPr>
        <w:t xml:space="preserve"> перад экзаменацыйнай камісіяй [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4</w:t>
      </w:r>
      <w:r w:rsidR="0026436D" w:rsidRPr="00DD78E9">
        <w:rPr>
          <w:rFonts w:ascii="Times New Roman" w:eastAsia="Calibri" w:hAnsi="Times New Roman" w:cs="Times New Roman"/>
          <w:sz w:val="24"/>
          <w:szCs w:val="24"/>
        </w:rPr>
        <w:t xml:space="preserve">]. </w:t>
      </w:r>
    </w:p>
    <w:p w:rsidR="00671104" w:rsidRPr="00DD78E9" w:rsidRDefault="00B94A2E" w:rsidP="006711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Ускладняецца становішча выкладчыка, – </w:t>
      </w:r>
      <w:r w:rsidR="00C16363" w:rsidRPr="00DD78E9">
        <w:rPr>
          <w:rFonts w:ascii="Times New Roman" w:eastAsia="Calibri" w:hAnsi="Times New Roman" w:cs="Times New Roman"/>
          <w:sz w:val="24"/>
          <w:szCs w:val="24"/>
        </w:rPr>
        <w:t xml:space="preserve">бо 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як мы можам эфектыўна навучаць гістарычным навыкам, напісанню тэкстаў і аргументацыі, калі студэнты могуць стварыць іх з дапамогай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за лічаныя секунды? Як мы можам ацаніць разуменне студэнтамі матэрыялу курса, калі штучны інтэлект можа выдаваць адказы на пытанні на задавальняючым ўзроўні без неабходнасці навучання? </w:t>
      </w:r>
      <w:r w:rsidR="006578C7" w:rsidRPr="00DD78E9">
        <w:rPr>
          <w:rFonts w:ascii="Times New Roman" w:eastAsia="Calibri" w:hAnsi="Times New Roman" w:cs="Times New Roman"/>
          <w:sz w:val="24"/>
          <w:szCs w:val="24"/>
        </w:rPr>
        <w:t xml:space="preserve">Як адрозніць арыгінальны даследчыцкі погляд ад кампіляцыі, згенераванай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6578C7" w:rsidRPr="00DD78E9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671104" w:rsidRPr="00DD78E9">
        <w:rPr>
          <w:rFonts w:ascii="Times New Roman" w:eastAsia="Calibri" w:hAnsi="Times New Roman" w:cs="Times New Roman"/>
          <w:sz w:val="24"/>
          <w:szCs w:val="24"/>
        </w:rPr>
        <w:t xml:space="preserve">Відавочна, ўзрастае патрэба ў верыфікацыі папярэдняй інфармацыі і атрыманых з яе  высноў, што ў сваю чаргу падвышае запатрабаванні да прафесійных якасцяў гісторыка. Натуральна, гэта азначае неабходнасць навучання навыкам выкарыстання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671104" w:rsidRPr="00DD78E9">
        <w:rPr>
          <w:rFonts w:ascii="Times New Roman" w:eastAsia="Calibri" w:hAnsi="Times New Roman" w:cs="Times New Roman"/>
          <w:sz w:val="24"/>
          <w:szCs w:val="24"/>
        </w:rPr>
        <w:t xml:space="preserve"> у гістарычным даследаванні, распрацоўкі і ўключэння ў вучэбны працэс адпаведных рэкамендацый і курсаў. Магчыма, станецца патрэбным перагледзець формы кантролю ведаў і развіваць навыкі, якія нельга аўтаматызаваць.</w:t>
      </w:r>
      <w:r w:rsidR="009B344F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0BAA" w:rsidRPr="00DD78E9" w:rsidRDefault="002250C9" w:rsidP="00640B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Забарона генератыўнага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не з’яўляецца рашэннем праблемы. 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Нельга выпускаць з поля зроку тое, што студэнты гістарычных спецыяльнасцей навучаюцца перад усім для будучай працы з вучнёўскай аўдыторыяй. Сённяшнія студэнты і школьнікі належаць да пакалення, для якіх лічбаванае інфармацыйнае асяроддзе і сродкі атрымання і перадачы інфармацыі з’яўляюцца натуральнай і арганічнай часткай іхнага жыцця з самага нараджэння. Малады настаўнік або выкладчык павінен адпавядаць магчымасцям такой аўдыторыі, прыстасоўвацца і выкарыстоўваць новыя магчымасці, якія дае у тым ліку і штучны інтэлект. Эфектыўнасць уздзеяння на студэнцкую аўдыторыю “традыцыйнай” лекцыі або семінара у выглядзе “зачытвання” пэўнага гістарычнага тэксту відавочна нізкая. Задача ўскладняецца і спецыфікай ўспрыняцця інфармацыі сучаснымі студэнтамі і вучнямі. Час, калі гістарычная мапа ў аўдыторыі і прынесеныя выкладчыкам каляровыя ілюстрацыі да вучэбнага матэрыялу прыцягвалі ўвагу аўдыторыі, прайшоў. Цяпер нават выведзеныя на 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lastRenderedPageBreak/>
        <w:t>вялікі мультымедыйны экран в</w:t>
      </w:r>
      <w:r w:rsidR="003F3F03" w:rsidRPr="00DD78E9">
        <w:rPr>
          <w:rFonts w:ascii="Times New Roman" w:eastAsia="Calibri" w:hAnsi="Times New Roman" w:cs="Times New Roman"/>
          <w:sz w:val="24"/>
          <w:szCs w:val="24"/>
        </w:rPr>
        <w:t>ы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>сокаякасныя выявы асаблівай увагі самі па сабе не выклікаюць. Магчыма, гэта адно з наступстваў так званага “кліпавага ўспрыняцця” рэч</w:t>
      </w:r>
      <w:r w:rsidR="003F1B6D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снасці. Штучны інтэлект дае пэўныя інструментальныя магчымасці прыстасаваць вучэбны матэрыял да спецыфікі сучаснай студэнцкай аўдыторыі. </w:t>
      </w:r>
      <w:r w:rsidR="00640BAA" w:rsidRPr="00DD78E9">
        <w:rPr>
          <w:rFonts w:ascii="Times New Roman" w:eastAsia="Calibri" w:hAnsi="Times New Roman" w:cs="Times New Roman"/>
          <w:sz w:val="24"/>
          <w:szCs w:val="24"/>
        </w:rPr>
        <w:t xml:space="preserve">Нават выкарыстанне самых нескладаных пошукавых функцый генератыўнага АІ ужо дазваляе студэнту атрымаць дадатковыя метадычныя парады для працягу работы, што асабліва карысна для малодшых курсаў. </w:t>
      </w:r>
    </w:p>
    <w:p w:rsidR="00782673" w:rsidRPr="00DD78E9" w:rsidRDefault="003F3F03" w:rsidP="00782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Традыцыйны падыход да вывучэння гісторыі стварае дыстанцыю паміж навучэнцамі і прадметам вывучэння. У лекцыях і падручніках прадстаўлены факты, </w:t>
      </w:r>
      <w:r w:rsidR="00C16363" w:rsidRPr="00DD78E9">
        <w:rPr>
          <w:rFonts w:ascii="Times New Roman" w:eastAsia="Calibri" w:hAnsi="Times New Roman" w:cs="Times New Roman"/>
          <w:sz w:val="24"/>
          <w:szCs w:val="24"/>
        </w:rPr>
        <w:t>працэсы, падсумаванні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і аналіз, але яны рэдка адлюстроўваюць асобы, спрэчкі і складаныя разважанні, якія прывялі да гістарычных змен. 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Адным з перспектыўных адукацыйных сродкаў з’яўляецца створанае сродкамі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 “аж</w:t>
      </w:r>
      <w:r w:rsidR="004D72AC" w:rsidRPr="00DD78E9">
        <w:rPr>
          <w:rFonts w:ascii="Times New Roman" w:eastAsia="Calibri" w:hAnsi="Times New Roman" w:cs="Times New Roman"/>
          <w:sz w:val="24"/>
          <w:szCs w:val="24"/>
        </w:rPr>
        <w:t xml:space="preserve">ыўленне” гістарычных персанажаў. </w:t>
      </w:r>
      <w:r w:rsidR="0060458D" w:rsidRPr="00DD78E9">
        <w:rPr>
          <w:rFonts w:ascii="Times New Roman" w:eastAsia="Calibri" w:hAnsi="Times New Roman" w:cs="Times New Roman"/>
          <w:sz w:val="24"/>
          <w:szCs w:val="24"/>
        </w:rPr>
        <w:t xml:space="preserve">Яны дазваляюць ствараць уласныя чат-боты на аснове гістарычных персанажаў за лічаныя хвіліны, а не за месяцы. </w:t>
      </w:r>
      <w:r w:rsidR="004D72AC" w:rsidRPr="00DD78E9">
        <w:rPr>
          <w:rFonts w:ascii="Times New Roman" w:eastAsia="Calibri" w:hAnsi="Times New Roman" w:cs="Times New Roman"/>
          <w:sz w:val="24"/>
          <w:szCs w:val="24"/>
        </w:rPr>
        <w:t xml:space="preserve">Ужо даступныя для выкарыстання анімацыі, зробленыя на падставе малюнкаў і партрэтаў, якія ператараюць выяву ў відэаздымку “жывога” чалавека з адпаведнай мімікай і рэакцыямі, </w:t>
      </w:r>
      <w:r w:rsidR="00782673" w:rsidRPr="00DD78E9">
        <w:rPr>
          <w:rFonts w:ascii="Times New Roman" w:eastAsia="Calibri" w:hAnsi="Times New Roman" w:cs="Times New Roman"/>
          <w:sz w:val="24"/>
          <w:szCs w:val="24"/>
        </w:rPr>
        <w:t>а ў</w:t>
      </w:r>
      <w:r w:rsidR="004D72AC" w:rsidRPr="00DD78E9">
        <w:rPr>
          <w:rFonts w:ascii="Times New Roman" w:eastAsia="Calibri" w:hAnsi="Times New Roman" w:cs="Times New Roman"/>
          <w:sz w:val="24"/>
          <w:szCs w:val="24"/>
        </w:rPr>
        <w:t xml:space="preserve"> шэрагу выпадку да яе далучаны і “голас” персанажа. Але наступнай ступенню па складанасці з’яўляюцца ч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>ат-боты, выкананыя ў ролі гістарычных персанажаў (напрыклад, відавочц</w:t>
      </w:r>
      <w:r w:rsidRPr="00DD78E9">
        <w:rPr>
          <w:rFonts w:ascii="Times New Roman" w:eastAsia="Calibri" w:hAnsi="Times New Roman" w:cs="Times New Roman"/>
          <w:sz w:val="24"/>
          <w:szCs w:val="24"/>
        </w:rPr>
        <w:t>ы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363" w:rsidRPr="00DD78E9">
        <w:rPr>
          <w:rFonts w:ascii="Times New Roman" w:eastAsia="Calibri" w:hAnsi="Times New Roman" w:cs="Times New Roman"/>
          <w:sz w:val="24"/>
          <w:szCs w:val="24"/>
        </w:rPr>
        <w:t xml:space="preserve">нейкай гістарычнай 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>падзе</w:t>
      </w:r>
      <w:r w:rsidR="00C16363" w:rsidRPr="00DD78E9">
        <w:rPr>
          <w:rFonts w:ascii="Times New Roman" w:eastAsia="Calibri" w:hAnsi="Times New Roman" w:cs="Times New Roman"/>
          <w:sz w:val="24"/>
          <w:szCs w:val="24"/>
        </w:rPr>
        <w:t>і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4D72AC" w:rsidRPr="00DD78E9">
        <w:rPr>
          <w:rFonts w:ascii="Times New Roman" w:eastAsia="Calibri" w:hAnsi="Times New Roman" w:cs="Times New Roman"/>
          <w:sz w:val="24"/>
          <w:szCs w:val="24"/>
        </w:rPr>
        <w:t xml:space="preserve">якія </w:t>
      </w:r>
      <w:r w:rsidR="00B94A2E" w:rsidRPr="00DD78E9">
        <w:rPr>
          <w:rFonts w:ascii="Times New Roman" w:eastAsia="Calibri" w:hAnsi="Times New Roman" w:cs="Times New Roman"/>
          <w:sz w:val="24"/>
          <w:szCs w:val="24"/>
        </w:rPr>
        <w:t xml:space="preserve">могуць весці дыялог са студэнтамі, даючы ім магчымасць задаваць пытанні “непасрэдна” мінуламу. </w:t>
      </w:r>
      <w:r w:rsidR="0060458D" w:rsidRPr="00DD78E9">
        <w:rPr>
          <w:rFonts w:ascii="Times New Roman" w:eastAsia="Calibri" w:hAnsi="Times New Roman" w:cs="Times New Roman"/>
          <w:sz w:val="24"/>
          <w:szCs w:val="24"/>
        </w:rPr>
        <w:t>Зразумела, я</w:t>
      </w:r>
      <w:r w:rsidR="00782673" w:rsidRPr="00DD78E9">
        <w:rPr>
          <w:rFonts w:ascii="Times New Roman" w:eastAsia="Calibri" w:hAnsi="Times New Roman" w:cs="Times New Roman"/>
          <w:sz w:val="24"/>
          <w:szCs w:val="24"/>
        </w:rPr>
        <w:t xml:space="preserve">ны патрабуюць ад </w:t>
      </w:r>
      <w:r w:rsidR="0060458D" w:rsidRPr="00DD78E9">
        <w:rPr>
          <w:rFonts w:ascii="Times New Roman" w:eastAsia="Calibri" w:hAnsi="Times New Roman" w:cs="Times New Roman"/>
          <w:sz w:val="24"/>
          <w:szCs w:val="24"/>
        </w:rPr>
        <w:t>стваральніка-</w:t>
      </w:r>
      <w:r w:rsidR="00782673" w:rsidRPr="00DD78E9">
        <w:rPr>
          <w:rFonts w:ascii="Times New Roman" w:eastAsia="Calibri" w:hAnsi="Times New Roman" w:cs="Times New Roman"/>
          <w:sz w:val="24"/>
          <w:szCs w:val="24"/>
        </w:rPr>
        <w:t>выкладчыка значнай і ўдумлівай падрыхтоўчай працы па пошуку і зборы неабходнай інфармацыі</w:t>
      </w:r>
      <w:r w:rsidR="007B0646" w:rsidRPr="00DD78E9">
        <w:rPr>
          <w:rFonts w:ascii="Times New Roman" w:eastAsia="Calibri" w:hAnsi="Times New Roman" w:cs="Times New Roman"/>
          <w:sz w:val="24"/>
          <w:szCs w:val="24"/>
        </w:rPr>
        <w:t xml:space="preserve"> – цытатаў, звестак аб перакананнях, палітычнай філасофіі</w:t>
      </w:r>
      <w:r w:rsidR="00782673" w:rsidRPr="00DD78E9">
        <w:rPr>
          <w:rFonts w:ascii="Times New Roman" w:eastAsia="Calibri" w:hAnsi="Times New Roman" w:cs="Times New Roman"/>
          <w:sz w:val="24"/>
          <w:szCs w:val="24"/>
        </w:rPr>
        <w:t>,</w:t>
      </w:r>
      <w:r w:rsidR="007B0646" w:rsidRPr="00DD78E9">
        <w:rPr>
          <w:rFonts w:ascii="Times New Roman" w:eastAsia="Calibri" w:hAnsi="Times New Roman" w:cs="Times New Roman"/>
          <w:sz w:val="24"/>
          <w:szCs w:val="24"/>
        </w:rPr>
        <w:t xml:space="preserve"> адметнасцяў паводзін, –</w:t>
      </w:r>
      <w:r w:rsidR="00782673" w:rsidRPr="00DD78E9">
        <w:rPr>
          <w:rFonts w:ascii="Times New Roman" w:eastAsia="Calibri" w:hAnsi="Times New Roman" w:cs="Times New Roman"/>
          <w:sz w:val="24"/>
          <w:szCs w:val="24"/>
        </w:rPr>
        <w:t xml:space="preserve"> бо створаныя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782673" w:rsidRPr="00DD78E9">
        <w:rPr>
          <w:rFonts w:ascii="Times New Roman" w:eastAsia="Calibri" w:hAnsi="Times New Roman" w:cs="Times New Roman"/>
          <w:sz w:val="24"/>
          <w:szCs w:val="24"/>
        </w:rPr>
        <w:t xml:space="preserve"> анімацыі фіксуюць не толькі тое, што ведала гістарычная асоба, але і тое, як яна думала, спрачалася, расстаўляла прыярытэты каштоўнасцей і камунікавала.</w:t>
      </w:r>
      <w:r w:rsidR="007B0646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0688" w:rsidRPr="00DD78E9">
        <w:rPr>
          <w:rFonts w:ascii="Times New Roman" w:eastAsia="Calibri" w:hAnsi="Times New Roman" w:cs="Times New Roman"/>
          <w:sz w:val="24"/>
          <w:szCs w:val="24"/>
        </w:rPr>
        <w:t>Пры тым, што падобнае “ажыўленне” застаецца толькі больш ці менш ўдалай рэканструкцыяй асобы, а не рэальным “вяртаннем да жыцця”, яе карысць як адукацыйнага інструменту не выклікае сумненяў.</w:t>
      </w:r>
      <w:r w:rsidR="00A85BE4">
        <w:rPr>
          <w:rFonts w:ascii="Times New Roman" w:eastAsia="Calibri" w:hAnsi="Times New Roman" w:cs="Times New Roman"/>
          <w:sz w:val="24"/>
          <w:szCs w:val="24"/>
        </w:rPr>
        <w:t xml:space="preserve"> Штопраўда, істотнай перашкодай да якаснай рэалізацыі такіх праектаў можа стацца недахоп наяўных вылічальных магчымасцей. </w:t>
      </w:r>
    </w:p>
    <w:p w:rsidR="00640BAA" w:rsidRPr="00DD78E9" w:rsidRDefault="00E43D16" w:rsidP="00640B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У перспектыве</w:t>
      </w:r>
      <w:r w:rsidR="00A85BE4">
        <w:rPr>
          <w:rFonts w:ascii="Times New Roman" w:eastAsia="Calibri" w:hAnsi="Times New Roman" w:cs="Times New Roman"/>
          <w:sz w:val="24"/>
          <w:szCs w:val="24"/>
        </w:rPr>
        <w:t xml:space="preserve">, пры наяўнасці адпаведных вылічальных магутнасцей, 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магчымае стварэнне лічбавых рэканструкцый і сімуляцый: На аснове гістарычных даных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можа генераваць віртуальныя мадэлі страчаных гарадоў, архітэктурных помнікаў, праводзіць сімуляцыі гістарычных падзей.</w:t>
      </w:r>
      <w:r w:rsidR="00D3173B"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BAA" w:rsidRPr="00DD78E9">
        <w:rPr>
          <w:rFonts w:ascii="Times New Roman" w:eastAsia="Calibri" w:hAnsi="Times New Roman" w:cs="Times New Roman"/>
          <w:sz w:val="24"/>
          <w:szCs w:val="24"/>
        </w:rPr>
        <w:t>У перспектыве нават магчыма ажыццяўленне такіх рэканструкцый у якасці курсавых і дыпломных работ, зразумела, з дакладным адлюстраваннем выкарыстаных крыніцавых і гістарыяграфічных матэрыялаў.</w:t>
      </w:r>
    </w:p>
    <w:p w:rsidR="002250C9" w:rsidRPr="00DD78E9" w:rsidRDefault="00C8449B" w:rsidP="00225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У той жа час, ужо зараз зразумела, што магчымасці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не стварылі нейкай прынцыпова новай рэч</w:t>
      </w:r>
      <w:r w:rsidR="003F1B6D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снасці ў гістарычнай адукацыі, бо засталіся нязменнымі яе прынцыпы і мэты – навуковасць і аб’ектыўнасць, гістарызм, развіццё крытычнага мыслення, уменне шукаць крыніцы, аналізаваць і інтэрпрэтаваць крыніцавую інфармацыю, аргументаваць свой пункт гледжання і весці дыскусію. </w:t>
      </w:r>
      <w:r w:rsidR="002250C9" w:rsidRPr="00DD78E9">
        <w:rPr>
          <w:rFonts w:ascii="Times New Roman" w:eastAsia="Calibri" w:hAnsi="Times New Roman" w:cs="Times New Roman"/>
          <w:sz w:val="24"/>
          <w:szCs w:val="24"/>
        </w:rPr>
        <w:t xml:space="preserve">Падрыхтоўка будучых выкладчыкаў гісторыі патрабуе дакладнага і празрыстага ўзаемадзеяння з генератыўным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2250C9" w:rsidRPr="00DD78E9">
        <w:rPr>
          <w:rFonts w:ascii="Times New Roman" w:eastAsia="Calibri" w:hAnsi="Times New Roman" w:cs="Times New Roman"/>
          <w:sz w:val="24"/>
          <w:szCs w:val="24"/>
        </w:rPr>
        <w:t xml:space="preserve">. У сферы гістарычнай адукацыі неабходна распрацаваць і ўвесці ў навучальны працэс правілы выкарыстання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2250C9" w:rsidRPr="00DD78E9">
        <w:rPr>
          <w:rFonts w:ascii="Times New Roman" w:eastAsia="Calibri" w:hAnsi="Times New Roman" w:cs="Times New Roman"/>
          <w:sz w:val="24"/>
          <w:szCs w:val="24"/>
        </w:rPr>
        <w:t xml:space="preserve"> і данесці іх да студэнтаў.</w:t>
      </w:r>
      <w:r w:rsidR="003F3F03" w:rsidRPr="00DD78E9">
        <w:rPr>
          <w:rFonts w:ascii="Times New Roman" w:eastAsia="Calibri" w:hAnsi="Times New Roman" w:cs="Times New Roman"/>
          <w:sz w:val="24"/>
          <w:szCs w:val="24"/>
        </w:rPr>
        <w:t xml:space="preserve"> Асноўная ўвага павінна заставацца на класічных метадах гістарычных даследаванняў: крытыцы крыніцы, параўнальным аналізе, гістарычнай інтэрпрэтацыі.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Штучны інтэлект</w:t>
      </w:r>
      <w:r w:rsidR="003F3F03" w:rsidRPr="00DD78E9">
        <w:rPr>
          <w:rFonts w:ascii="Times New Roman" w:eastAsia="Calibri" w:hAnsi="Times New Roman" w:cs="Times New Roman"/>
          <w:sz w:val="24"/>
          <w:szCs w:val="24"/>
        </w:rPr>
        <w:t xml:space="preserve"> павінен выкарыстоўвацца для паскарэння і паглыблення гэтай працы, а не для яе замены</w:t>
      </w:r>
      <w:r w:rsidR="00DD13A0" w:rsidRPr="00DD78E9">
        <w:rPr>
          <w:rFonts w:ascii="Times New Roman" w:eastAsia="Calibri" w:hAnsi="Times New Roman" w:cs="Times New Roman"/>
          <w:sz w:val="24"/>
          <w:szCs w:val="24"/>
        </w:rPr>
        <w:t>,</w:t>
      </w:r>
      <w:r w:rsidR="007A18B0" w:rsidRPr="00DD78E9">
        <w:rPr>
          <w:sz w:val="24"/>
          <w:szCs w:val="24"/>
        </w:rPr>
        <w:t xml:space="preserve"> </w:t>
      </w:r>
      <w:r w:rsidR="007A18B0" w:rsidRPr="00DD78E9">
        <w:rPr>
          <w:rFonts w:ascii="Times New Roman" w:eastAsia="Calibri" w:hAnsi="Times New Roman" w:cs="Times New Roman"/>
          <w:sz w:val="24"/>
          <w:szCs w:val="24"/>
        </w:rPr>
        <w:t>прыладай, якая спрыяе пошуку ведаў, а не заменай асэнсаванай аналітычнай дзейнасці.</w:t>
      </w:r>
    </w:p>
    <w:p w:rsidR="0060458D" w:rsidRPr="00DD78E9" w:rsidRDefault="0060458D" w:rsidP="00225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Сучасная высокая ступень даверу студэнтаў да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патрабуе ад выкладчыка данесці да студэнцкай аўдыторыі пастулат, што, нягледзячы на ўсе свае магчымасці, генератыўны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78E9">
        <w:rPr>
          <w:rFonts w:ascii="Times New Roman" w:eastAsia="Calibri" w:hAnsi="Times New Roman" w:cs="Times New Roman"/>
          <w:sz w:val="24"/>
          <w:szCs w:val="24"/>
        </w:rPr>
        <w:lastRenderedPageBreak/>
        <w:t>рэгулярна выдае ілжывую інфармацыю, спасылкі, крыніцы і цытаты, – так званыя “галюцынацыі”. Ён стварае тэксты, малюнкі, аўдыё-і відэаматэрыялы, якія маюць высокую ступень падабенства з прамінулай рэч</w:t>
      </w:r>
      <w:r w:rsidR="003F1B6D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>снасцю, але гэта не ёсць адлюстраваннем сапраўднай рэч</w:t>
      </w:r>
      <w:r w:rsidR="003F1B6D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>снасці [2]. Яго “аб’ектыўнасць”</w:t>
      </w:r>
      <w:r w:rsidR="00030688" w:rsidRPr="00DD78E9">
        <w:rPr>
          <w:rFonts w:ascii="Times New Roman" w:eastAsia="Calibri" w:hAnsi="Times New Roman" w:cs="Times New Roman"/>
          <w:sz w:val="24"/>
          <w:szCs w:val="24"/>
        </w:rPr>
        <w:t>, у тым ліку “сапраўднасць”  “ажыўленага” гістарычнага персанажу,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– гэта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 xml:space="preserve">толькі </w:t>
      </w:r>
      <w:r w:rsidRPr="00DD78E9">
        <w:rPr>
          <w:rFonts w:ascii="Times New Roman" w:eastAsia="Calibri" w:hAnsi="Times New Roman" w:cs="Times New Roman"/>
          <w:sz w:val="24"/>
          <w:szCs w:val="24"/>
        </w:rPr>
        <w:t>ілюзія, за якой стаяць суб’ектыўныя рашэнні стваральніка і характар выкарыстанай інфармацыі</w:t>
      </w:r>
      <w:r w:rsidR="003F47F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F47F8" w:rsidRPr="003F47F8">
        <w:rPr>
          <w:rFonts w:ascii="Times New Roman" w:eastAsia="Calibri" w:hAnsi="Times New Roman" w:cs="Times New Roman"/>
          <w:sz w:val="24"/>
          <w:szCs w:val="24"/>
        </w:rPr>
        <w:t>Яны ўвасабляюць сабой спалучэнне гістарычных даследаванняў і творчай інтэрпрэтацыі.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7F8">
        <w:rPr>
          <w:rFonts w:ascii="Times New Roman" w:eastAsia="Calibri" w:hAnsi="Times New Roman" w:cs="Times New Roman"/>
          <w:sz w:val="24"/>
          <w:szCs w:val="24"/>
        </w:rPr>
        <w:t>Таму 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снуе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пэўная рызыка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дэвальвацыі крытычнага мыслення і метадалагічнай пісьменнасці. Здольнасць 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генераваць цэласныя, добра структураваныя, але павярхоўныя тэксты можа прывесці да таго, што студэнты будуць імі пасіўна карыстацца, не развіваючы ўласныя навыкі крытычнага аналізу крыніц, пабудовы свайго пу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н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кту гледжання і аргументацыі. Студэнты павінны навучыцца не “верыць”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Pr="00DD78E9">
        <w:rPr>
          <w:rFonts w:ascii="Times New Roman" w:eastAsia="Calibri" w:hAnsi="Times New Roman" w:cs="Times New Roman"/>
          <w:sz w:val="24"/>
          <w:szCs w:val="24"/>
        </w:rPr>
        <w:t>, а крытычна ацэньваць яго вывады, правяраць іх па аўтэнтычных крыніцах. Вызначэнне надзейнасці крыніц і абгрунтаванасці сцвярджэнняў з’яўляюцца асноўнымі кампанентамі гістарычнага мыслення і сёння застаюцца асабліва актуальнымі.</w:t>
      </w:r>
    </w:p>
    <w:p w:rsidR="008A22BB" w:rsidRPr="00DD78E9" w:rsidRDefault="0060458D" w:rsidP="008A22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Магчыма пагадзіцца і падтрымаць меркаванне, ужо выказанае ў гістарычнай супольнасці [2]. </w:t>
      </w:r>
      <w:r w:rsidR="008A22BB" w:rsidRPr="00DD78E9">
        <w:rPr>
          <w:rFonts w:ascii="Times New Roman" w:eastAsia="Calibri" w:hAnsi="Times New Roman" w:cs="Times New Roman"/>
          <w:sz w:val="24"/>
          <w:szCs w:val="24"/>
        </w:rPr>
        <w:t xml:space="preserve">Неабходна распрацаваць і данесці да студэнтаў вызначаныя правілы выкарыстання </w:t>
      </w:r>
      <w:r w:rsidR="000B59F0" w:rsidRPr="00DD78E9">
        <w:rPr>
          <w:rFonts w:ascii="Times New Roman" w:eastAsia="Calibri" w:hAnsi="Times New Roman" w:cs="Times New Roman"/>
          <w:sz w:val="24"/>
          <w:szCs w:val="24"/>
        </w:rPr>
        <w:t>АІ</w:t>
      </w:r>
      <w:r w:rsidR="008A22BB" w:rsidRPr="00DD78E9">
        <w:rPr>
          <w:rFonts w:ascii="Times New Roman" w:eastAsia="Calibri" w:hAnsi="Times New Roman" w:cs="Times New Roman"/>
          <w:sz w:val="24"/>
          <w:szCs w:val="24"/>
        </w:rPr>
        <w:t xml:space="preserve">, – калі гэтыя сродкі могуць </w:t>
      </w:r>
      <w:r w:rsidR="00F318E3" w:rsidRPr="00DD78E9">
        <w:rPr>
          <w:rFonts w:ascii="Times New Roman" w:eastAsia="Calibri" w:hAnsi="Times New Roman" w:cs="Times New Roman"/>
          <w:sz w:val="24"/>
          <w:szCs w:val="24"/>
        </w:rPr>
        <w:t>ужывацца</w:t>
      </w:r>
      <w:r w:rsidR="008A22BB" w:rsidRPr="00DD78E9">
        <w:rPr>
          <w:rFonts w:ascii="Times New Roman" w:eastAsia="Calibri" w:hAnsi="Times New Roman" w:cs="Times New Roman"/>
          <w:sz w:val="24"/>
          <w:szCs w:val="24"/>
        </w:rPr>
        <w:t xml:space="preserve">, у якіх выпадках яны забаронены, абавязак паказваць спасылкі на ўсе крыніцы, у тым ліку 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A22BB" w:rsidRPr="00DD78E9">
        <w:rPr>
          <w:rFonts w:ascii="Times New Roman" w:eastAsia="Calibri" w:hAnsi="Times New Roman" w:cs="Times New Roman"/>
          <w:sz w:val="24"/>
          <w:szCs w:val="24"/>
        </w:rPr>
        <w:t xml:space="preserve">матэрыялы,  створаныя </w:t>
      </w:r>
      <w:r w:rsidRPr="00DD78E9">
        <w:rPr>
          <w:rFonts w:ascii="Times New Roman" w:eastAsia="Calibri" w:hAnsi="Times New Roman" w:cs="Times New Roman"/>
          <w:sz w:val="24"/>
          <w:szCs w:val="24"/>
        </w:rPr>
        <w:t>штучным інтэлектам.</w:t>
      </w:r>
    </w:p>
    <w:p w:rsidR="003951F1" w:rsidRPr="00DD78E9" w:rsidRDefault="003951F1" w:rsidP="00B94A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38" w:rsidRPr="00DD78E9" w:rsidRDefault="009C0838" w:rsidP="003951F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Літаратура</w:t>
      </w:r>
    </w:p>
    <w:p w:rsidR="009C0838" w:rsidRPr="00DD78E9" w:rsidRDefault="009C0838" w:rsidP="009C0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838" w:rsidRPr="00DD78E9" w:rsidRDefault="009C0838" w:rsidP="009C0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1. Руководство по использованию генеративного искусственного интеллекта в образовании и научных исследованиях // Цифровая библиотека UNESDOC [Электронный ресурс]. – 2025. – Р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э</w:t>
      </w:r>
      <w:r w:rsidRPr="00DD78E9">
        <w:rPr>
          <w:rFonts w:ascii="Times New Roman" w:eastAsia="Calibri" w:hAnsi="Times New Roman" w:cs="Times New Roman"/>
          <w:sz w:val="24"/>
          <w:szCs w:val="24"/>
        </w:rPr>
        <w:t>ж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ы</w:t>
      </w:r>
      <w:r w:rsidRPr="00DD78E9">
        <w:rPr>
          <w:rFonts w:ascii="Times New Roman" w:eastAsia="Calibri" w:hAnsi="Times New Roman" w:cs="Times New Roman"/>
          <w:sz w:val="24"/>
          <w:szCs w:val="24"/>
        </w:rPr>
        <w:t>м доступ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у</w:t>
      </w:r>
      <w:r w:rsidRPr="00DD78E9">
        <w:rPr>
          <w:rFonts w:ascii="Times New Roman" w:eastAsia="Calibri" w:hAnsi="Times New Roman" w:cs="Times New Roman"/>
          <w:sz w:val="24"/>
          <w:szCs w:val="24"/>
        </w:rPr>
        <w:t>: https://unesdoc.unesco.org/ark:/48223/pf0000389639.</w:t>
      </w:r>
      <w:r w:rsidR="003951F1" w:rsidRPr="00DD78E9">
        <w:t xml:space="preserve">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 xml:space="preserve">– Дата доступу: </w:t>
      </w:r>
      <w:r w:rsidR="0060458D" w:rsidRPr="00DD78E9">
        <w:rPr>
          <w:rFonts w:ascii="Times New Roman" w:eastAsia="Calibri" w:hAnsi="Times New Roman" w:cs="Times New Roman"/>
          <w:sz w:val="24"/>
          <w:szCs w:val="24"/>
        </w:rPr>
        <w:t>0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5.11. 2025.</w:t>
      </w:r>
    </w:p>
    <w:p w:rsidR="009C0838" w:rsidRPr="00DD78E9" w:rsidRDefault="009C0838" w:rsidP="009C0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2 Guiding Principles for Artificial Intelligence in History Education. Approved by American Historical Association Council, July 29, 2025. [Электронный ресурс]. – Рэжым доступу: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 xml:space="preserve">https://www.historians.org/resource/guiding-principles-for-artificial-intelligence-in-history-education/ – Дата доступу: </w:t>
      </w:r>
      <w:r w:rsidR="0060458D" w:rsidRPr="00DD78E9">
        <w:rPr>
          <w:rFonts w:ascii="Times New Roman" w:eastAsia="Calibri" w:hAnsi="Times New Roman" w:cs="Times New Roman"/>
          <w:sz w:val="24"/>
          <w:szCs w:val="24"/>
        </w:rPr>
        <w:t>0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5.11. 2025.</w:t>
      </w:r>
    </w:p>
    <w:p w:rsidR="009C0838" w:rsidRPr="00DD78E9" w:rsidRDefault="009C0838" w:rsidP="009C0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3 Приборович, А. А. Искусственный интеллект в историческом образовании: разрешить или запретить / А. А. Приборович // Актуальные вопросы профессионального образования = Actual issues of professional education : материалы VI Международной научно-практической конференции, Минск, 12–13 июня 2025 г. / Белорусский государственный университет информатики и радиоэлектроники, Минский радиотехнический колледж ; редкол.: М. А. Бельчик [и др.]. – Минск, 2025. – С. 422–426.</w:t>
      </w:r>
    </w:p>
    <w:p w:rsidR="009C0838" w:rsidRPr="00DD78E9" w:rsidRDefault="009C0838" w:rsidP="009C0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4.</w:t>
      </w:r>
      <w:r w:rsidR="003951F1" w:rsidRPr="00DD78E9">
        <w:t xml:space="preserve">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 xml:space="preserve">Астапенкова, Т. Студент РГГУ, написавший дипломную работу с помощью нейросети, получил диплом / Т. Астапенкова  // “Учительская газета”. 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 [Электронны р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э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сурс]. – Рэжым доступу: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https://ug.ru/student-rggu-napisavshij-diplomnuyu-rabotu-s-pomoshhyu-nejroseti-poluchil-diplom/. – Дата доступу: 10.01.2026.</w:t>
      </w:r>
    </w:p>
    <w:p w:rsidR="009C0838" w:rsidRPr="00DD78E9" w:rsidRDefault="009C0838" w:rsidP="009C0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E9">
        <w:rPr>
          <w:rFonts w:ascii="Times New Roman" w:eastAsia="Calibri" w:hAnsi="Times New Roman" w:cs="Times New Roman"/>
          <w:sz w:val="24"/>
          <w:szCs w:val="24"/>
        </w:rPr>
        <w:t>5 DaCosta, B. Crafting Digital Personas of Historical Figures for Education through Generative AI: Examining Their Accuracy, Authenticity, and Reliability. In Proceedings of the Society for Information Technology &amp; Teacher Education International Conference; Cohen, R.J., Ed.; Association for the Advancement of Computing in Education (AACE): Orlando, FL, USA, 2025; pp. 605–610. [Электронны р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э</w:t>
      </w:r>
      <w:r w:rsidRPr="00DD78E9">
        <w:rPr>
          <w:rFonts w:ascii="Times New Roman" w:eastAsia="Calibri" w:hAnsi="Times New Roman" w:cs="Times New Roman"/>
          <w:sz w:val="24"/>
          <w:szCs w:val="24"/>
        </w:rPr>
        <w:t xml:space="preserve">сурс]. – Рэжым доступу: https://www.mdpi.com/2571-9408/8/9/387. 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 xml:space="preserve">– Дата доступу: </w:t>
      </w:r>
      <w:r w:rsidR="0060458D" w:rsidRPr="00DD78E9">
        <w:rPr>
          <w:rFonts w:ascii="Times New Roman" w:eastAsia="Calibri" w:hAnsi="Times New Roman" w:cs="Times New Roman"/>
          <w:sz w:val="24"/>
          <w:szCs w:val="24"/>
        </w:rPr>
        <w:t>0</w:t>
      </w:r>
      <w:r w:rsidR="003951F1" w:rsidRPr="00DD78E9">
        <w:rPr>
          <w:rFonts w:ascii="Times New Roman" w:eastAsia="Calibri" w:hAnsi="Times New Roman" w:cs="Times New Roman"/>
          <w:sz w:val="24"/>
          <w:szCs w:val="24"/>
        </w:rPr>
        <w:t>5.11. 2025.</w:t>
      </w:r>
    </w:p>
    <w:p w:rsidR="002250C9" w:rsidRPr="00DD78E9" w:rsidRDefault="002250C9" w:rsidP="00B94A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8B0" w:rsidRPr="00DD78E9" w:rsidRDefault="007A18B0" w:rsidP="00B94A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A18B0" w:rsidRPr="00DD78E9" w:rsidSect="000863AB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35"/>
    <w:rsid w:val="00030688"/>
    <w:rsid w:val="0005459E"/>
    <w:rsid w:val="00064CBD"/>
    <w:rsid w:val="000863AB"/>
    <w:rsid w:val="000938E9"/>
    <w:rsid w:val="000B59F0"/>
    <w:rsid w:val="00121E5D"/>
    <w:rsid w:val="00174A35"/>
    <w:rsid w:val="001877CC"/>
    <w:rsid w:val="001E2F24"/>
    <w:rsid w:val="0020052D"/>
    <w:rsid w:val="002250C9"/>
    <w:rsid w:val="00244E4F"/>
    <w:rsid w:val="0026436D"/>
    <w:rsid w:val="002C61B3"/>
    <w:rsid w:val="00320628"/>
    <w:rsid w:val="0035632E"/>
    <w:rsid w:val="003951F1"/>
    <w:rsid w:val="003F1B6D"/>
    <w:rsid w:val="003F3F03"/>
    <w:rsid w:val="003F47F8"/>
    <w:rsid w:val="00424DA9"/>
    <w:rsid w:val="00474B3F"/>
    <w:rsid w:val="004974DE"/>
    <w:rsid w:val="004B780C"/>
    <w:rsid w:val="004D13D0"/>
    <w:rsid w:val="004D72AC"/>
    <w:rsid w:val="00542382"/>
    <w:rsid w:val="005664F8"/>
    <w:rsid w:val="00571B11"/>
    <w:rsid w:val="005B4D68"/>
    <w:rsid w:val="0060141F"/>
    <w:rsid w:val="0060458D"/>
    <w:rsid w:val="0060785E"/>
    <w:rsid w:val="00640BAA"/>
    <w:rsid w:val="00653865"/>
    <w:rsid w:val="006578C7"/>
    <w:rsid w:val="00671104"/>
    <w:rsid w:val="00782673"/>
    <w:rsid w:val="007A18B0"/>
    <w:rsid w:val="007B0646"/>
    <w:rsid w:val="007B33BA"/>
    <w:rsid w:val="008A22BB"/>
    <w:rsid w:val="008A340B"/>
    <w:rsid w:val="008C53D7"/>
    <w:rsid w:val="008C5D1F"/>
    <w:rsid w:val="00904F7C"/>
    <w:rsid w:val="00910C4A"/>
    <w:rsid w:val="0091621D"/>
    <w:rsid w:val="00954D8F"/>
    <w:rsid w:val="00961824"/>
    <w:rsid w:val="009A0AF5"/>
    <w:rsid w:val="009A4E4A"/>
    <w:rsid w:val="009B306C"/>
    <w:rsid w:val="009B344F"/>
    <w:rsid w:val="009C0838"/>
    <w:rsid w:val="009D1C1E"/>
    <w:rsid w:val="009D4AE3"/>
    <w:rsid w:val="00A11A10"/>
    <w:rsid w:val="00A17507"/>
    <w:rsid w:val="00A25D52"/>
    <w:rsid w:val="00A746F2"/>
    <w:rsid w:val="00A85BE4"/>
    <w:rsid w:val="00A91A33"/>
    <w:rsid w:val="00AD11A5"/>
    <w:rsid w:val="00B04118"/>
    <w:rsid w:val="00B355C2"/>
    <w:rsid w:val="00B35C1A"/>
    <w:rsid w:val="00B62CD8"/>
    <w:rsid w:val="00B94A2E"/>
    <w:rsid w:val="00C16363"/>
    <w:rsid w:val="00C1747F"/>
    <w:rsid w:val="00C25144"/>
    <w:rsid w:val="00C562A9"/>
    <w:rsid w:val="00C8449B"/>
    <w:rsid w:val="00C93DD0"/>
    <w:rsid w:val="00CF5D58"/>
    <w:rsid w:val="00D3173B"/>
    <w:rsid w:val="00D71866"/>
    <w:rsid w:val="00DD13A0"/>
    <w:rsid w:val="00DD3CC8"/>
    <w:rsid w:val="00DD78E9"/>
    <w:rsid w:val="00E32D31"/>
    <w:rsid w:val="00E40A02"/>
    <w:rsid w:val="00E43D16"/>
    <w:rsid w:val="00E56239"/>
    <w:rsid w:val="00E92C82"/>
    <w:rsid w:val="00F035B6"/>
    <w:rsid w:val="00F24D6D"/>
    <w:rsid w:val="00F318E3"/>
    <w:rsid w:val="00F43C78"/>
    <w:rsid w:val="00F94B59"/>
    <w:rsid w:val="00F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ABC5"/>
  <w15:chartTrackingRefBased/>
  <w15:docId w15:val="{24093EF0-0FF8-4766-979F-6E6F021D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1454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nasahata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Valiantsin Mikhedzka</dc:creator>
  <cp:keywords/>
  <dc:description/>
  <cp:lastModifiedBy>Valiantsin Mikhedzka</cp:lastModifiedBy>
  <cp:revision>76</cp:revision>
  <dcterms:created xsi:type="dcterms:W3CDTF">2026-01-15T13:03:00Z</dcterms:created>
  <dcterms:modified xsi:type="dcterms:W3CDTF">2026-01-21T16:06:00Z</dcterms:modified>
</cp:coreProperties>
</file>