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06BB" w14:textId="77777777" w:rsidR="007F7A47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7F7A47">
        <w:rPr>
          <w:color w:val="2C2D2E"/>
        </w:rPr>
        <w:t xml:space="preserve">Секция </w:t>
      </w:r>
      <w:r w:rsidRPr="007F7A47">
        <w:rPr>
          <w:b/>
          <w:color w:val="2C2D2E"/>
          <w:u w:val="single"/>
        </w:rPr>
        <w:t>№ 2</w:t>
      </w:r>
      <w:r w:rsidRPr="007F7A47">
        <w:rPr>
          <w:color w:val="2C2D2E"/>
        </w:rPr>
        <w:t xml:space="preserve">  </w:t>
      </w:r>
    </w:p>
    <w:p w14:paraId="10BD2B56" w14:textId="77777777" w:rsidR="007F7A47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7F7A47">
        <w:rPr>
          <w:color w:val="2C2D2E"/>
        </w:rPr>
        <w:t>Факультет физической культуры</w:t>
      </w:r>
    </w:p>
    <w:p w14:paraId="4434338C" w14:textId="77777777" w:rsidR="007F7A47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21AA4945" w14:textId="77777777" w:rsidR="00323CAA" w:rsidRDefault="00323CAA" w:rsidP="007F7A47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7F7A47">
        <w:rPr>
          <w:color w:val="2C2D2E"/>
        </w:rPr>
        <w:t>УДК 796.41:378.147</w:t>
      </w:r>
    </w:p>
    <w:p w14:paraId="1CC99384" w14:textId="77777777" w:rsidR="007F7A47" w:rsidRPr="000114DC" w:rsidRDefault="007F7A47" w:rsidP="007F7A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Pr="000114D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Pr="000114D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Назаренко</w:t>
      </w:r>
      <w:r w:rsidRPr="007F7A4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1</w:t>
      </w:r>
      <w:r w:rsidRPr="000114D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О.П. Азимок</w:t>
      </w:r>
      <w:r w:rsidRPr="007F7A4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</w:p>
    <w:p w14:paraId="7C2CF24F" w14:textId="77777777" w:rsidR="007F7A47" w:rsidRDefault="007F7A47" w:rsidP="007F7A47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7F7A47">
        <w:rPr>
          <w:i/>
          <w:color w:val="000000" w:themeColor="text1"/>
          <w:vertAlign w:val="superscript"/>
        </w:rPr>
        <w:t>1</w:t>
      </w:r>
      <w:r w:rsidRPr="000114DC">
        <w:rPr>
          <w:i/>
          <w:color w:val="000000" w:themeColor="text1"/>
        </w:rPr>
        <w:t>г. Гомель, ГГУ имени Ф. Скорины</w:t>
      </w:r>
    </w:p>
    <w:p w14:paraId="6358CC37" w14:textId="77777777" w:rsidR="007F7A47" w:rsidRDefault="007F7A47" w:rsidP="007F7A47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7F7A47">
        <w:rPr>
          <w:i/>
          <w:color w:val="000000" w:themeColor="text1"/>
          <w:vertAlign w:val="superscript"/>
        </w:rPr>
        <w:t>2</w:t>
      </w:r>
      <w:r>
        <w:rPr>
          <w:i/>
          <w:color w:val="000000" w:themeColor="text1"/>
        </w:rPr>
        <w:t>г. Гомель, ГомГМУ</w:t>
      </w:r>
    </w:p>
    <w:p w14:paraId="609F3C36" w14:textId="77777777" w:rsidR="007F7A47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57D5C27A" w14:textId="77777777" w:rsidR="00323CAA" w:rsidRDefault="00323CAA" w:rsidP="007F7A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7F7A47">
        <w:rPr>
          <w:b/>
          <w:color w:val="2C2D2E"/>
        </w:rPr>
        <w:t>НАУЧНО-МЕТОДИЧЕСКИЕ ОСНОВЫ ОРГАНИЗАЦИИ ЗАНЯТИЙ АЭРОБИКОЙ В СИСТЕМЕ ФИЗИЧЕСКОГО ВОСПИТАНИЯ ВУЗА: ИНТЕГРАТИВНЫЙ И ДИФФЕРЕНЦИРОВАННЫЙ ПОДХОД</w:t>
      </w:r>
    </w:p>
    <w:p w14:paraId="3E929A83" w14:textId="77777777" w:rsidR="007F7A47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</w:p>
    <w:p w14:paraId="193E656A" w14:textId="038DB2B0" w:rsidR="00323CAA" w:rsidRPr="007F7A47" w:rsidRDefault="00323CAA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 w:rsidRPr="007F7A47">
        <w:rPr>
          <w:color w:val="2C2D2E"/>
        </w:rPr>
        <w:t>Актуальность совершенствования системы физического воспитания в вузе обусловлена необходимостью противодейств</w:t>
      </w:r>
      <w:r w:rsidR="007F7A47">
        <w:rPr>
          <w:color w:val="2C2D2E"/>
        </w:rPr>
        <w:t>овать</w:t>
      </w:r>
      <w:r w:rsidRPr="007F7A47">
        <w:rPr>
          <w:color w:val="2C2D2E"/>
        </w:rPr>
        <w:t xml:space="preserve"> гиподинамии, </w:t>
      </w:r>
      <w:r w:rsidR="007F7A47">
        <w:rPr>
          <w:color w:val="2C2D2E"/>
        </w:rPr>
        <w:t xml:space="preserve">способствовать </w:t>
      </w:r>
      <w:r w:rsidRPr="007F7A47">
        <w:rPr>
          <w:color w:val="2C2D2E"/>
        </w:rPr>
        <w:t>повышени</w:t>
      </w:r>
      <w:r w:rsidR="007F7A47">
        <w:rPr>
          <w:color w:val="2C2D2E"/>
        </w:rPr>
        <w:t>ю</w:t>
      </w:r>
      <w:r w:rsidRPr="007F7A47">
        <w:rPr>
          <w:color w:val="2C2D2E"/>
        </w:rPr>
        <w:t xml:space="preserve"> умственной работоспособности и формировани</w:t>
      </w:r>
      <w:r w:rsidR="007F7A47">
        <w:rPr>
          <w:color w:val="2C2D2E"/>
        </w:rPr>
        <w:t>ю</w:t>
      </w:r>
      <w:r w:rsidRPr="007F7A47">
        <w:rPr>
          <w:color w:val="2C2D2E"/>
        </w:rPr>
        <w:t xml:space="preserve"> устойчивых навыков здорового образа жизни у студенческой молодежи</w:t>
      </w:r>
      <w:r w:rsidR="00D81818">
        <w:rPr>
          <w:color w:val="2C2D2E"/>
        </w:rPr>
        <w:t xml:space="preserve"> </w:t>
      </w:r>
      <w:r w:rsidR="00D81818" w:rsidRPr="00D81818">
        <w:rPr>
          <w:color w:val="2C2D2E"/>
        </w:rPr>
        <w:t>[</w:t>
      </w:r>
      <w:r w:rsidR="00D81818">
        <w:rPr>
          <w:color w:val="2C2D2E"/>
        </w:rPr>
        <w:t>2</w:t>
      </w:r>
      <w:r w:rsidR="00D81818" w:rsidRPr="00D81818">
        <w:rPr>
          <w:color w:val="2C2D2E"/>
        </w:rPr>
        <w:t>]</w:t>
      </w:r>
      <w:r w:rsidRPr="007F7A47">
        <w:rPr>
          <w:color w:val="2C2D2E"/>
        </w:rPr>
        <w:t xml:space="preserve">. Традиционные программы зачастую носят </w:t>
      </w:r>
      <w:r w:rsidR="00274E39">
        <w:rPr>
          <w:color w:val="2C2D2E"/>
        </w:rPr>
        <w:t>шаблонный</w:t>
      </w:r>
      <w:r w:rsidRPr="007F7A47">
        <w:rPr>
          <w:color w:val="2C2D2E"/>
        </w:rPr>
        <w:t xml:space="preserve"> характер и слабо учитывают интересы современно</w:t>
      </w:r>
      <w:r w:rsidR="007F7A47">
        <w:rPr>
          <w:color w:val="2C2D2E"/>
        </w:rPr>
        <w:t>й</w:t>
      </w:r>
      <w:r w:rsidRPr="007F7A47">
        <w:rPr>
          <w:color w:val="2C2D2E"/>
        </w:rPr>
        <w:t xml:space="preserve"> </w:t>
      </w:r>
      <w:r w:rsidR="007F7A47">
        <w:rPr>
          <w:color w:val="2C2D2E"/>
        </w:rPr>
        <w:t>молодёжи</w:t>
      </w:r>
      <w:r w:rsidR="00D81818">
        <w:rPr>
          <w:color w:val="2C2D2E"/>
        </w:rPr>
        <w:t xml:space="preserve"> </w:t>
      </w:r>
      <w:r w:rsidR="00D81818" w:rsidRPr="00D81818">
        <w:rPr>
          <w:color w:val="2C2D2E"/>
        </w:rPr>
        <w:t>[</w:t>
      </w:r>
      <w:r w:rsidR="00D81818">
        <w:rPr>
          <w:color w:val="2C2D2E"/>
        </w:rPr>
        <w:t>1</w:t>
      </w:r>
      <w:r w:rsidR="00D81818" w:rsidRPr="00D81818">
        <w:rPr>
          <w:color w:val="2C2D2E"/>
        </w:rPr>
        <w:t>]</w:t>
      </w:r>
      <w:r w:rsidRPr="007F7A47">
        <w:rPr>
          <w:color w:val="2C2D2E"/>
        </w:rPr>
        <w:t>. Оздоровительная аэробика, обладая высокой эмоциональной привлекательностью, вариативностью и доказанным тренирующим эффектом, представляет собой эффективное средство решения этих задач</w:t>
      </w:r>
      <w:r w:rsidR="00D81818">
        <w:rPr>
          <w:color w:val="2C2D2E"/>
        </w:rPr>
        <w:t xml:space="preserve"> </w:t>
      </w:r>
      <w:r w:rsidR="00D81818" w:rsidRPr="00D81818">
        <w:rPr>
          <w:color w:val="2C2D2E"/>
        </w:rPr>
        <w:t>[4]</w:t>
      </w:r>
      <w:r w:rsidRPr="007F7A47">
        <w:rPr>
          <w:color w:val="2C2D2E"/>
        </w:rPr>
        <w:t>. Однако ее потенциал реализуется не полностью из-за недостаточной научно-методической проработки организационных форм применительно к условиям вуза.</w:t>
      </w:r>
    </w:p>
    <w:p w14:paraId="09C55479" w14:textId="4300B752" w:rsidR="00323CAA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>Для повышения эффективности процесса физического воспитания студенческой молодёжи, необходимо использовать</w:t>
      </w:r>
      <w:r w:rsidR="00323CAA" w:rsidRPr="007F7A47">
        <w:rPr>
          <w:color w:val="2C2D2E"/>
        </w:rPr>
        <w:t xml:space="preserve"> научно</w:t>
      </w:r>
      <w:r>
        <w:rPr>
          <w:color w:val="2C2D2E"/>
        </w:rPr>
        <w:t>-</w:t>
      </w:r>
      <w:r w:rsidR="00323CAA" w:rsidRPr="007F7A47">
        <w:rPr>
          <w:color w:val="2C2D2E"/>
        </w:rPr>
        <w:t>обоснова</w:t>
      </w:r>
      <w:r>
        <w:rPr>
          <w:color w:val="2C2D2E"/>
        </w:rPr>
        <w:t>нные</w:t>
      </w:r>
      <w:r w:rsidR="00323CAA" w:rsidRPr="007F7A47">
        <w:rPr>
          <w:color w:val="2C2D2E"/>
        </w:rPr>
        <w:t xml:space="preserve"> метод</w:t>
      </w:r>
      <w:r>
        <w:rPr>
          <w:color w:val="2C2D2E"/>
        </w:rPr>
        <w:t>ы</w:t>
      </w:r>
      <w:r w:rsidR="00323CAA" w:rsidRPr="007F7A47">
        <w:rPr>
          <w:color w:val="2C2D2E"/>
        </w:rPr>
        <w:t xml:space="preserve"> организации занятий аэробикой в вузе, основанную на интегративном и дифференцированном подходах</w:t>
      </w:r>
      <w:r w:rsidR="00D81818" w:rsidRPr="00D81818">
        <w:rPr>
          <w:color w:val="2C2D2E"/>
        </w:rPr>
        <w:t xml:space="preserve"> </w:t>
      </w:r>
      <w:r w:rsidR="00D81818" w:rsidRPr="00D81818">
        <w:rPr>
          <w:color w:val="2C2D2E"/>
        </w:rPr>
        <w:t>[</w:t>
      </w:r>
      <w:r w:rsidR="00D81818" w:rsidRPr="00D81818">
        <w:rPr>
          <w:color w:val="2C2D2E"/>
        </w:rPr>
        <w:t>3</w:t>
      </w:r>
      <w:r w:rsidR="00D81818">
        <w:rPr>
          <w:color w:val="2C2D2E"/>
        </w:rPr>
        <w:t>,</w:t>
      </w:r>
      <w:r w:rsidR="00D81818" w:rsidRPr="00D81818">
        <w:rPr>
          <w:color w:val="2C2D2E"/>
        </w:rPr>
        <w:t xml:space="preserve"> 5</w:t>
      </w:r>
      <w:r w:rsidR="00D81818" w:rsidRPr="00D81818">
        <w:rPr>
          <w:color w:val="2C2D2E"/>
        </w:rPr>
        <w:t>]</w:t>
      </w:r>
      <w:r w:rsidR="00323CAA" w:rsidRPr="007F7A47">
        <w:rPr>
          <w:color w:val="2C2D2E"/>
        </w:rPr>
        <w:t>.</w:t>
      </w:r>
    </w:p>
    <w:p w14:paraId="72466BF0" w14:textId="77777777" w:rsidR="00323CAA" w:rsidRPr="007F7A47" w:rsidRDefault="007F7A47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>И</w:t>
      </w:r>
      <w:r w:rsidR="00323CAA" w:rsidRPr="007F7A47">
        <w:rPr>
          <w:color w:val="2C2D2E"/>
        </w:rPr>
        <w:t>нтегративн</w:t>
      </w:r>
      <w:r>
        <w:rPr>
          <w:color w:val="2C2D2E"/>
        </w:rPr>
        <w:t>ая</w:t>
      </w:r>
      <w:r w:rsidR="00323CAA" w:rsidRPr="007F7A47">
        <w:rPr>
          <w:color w:val="2C2D2E"/>
        </w:rPr>
        <w:t xml:space="preserve"> модел</w:t>
      </w:r>
      <w:r>
        <w:rPr>
          <w:color w:val="2C2D2E"/>
        </w:rPr>
        <w:t xml:space="preserve">ь физического воспитания </w:t>
      </w:r>
      <w:r w:rsidR="00323CAA" w:rsidRPr="007F7A47">
        <w:rPr>
          <w:color w:val="2C2D2E"/>
        </w:rPr>
        <w:t>рассматривает занятие аэробикой не как изолированную двигательную активность, а как комплексную педагогическую систему, интегрирующую три блока</w:t>
      </w:r>
      <w:r>
        <w:rPr>
          <w:color w:val="2C2D2E"/>
        </w:rPr>
        <w:t>, а именно</w:t>
      </w:r>
      <w:r w:rsidR="00323CAA" w:rsidRPr="007F7A47">
        <w:rPr>
          <w:color w:val="2C2D2E"/>
        </w:rPr>
        <w:t>:</w:t>
      </w:r>
    </w:p>
    <w:p w14:paraId="12A7C90E" w14:textId="77777777" w:rsidR="007250FF" w:rsidRDefault="007F7A47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>-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>о</w:t>
      </w:r>
      <w:r w:rsidR="00323CAA" w:rsidRPr="007F7A47">
        <w:rPr>
          <w:color w:val="2C2D2E"/>
        </w:rPr>
        <w:t>здоровительно-развивающ</w:t>
      </w:r>
      <w:r>
        <w:rPr>
          <w:color w:val="2C2D2E"/>
        </w:rPr>
        <w:t>ей направленности с акцентом</w:t>
      </w:r>
      <w:r w:rsidR="00323CAA" w:rsidRPr="007F7A47">
        <w:rPr>
          <w:color w:val="2C2D2E"/>
        </w:rPr>
        <w:t xml:space="preserve"> на развитие ка</w:t>
      </w:r>
      <w:r>
        <w:rPr>
          <w:color w:val="2C2D2E"/>
        </w:rPr>
        <w:t>рдиорес</w:t>
      </w:r>
      <w:r w:rsidR="00323CAA" w:rsidRPr="007F7A47">
        <w:rPr>
          <w:color w:val="2C2D2E"/>
        </w:rPr>
        <w:t xml:space="preserve">пираторной </w:t>
      </w:r>
      <w:r>
        <w:rPr>
          <w:color w:val="2C2D2E"/>
        </w:rPr>
        <w:t>функции организма</w:t>
      </w:r>
      <w:r w:rsidR="00323CAA" w:rsidRPr="007F7A47">
        <w:rPr>
          <w:color w:val="2C2D2E"/>
        </w:rPr>
        <w:t xml:space="preserve">, координации, </w:t>
      </w:r>
      <w:r w:rsidR="007250FF">
        <w:rPr>
          <w:color w:val="2C2D2E"/>
        </w:rPr>
        <w:t>повышение функционального состояния скелетных мышц;</w:t>
      </w:r>
      <w:r w:rsidR="00323CAA" w:rsidRPr="007F7A47">
        <w:rPr>
          <w:color w:val="2C2D2E"/>
        </w:rPr>
        <w:t xml:space="preserve"> </w:t>
      </w:r>
    </w:p>
    <w:p w14:paraId="49D8E318" w14:textId="77777777" w:rsidR="007250FF" w:rsidRDefault="007250FF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>- о</w:t>
      </w:r>
      <w:r w:rsidR="00323CAA" w:rsidRPr="007F7A47">
        <w:rPr>
          <w:color w:val="2C2D2E"/>
        </w:rPr>
        <w:t>бразовательно-методическ</w:t>
      </w:r>
      <w:r>
        <w:rPr>
          <w:color w:val="2C2D2E"/>
        </w:rPr>
        <w:t>ой направленности, с акцентом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 xml:space="preserve">на </w:t>
      </w:r>
      <w:r w:rsidR="00323CAA" w:rsidRPr="007F7A47">
        <w:rPr>
          <w:color w:val="2C2D2E"/>
        </w:rPr>
        <w:t>формирование у студентов специальных знаний в области биомеханики движений, физиологи</w:t>
      </w:r>
      <w:r>
        <w:rPr>
          <w:color w:val="2C2D2E"/>
        </w:rPr>
        <w:t>ческих основ выполнения физической</w:t>
      </w:r>
      <w:r w:rsidR="00323CAA" w:rsidRPr="007F7A47">
        <w:rPr>
          <w:color w:val="2C2D2E"/>
        </w:rPr>
        <w:t xml:space="preserve"> нагрузки, основ самостоятельного построения тренировочных программ (фитнес-грамотность)</w:t>
      </w:r>
      <w:r>
        <w:rPr>
          <w:color w:val="2C2D2E"/>
        </w:rPr>
        <w:t>;</w:t>
      </w:r>
    </w:p>
    <w:p w14:paraId="208CF4B9" w14:textId="77777777" w:rsidR="00323CAA" w:rsidRPr="007F7A47" w:rsidRDefault="007250FF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>- п</w:t>
      </w:r>
      <w:r w:rsidR="00323CAA" w:rsidRPr="007F7A47">
        <w:rPr>
          <w:color w:val="2C2D2E"/>
        </w:rPr>
        <w:t>сихолого-мотивационн</w:t>
      </w:r>
      <w:r>
        <w:rPr>
          <w:color w:val="2C2D2E"/>
        </w:rPr>
        <w:t xml:space="preserve">ой направленности с акцентом на </w:t>
      </w:r>
      <w:r w:rsidR="00323CAA" w:rsidRPr="007F7A47">
        <w:rPr>
          <w:color w:val="2C2D2E"/>
        </w:rPr>
        <w:t xml:space="preserve">создание условий для положительных эмоций, снятия </w:t>
      </w:r>
      <w:r>
        <w:rPr>
          <w:color w:val="2C2D2E"/>
        </w:rPr>
        <w:t>умственного напряжения</w:t>
      </w:r>
      <w:r w:rsidR="00323CAA" w:rsidRPr="007F7A47">
        <w:rPr>
          <w:color w:val="2C2D2E"/>
        </w:rPr>
        <w:t>, повышения самооценки и формирования внутренней мотивации к регулярным занятиям.</w:t>
      </w:r>
    </w:p>
    <w:p w14:paraId="5A95315A" w14:textId="77777777" w:rsidR="00323CAA" w:rsidRPr="007F7A47" w:rsidRDefault="00323CAA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 w:rsidRPr="007F7A47">
        <w:rPr>
          <w:color w:val="2C2D2E"/>
        </w:rPr>
        <w:t xml:space="preserve">Ключевым принципом </w:t>
      </w:r>
      <w:r w:rsidR="007016AB">
        <w:rPr>
          <w:color w:val="2C2D2E"/>
        </w:rPr>
        <w:t>д</w:t>
      </w:r>
      <w:r w:rsidR="007016AB" w:rsidRPr="007F7A47">
        <w:rPr>
          <w:color w:val="2C2D2E"/>
        </w:rPr>
        <w:t>ифференциаци</w:t>
      </w:r>
      <w:r w:rsidR="007016AB">
        <w:rPr>
          <w:color w:val="2C2D2E"/>
        </w:rPr>
        <w:t>и</w:t>
      </w:r>
      <w:r w:rsidR="007016AB" w:rsidRPr="007F7A47">
        <w:rPr>
          <w:color w:val="2C2D2E"/>
        </w:rPr>
        <w:t xml:space="preserve"> содержания занятий </w:t>
      </w:r>
      <w:r w:rsidRPr="007F7A47">
        <w:rPr>
          <w:color w:val="2C2D2E"/>
        </w:rPr>
        <w:t xml:space="preserve">является отказ от единой программы для всей группы. Дифференциация осуществляется по двум основным </w:t>
      </w:r>
      <w:r w:rsidR="007016AB">
        <w:rPr>
          <w:color w:val="2C2D2E"/>
        </w:rPr>
        <w:t>направлениям, а именно, п</w:t>
      </w:r>
      <w:r w:rsidRPr="007F7A47">
        <w:rPr>
          <w:color w:val="2C2D2E"/>
        </w:rPr>
        <w:t>о конституционально-функциональному типу (на основе входного тестирования)</w:t>
      </w:r>
      <w:r w:rsidR="007016AB">
        <w:rPr>
          <w:color w:val="2C2D2E"/>
        </w:rPr>
        <w:t xml:space="preserve"> и по </w:t>
      </w:r>
      <w:r w:rsidR="007016AB" w:rsidRPr="007F7A47">
        <w:rPr>
          <w:color w:val="2C2D2E"/>
        </w:rPr>
        <w:t>двигательному опыту и интересам (модульный принцип)</w:t>
      </w:r>
      <w:r w:rsidR="007016AB">
        <w:rPr>
          <w:color w:val="2C2D2E"/>
        </w:rPr>
        <w:t>.</w:t>
      </w:r>
    </w:p>
    <w:p w14:paraId="289322DD" w14:textId="77777777" w:rsidR="007016AB" w:rsidRDefault="007016AB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В первом направлении можно выделить </w:t>
      </w:r>
      <w:r w:rsidR="00323CAA" w:rsidRPr="007F7A47">
        <w:rPr>
          <w:color w:val="2C2D2E"/>
        </w:rPr>
        <w:t>адаптированн</w:t>
      </w:r>
      <w:r>
        <w:rPr>
          <w:color w:val="2C2D2E"/>
        </w:rPr>
        <w:t>ых студентов</w:t>
      </w:r>
      <w:r w:rsidR="00323CAA" w:rsidRPr="007F7A47">
        <w:rPr>
          <w:color w:val="2C2D2E"/>
        </w:rPr>
        <w:t>, с высоким уровнем подготовленности</w:t>
      </w:r>
      <w:r>
        <w:rPr>
          <w:color w:val="2C2D2E"/>
        </w:rPr>
        <w:t>.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>Основная н</w:t>
      </w:r>
      <w:r w:rsidR="00323CAA" w:rsidRPr="007F7A47">
        <w:rPr>
          <w:color w:val="2C2D2E"/>
        </w:rPr>
        <w:t xml:space="preserve">аправленность </w:t>
      </w:r>
      <w:r>
        <w:rPr>
          <w:color w:val="2C2D2E"/>
        </w:rPr>
        <w:t xml:space="preserve">упражнений для них должна быть </w:t>
      </w:r>
      <w:r w:rsidR="00323CAA" w:rsidRPr="007F7A47">
        <w:rPr>
          <w:color w:val="2C2D2E"/>
        </w:rPr>
        <w:t xml:space="preserve">на развитие скоростно-силовой выносливости и координационной сложности. Элементы высокой </w:t>
      </w:r>
      <w:r>
        <w:rPr>
          <w:color w:val="2C2D2E"/>
        </w:rPr>
        <w:t>сложности с различными</w:t>
      </w:r>
      <w:r w:rsidR="00323CAA" w:rsidRPr="007F7A47">
        <w:rPr>
          <w:color w:val="2C2D2E"/>
        </w:rPr>
        <w:t xml:space="preserve"> комбинаци</w:t>
      </w:r>
      <w:r>
        <w:rPr>
          <w:color w:val="2C2D2E"/>
        </w:rPr>
        <w:t>ями и</w:t>
      </w:r>
      <w:r w:rsidR="00323CAA" w:rsidRPr="007F7A47">
        <w:rPr>
          <w:color w:val="2C2D2E"/>
        </w:rPr>
        <w:t xml:space="preserve"> использование утяжелителе</w:t>
      </w:r>
      <w:r>
        <w:rPr>
          <w:color w:val="2C2D2E"/>
        </w:rPr>
        <w:t>й.</w:t>
      </w:r>
      <w:r w:rsidR="00323CAA" w:rsidRPr="007F7A47">
        <w:rPr>
          <w:color w:val="2C2D2E"/>
        </w:rPr>
        <w:t xml:space="preserve"> Акцент</w:t>
      </w:r>
      <w:r>
        <w:rPr>
          <w:color w:val="2C2D2E"/>
        </w:rPr>
        <w:t xml:space="preserve"> занятий может быть направлен </w:t>
      </w:r>
      <w:r w:rsidR="00323CAA" w:rsidRPr="007F7A47">
        <w:rPr>
          <w:color w:val="2C2D2E"/>
        </w:rPr>
        <w:t>на хореографическую составляющую.</w:t>
      </w:r>
    </w:p>
    <w:p w14:paraId="2FAD319B" w14:textId="77777777" w:rsidR="00F701F8" w:rsidRDefault="007016AB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Для студентов со </w:t>
      </w:r>
      <w:r w:rsidR="00323CAA" w:rsidRPr="007F7A47">
        <w:rPr>
          <w:color w:val="2C2D2E"/>
        </w:rPr>
        <w:t>средни</w:t>
      </w:r>
      <w:r>
        <w:rPr>
          <w:color w:val="2C2D2E"/>
        </w:rPr>
        <w:t>м</w:t>
      </w:r>
      <w:r w:rsidR="00323CAA" w:rsidRPr="007F7A47">
        <w:rPr>
          <w:color w:val="2C2D2E"/>
        </w:rPr>
        <w:t xml:space="preserve"> уровн</w:t>
      </w:r>
      <w:r>
        <w:rPr>
          <w:color w:val="2C2D2E"/>
        </w:rPr>
        <w:t>ем</w:t>
      </w:r>
      <w:r w:rsidR="00323CAA" w:rsidRPr="007F7A47">
        <w:rPr>
          <w:color w:val="2C2D2E"/>
        </w:rPr>
        <w:t xml:space="preserve"> подготовленности</w:t>
      </w:r>
      <w:r>
        <w:rPr>
          <w:color w:val="2C2D2E"/>
        </w:rPr>
        <w:t>, основная направленность физических упражнений должна определяться</w:t>
      </w:r>
      <w:r w:rsidR="00323CAA" w:rsidRPr="007F7A47">
        <w:rPr>
          <w:color w:val="2C2D2E"/>
        </w:rPr>
        <w:t xml:space="preserve"> гармоничн</w:t>
      </w:r>
      <w:r>
        <w:rPr>
          <w:color w:val="2C2D2E"/>
        </w:rPr>
        <w:t xml:space="preserve">ым </w:t>
      </w:r>
      <w:r w:rsidR="00323CAA" w:rsidRPr="007F7A47">
        <w:rPr>
          <w:color w:val="2C2D2E"/>
        </w:rPr>
        <w:t>развитие</w:t>
      </w:r>
      <w:r>
        <w:rPr>
          <w:color w:val="2C2D2E"/>
        </w:rPr>
        <w:t>м</w:t>
      </w:r>
      <w:r w:rsidR="00323CAA" w:rsidRPr="007F7A47">
        <w:rPr>
          <w:color w:val="2C2D2E"/>
        </w:rPr>
        <w:t xml:space="preserve"> аэробных </w:t>
      </w:r>
      <w:r w:rsidR="00323CAA" w:rsidRPr="007F7A47">
        <w:rPr>
          <w:color w:val="2C2D2E"/>
        </w:rPr>
        <w:lastRenderedPageBreak/>
        <w:t>возможностей и силовой выносливости. Комбинированные нагрузки, базовые силовые упражнения с собственным весом и резиновыми амортизаторами</w:t>
      </w:r>
      <w:r w:rsidR="00F701F8">
        <w:rPr>
          <w:color w:val="2C2D2E"/>
        </w:rPr>
        <w:t>, а также, ч</w:t>
      </w:r>
      <w:r w:rsidR="00323CAA" w:rsidRPr="007F7A47">
        <w:rPr>
          <w:color w:val="2C2D2E"/>
        </w:rPr>
        <w:t>етк</w:t>
      </w:r>
      <w:r w:rsidR="00F701F8">
        <w:rPr>
          <w:color w:val="2C2D2E"/>
        </w:rPr>
        <w:t>ая</w:t>
      </w:r>
      <w:r w:rsidR="00323CAA" w:rsidRPr="007F7A47">
        <w:rPr>
          <w:color w:val="2C2D2E"/>
        </w:rPr>
        <w:t xml:space="preserve"> структур</w:t>
      </w:r>
      <w:r w:rsidR="00F701F8">
        <w:rPr>
          <w:color w:val="2C2D2E"/>
        </w:rPr>
        <w:t xml:space="preserve">а выполняемых </w:t>
      </w:r>
      <w:r w:rsidR="00323CAA" w:rsidRPr="007F7A47">
        <w:rPr>
          <w:color w:val="2C2D2E"/>
        </w:rPr>
        <w:t>комбинаций</w:t>
      </w:r>
      <w:r w:rsidR="00F701F8">
        <w:rPr>
          <w:color w:val="2C2D2E"/>
        </w:rPr>
        <w:t>, являются основными средствами на занятиях</w:t>
      </w:r>
      <w:r w:rsidR="00323CAA" w:rsidRPr="007F7A47">
        <w:rPr>
          <w:color w:val="2C2D2E"/>
        </w:rPr>
        <w:t>.</w:t>
      </w:r>
    </w:p>
    <w:p w14:paraId="2254DF6D" w14:textId="064E2960" w:rsidR="00323CAA" w:rsidRPr="007F7A47" w:rsidRDefault="00274E39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Для студентов с начальными навыками или </w:t>
      </w:r>
      <w:r w:rsidR="00323CAA" w:rsidRPr="007F7A47">
        <w:rPr>
          <w:color w:val="2C2D2E"/>
        </w:rPr>
        <w:t>низким уровнем подготовленности</w:t>
      </w:r>
      <w:r>
        <w:rPr>
          <w:color w:val="2C2D2E"/>
        </w:rPr>
        <w:t>,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>должна быть н</w:t>
      </w:r>
      <w:r w:rsidR="00323CAA" w:rsidRPr="007F7A47">
        <w:rPr>
          <w:color w:val="2C2D2E"/>
        </w:rPr>
        <w:t xml:space="preserve">аправленность на освоение </w:t>
      </w:r>
      <w:r>
        <w:rPr>
          <w:color w:val="2C2D2E"/>
        </w:rPr>
        <w:t>основных двигательных действий</w:t>
      </w:r>
      <w:r w:rsidR="00323CAA" w:rsidRPr="007F7A47">
        <w:rPr>
          <w:color w:val="2C2D2E"/>
        </w:rPr>
        <w:t xml:space="preserve">, </w:t>
      </w:r>
      <w:r>
        <w:rPr>
          <w:color w:val="2C2D2E"/>
        </w:rPr>
        <w:t xml:space="preserve">развитие и приспособление к предлагаемым нагрузкам </w:t>
      </w:r>
      <w:r w:rsidR="00323CAA" w:rsidRPr="007F7A47">
        <w:rPr>
          <w:color w:val="2C2D2E"/>
        </w:rPr>
        <w:t>ка</w:t>
      </w:r>
      <w:r>
        <w:rPr>
          <w:color w:val="2C2D2E"/>
        </w:rPr>
        <w:t>рдиорес</w:t>
      </w:r>
      <w:r w:rsidR="00323CAA" w:rsidRPr="007F7A47">
        <w:rPr>
          <w:color w:val="2C2D2E"/>
        </w:rPr>
        <w:t xml:space="preserve">пираторной системы. </w:t>
      </w:r>
      <w:r>
        <w:rPr>
          <w:color w:val="2C2D2E"/>
        </w:rPr>
        <w:t xml:space="preserve">Выполнение упражнений должны включать </w:t>
      </w:r>
      <w:r w:rsidR="00323CAA" w:rsidRPr="007F7A47">
        <w:rPr>
          <w:color w:val="2C2D2E"/>
        </w:rPr>
        <w:t>упрощенные связки</w:t>
      </w:r>
      <w:r>
        <w:rPr>
          <w:color w:val="2C2D2E"/>
        </w:rPr>
        <w:t xml:space="preserve"> с</w:t>
      </w:r>
      <w:r w:rsidR="00323CAA" w:rsidRPr="007F7A47">
        <w:rPr>
          <w:color w:val="2C2D2E"/>
        </w:rPr>
        <w:t xml:space="preserve"> акцент</w:t>
      </w:r>
      <w:r>
        <w:rPr>
          <w:color w:val="2C2D2E"/>
        </w:rPr>
        <w:t>ом</w:t>
      </w:r>
      <w:r w:rsidR="00323CAA" w:rsidRPr="007F7A47">
        <w:rPr>
          <w:color w:val="2C2D2E"/>
        </w:rPr>
        <w:t xml:space="preserve"> на технику выполнения</w:t>
      </w:r>
      <w:r>
        <w:rPr>
          <w:color w:val="2C2D2E"/>
        </w:rPr>
        <w:t xml:space="preserve"> движений</w:t>
      </w:r>
      <w:r w:rsidR="00323CAA" w:rsidRPr="007F7A47">
        <w:rPr>
          <w:color w:val="2C2D2E"/>
        </w:rPr>
        <w:t xml:space="preserve"> и контроль ЧСС. Обязательн</w:t>
      </w:r>
      <w:r>
        <w:rPr>
          <w:color w:val="2C2D2E"/>
        </w:rPr>
        <w:t>о включение</w:t>
      </w:r>
      <w:r w:rsidR="00323CAA" w:rsidRPr="007F7A47">
        <w:rPr>
          <w:color w:val="2C2D2E"/>
        </w:rPr>
        <w:t xml:space="preserve"> элемент</w:t>
      </w:r>
      <w:r>
        <w:rPr>
          <w:color w:val="2C2D2E"/>
        </w:rPr>
        <w:t>ов</w:t>
      </w:r>
      <w:r w:rsidR="00323CAA" w:rsidRPr="007F7A47">
        <w:rPr>
          <w:color w:val="2C2D2E"/>
        </w:rPr>
        <w:t xml:space="preserve"> суставной гимнастики и постизометрической релаксации.</w:t>
      </w:r>
    </w:p>
    <w:p w14:paraId="2D0C2374" w14:textId="617B7281" w:rsidR="00323CAA" w:rsidRPr="007F7A47" w:rsidRDefault="00274E39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Для второго направления, основанного на </w:t>
      </w:r>
      <w:r w:rsidR="00323CAA" w:rsidRPr="007F7A47">
        <w:rPr>
          <w:color w:val="2C2D2E"/>
        </w:rPr>
        <w:t>модульн</w:t>
      </w:r>
      <w:r>
        <w:rPr>
          <w:color w:val="2C2D2E"/>
        </w:rPr>
        <w:t>ом</w:t>
      </w:r>
      <w:r w:rsidR="00323CAA" w:rsidRPr="007F7A47">
        <w:rPr>
          <w:color w:val="2C2D2E"/>
        </w:rPr>
        <w:t xml:space="preserve"> принцип</w:t>
      </w:r>
      <w:r>
        <w:rPr>
          <w:color w:val="2C2D2E"/>
        </w:rPr>
        <w:t>е, в</w:t>
      </w:r>
      <w:r w:rsidR="00323CAA" w:rsidRPr="007F7A47">
        <w:rPr>
          <w:color w:val="2C2D2E"/>
        </w:rPr>
        <w:t xml:space="preserve"> рамках одного занятия </w:t>
      </w:r>
      <w:r>
        <w:rPr>
          <w:color w:val="2C2D2E"/>
        </w:rPr>
        <w:t xml:space="preserve">необходимо применять </w:t>
      </w:r>
      <w:r w:rsidR="00323CAA" w:rsidRPr="007F7A47">
        <w:rPr>
          <w:color w:val="2C2D2E"/>
        </w:rPr>
        <w:t xml:space="preserve">параллельные «треки» внутри общей структуры </w:t>
      </w:r>
      <w:r>
        <w:rPr>
          <w:color w:val="2C2D2E"/>
        </w:rPr>
        <w:t xml:space="preserve">занятия </w:t>
      </w:r>
      <w:r w:rsidR="00323CAA" w:rsidRPr="007F7A47">
        <w:rPr>
          <w:color w:val="2C2D2E"/>
        </w:rPr>
        <w:t>(</w:t>
      </w:r>
      <w:r>
        <w:rPr>
          <w:color w:val="2C2D2E"/>
        </w:rPr>
        <w:t>подготовительная часть</w:t>
      </w:r>
      <w:r w:rsidR="00323CAA" w:rsidRPr="007F7A47">
        <w:rPr>
          <w:color w:val="2C2D2E"/>
        </w:rPr>
        <w:t xml:space="preserve">, основная часть, </w:t>
      </w:r>
      <w:r>
        <w:rPr>
          <w:color w:val="2C2D2E"/>
        </w:rPr>
        <w:t>заключительная часть</w:t>
      </w:r>
      <w:r w:rsidR="00323CAA" w:rsidRPr="007F7A47">
        <w:rPr>
          <w:color w:val="2C2D2E"/>
        </w:rPr>
        <w:t>). Например, во время силово</w:t>
      </w:r>
      <w:r>
        <w:rPr>
          <w:color w:val="2C2D2E"/>
        </w:rPr>
        <w:t>го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>блока в</w:t>
      </w:r>
      <w:r w:rsidR="00323CAA" w:rsidRPr="007F7A47">
        <w:rPr>
          <w:color w:val="2C2D2E"/>
        </w:rPr>
        <w:t xml:space="preserve"> основной части</w:t>
      </w:r>
      <w:r>
        <w:rPr>
          <w:color w:val="2C2D2E"/>
        </w:rPr>
        <w:t>,</w:t>
      </w:r>
      <w:r w:rsidR="00323CAA" w:rsidRPr="007F7A47">
        <w:rPr>
          <w:color w:val="2C2D2E"/>
        </w:rPr>
        <w:t xml:space="preserve"> одна подгруппа </w:t>
      </w:r>
      <w:r>
        <w:rPr>
          <w:color w:val="2C2D2E"/>
        </w:rPr>
        <w:t xml:space="preserve">студентов </w:t>
      </w:r>
      <w:r w:rsidR="00323CAA" w:rsidRPr="007F7A47">
        <w:rPr>
          <w:color w:val="2C2D2E"/>
        </w:rPr>
        <w:t xml:space="preserve">выполняет упражнения с резиновыми лентами, другая – с гантелями, третья – </w:t>
      </w:r>
      <w:r>
        <w:rPr>
          <w:color w:val="2C2D2E"/>
        </w:rPr>
        <w:t>на гимнастическом покрытии</w:t>
      </w:r>
      <w:r w:rsidR="00323CAA" w:rsidRPr="007F7A47">
        <w:rPr>
          <w:color w:val="2C2D2E"/>
        </w:rPr>
        <w:t xml:space="preserve">. </w:t>
      </w:r>
    </w:p>
    <w:p w14:paraId="45B8DE39" w14:textId="590B9016" w:rsidR="00323CAA" w:rsidRPr="007F7A47" w:rsidRDefault="00F86643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>В качестве примера, можно привести структуру занятия для студентов со средним уровнем подготовленности:</w:t>
      </w:r>
    </w:p>
    <w:p w14:paraId="06ED0011" w14:textId="6E4ACEBA" w:rsidR="00F86643" w:rsidRDefault="00F86643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- </w:t>
      </w:r>
      <w:r w:rsidR="00A647B7">
        <w:rPr>
          <w:color w:val="2C2D2E"/>
        </w:rPr>
        <w:t>П</w:t>
      </w:r>
      <w:r w:rsidR="00323CAA" w:rsidRPr="007F7A47">
        <w:rPr>
          <w:color w:val="2C2D2E"/>
        </w:rPr>
        <w:t>одготовительная часть (</w:t>
      </w:r>
      <w:r>
        <w:rPr>
          <w:color w:val="2C2D2E"/>
        </w:rPr>
        <w:t>2</w:t>
      </w:r>
      <w:r w:rsidR="00323CAA" w:rsidRPr="007F7A47">
        <w:rPr>
          <w:color w:val="2C2D2E"/>
        </w:rPr>
        <w:t>5</w:t>
      </w:r>
      <w:r>
        <w:rPr>
          <w:color w:val="2C2D2E"/>
        </w:rPr>
        <w:t>-30</w:t>
      </w:r>
      <w:r w:rsidR="00323CAA" w:rsidRPr="007F7A47">
        <w:rPr>
          <w:color w:val="2C2D2E"/>
        </w:rPr>
        <w:t xml:space="preserve"> мин): Функциональная разминка, совмещенная с элементами </w:t>
      </w:r>
      <w:r>
        <w:rPr>
          <w:color w:val="2C2D2E"/>
        </w:rPr>
        <w:t>ментальной подготовки</w:t>
      </w:r>
      <w:r w:rsidR="00323CAA" w:rsidRPr="007F7A47">
        <w:rPr>
          <w:color w:val="2C2D2E"/>
        </w:rPr>
        <w:t xml:space="preserve"> (перекрестные движения) и дыхательной гимнастики. Цель</w:t>
      </w:r>
      <w:r>
        <w:rPr>
          <w:color w:val="2C2D2E"/>
        </w:rPr>
        <w:t xml:space="preserve"> данной разминки заключается в</w:t>
      </w:r>
      <w:r w:rsidR="00323CAA" w:rsidRPr="007F7A47">
        <w:rPr>
          <w:color w:val="2C2D2E"/>
        </w:rPr>
        <w:t xml:space="preserve"> подготовк</w:t>
      </w:r>
      <w:r>
        <w:rPr>
          <w:color w:val="2C2D2E"/>
        </w:rPr>
        <w:t>е</w:t>
      </w:r>
      <w:r w:rsidR="00323CAA" w:rsidRPr="007F7A47">
        <w:rPr>
          <w:color w:val="2C2D2E"/>
        </w:rPr>
        <w:t xml:space="preserve"> организма</w:t>
      </w:r>
      <w:r>
        <w:rPr>
          <w:color w:val="2C2D2E"/>
        </w:rPr>
        <w:t xml:space="preserve"> к занятию</w:t>
      </w:r>
      <w:r w:rsidR="00323CAA" w:rsidRPr="007F7A47">
        <w:rPr>
          <w:color w:val="2C2D2E"/>
        </w:rPr>
        <w:t xml:space="preserve"> и активизаци</w:t>
      </w:r>
      <w:r>
        <w:rPr>
          <w:color w:val="2C2D2E"/>
        </w:rPr>
        <w:t>и</w:t>
      </w:r>
      <w:r w:rsidR="00323CAA" w:rsidRPr="007F7A47">
        <w:rPr>
          <w:color w:val="2C2D2E"/>
        </w:rPr>
        <w:t xml:space="preserve"> нейрокогнитивных функций.</w:t>
      </w:r>
    </w:p>
    <w:p w14:paraId="46E9F9F4" w14:textId="55F5EB62" w:rsidR="00A647B7" w:rsidRDefault="00F86643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- </w:t>
      </w:r>
      <w:r w:rsidR="00A647B7">
        <w:rPr>
          <w:color w:val="2C2D2E"/>
        </w:rPr>
        <w:t>О</w:t>
      </w:r>
      <w:r w:rsidR="00323CAA" w:rsidRPr="007F7A47">
        <w:rPr>
          <w:color w:val="2C2D2E"/>
        </w:rPr>
        <w:t>сновная часть (50</w:t>
      </w:r>
      <w:r>
        <w:rPr>
          <w:color w:val="2C2D2E"/>
        </w:rPr>
        <w:t>-55</w:t>
      </w:r>
      <w:r w:rsidR="00323CAA" w:rsidRPr="007F7A47">
        <w:rPr>
          <w:color w:val="2C2D2E"/>
        </w:rPr>
        <w:t xml:space="preserve"> мин)</w:t>
      </w:r>
      <w:r>
        <w:rPr>
          <w:color w:val="2C2D2E"/>
        </w:rPr>
        <w:t xml:space="preserve"> включает две части. А</w:t>
      </w:r>
      <w:r w:rsidR="00323CAA" w:rsidRPr="007F7A47">
        <w:rPr>
          <w:color w:val="2C2D2E"/>
        </w:rPr>
        <w:t>эробн</w:t>
      </w:r>
      <w:r>
        <w:rPr>
          <w:color w:val="2C2D2E"/>
        </w:rPr>
        <w:t>ая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>часть занятия</w:t>
      </w:r>
      <w:r w:rsidR="00323CAA" w:rsidRPr="007F7A47">
        <w:rPr>
          <w:color w:val="2C2D2E"/>
        </w:rPr>
        <w:t xml:space="preserve"> (</w:t>
      </w:r>
      <w:r>
        <w:rPr>
          <w:color w:val="2C2D2E"/>
        </w:rPr>
        <w:t>20-</w:t>
      </w:r>
      <w:r w:rsidR="00323CAA" w:rsidRPr="007F7A47">
        <w:rPr>
          <w:color w:val="2C2D2E"/>
        </w:rPr>
        <w:t>25 мин)</w:t>
      </w:r>
      <w:r>
        <w:rPr>
          <w:color w:val="2C2D2E"/>
        </w:rPr>
        <w:t>, направленна на и</w:t>
      </w:r>
      <w:r w:rsidR="00323CAA" w:rsidRPr="007F7A47">
        <w:rPr>
          <w:color w:val="2C2D2E"/>
        </w:rPr>
        <w:t xml:space="preserve">зучение и выполнение комбинации из 32 счетов с постепенным усложнением (метод «сложением блоков»). Музыкальный темп 135-145 </w:t>
      </w:r>
      <w:r>
        <w:rPr>
          <w:color w:val="2C2D2E"/>
        </w:rPr>
        <w:t>уд/мин</w:t>
      </w:r>
      <w:r w:rsidR="00323CAA" w:rsidRPr="007F7A47">
        <w:rPr>
          <w:color w:val="2C2D2E"/>
        </w:rPr>
        <w:t>.</w:t>
      </w:r>
      <w:r>
        <w:rPr>
          <w:color w:val="2C2D2E"/>
        </w:rPr>
        <w:t xml:space="preserve"> Силовая часть занятия</w:t>
      </w:r>
      <w:r w:rsidR="00A647B7">
        <w:rPr>
          <w:color w:val="2C2D2E"/>
        </w:rPr>
        <w:t xml:space="preserve"> </w:t>
      </w:r>
      <w:r w:rsidR="00323CAA" w:rsidRPr="007F7A47">
        <w:rPr>
          <w:color w:val="2C2D2E"/>
        </w:rPr>
        <w:t>(2</w:t>
      </w:r>
      <w:r w:rsidR="00A647B7">
        <w:rPr>
          <w:color w:val="2C2D2E"/>
        </w:rPr>
        <w:t>0-25</w:t>
      </w:r>
      <w:r w:rsidR="00323CAA" w:rsidRPr="007F7A47">
        <w:rPr>
          <w:color w:val="2C2D2E"/>
        </w:rPr>
        <w:t xml:space="preserve"> мин)</w:t>
      </w:r>
      <w:r w:rsidR="00A647B7">
        <w:rPr>
          <w:color w:val="2C2D2E"/>
        </w:rPr>
        <w:t>, включает</w:t>
      </w:r>
      <w:r w:rsidR="00323CAA" w:rsidRPr="007F7A47">
        <w:rPr>
          <w:color w:val="2C2D2E"/>
        </w:rPr>
        <w:t xml:space="preserve"> </w:t>
      </w:r>
      <w:r w:rsidR="00A647B7">
        <w:rPr>
          <w:color w:val="2C2D2E"/>
        </w:rPr>
        <w:t>к</w:t>
      </w:r>
      <w:r w:rsidR="00323CAA" w:rsidRPr="007F7A47">
        <w:rPr>
          <w:color w:val="2C2D2E"/>
        </w:rPr>
        <w:t>ругов</w:t>
      </w:r>
      <w:r w:rsidR="00A647B7">
        <w:rPr>
          <w:color w:val="2C2D2E"/>
        </w:rPr>
        <w:t>ую</w:t>
      </w:r>
      <w:r w:rsidR="00323CAA" w:rsidRPr="007F7A47">
        <w:rPr>
          <w:color w:val="2C2D2E"/>
        </w:rPr>
        <w:t xml:space="preserve"> тренировк</w:t>
      </w:r>
      <w:r w:rsidR="00A647B7">
        <w:rPr>
          <w:color w:val="2C2D2E"/>
        </w:rPr>
        <w:t>у</w:t>
      </w:r>
      <w:r w:rsidR="00323CAA" w:rsidRPr="007F7A47">
        <w:rPr>
          <w:color w:val="2C2D2E"/>
        </w:rPr>
        <w:t xml:space="preserve"> с акцентом на крупные мышечные группы (приседания, выпады, отжимания, планки, тяги) с использованием нестабильных платформ (фитбол, </w:t>
      </w:r>
      <w:r w:rsidR="00A647B7">
        <w:rPr>
          <w:color w:val="2C2D2E"/>
        </w:rPr>
        <w:t>босу</w:t>
      </w:r>
      <w:r w:rsidR="00323CAA" w:rsidRPr="007F7A47">
        <w:rPr>
          <w:color w:val="2C2D2E"/>
        </w:rPr>
        <w:t>) для включения мышц-стабилизаторов.</w:t>
      </w:r>
      <w:r w:rsidR="00A647B7">
        <w:rPr>
          <w:color w:val="2C2D2E"/>
        </w:rPr>
        <w:t xml:space="preserve"> Р</w:t>
      </w:r>
      <w:r w:rsidR="00323CAA" w:rsidRPr="007F7A47">
        <w:rPr>
          <w:color w:val="2C2D2E"/>
        </w:rPr>
        <w:t>азвити</w:t>
      </w:r>
      <w:r w:rsidR="00A647B7">
        <w:rPr>
          <w:color w:val="2C2D2E"/>
        </w:rPr>
        <w:t>е</w:t>
      </w:r>
      <w:r w:rsidR="00323CAA" w:rsidRPr="007F7A47">
        <w:rPr>
          <w:color w:val="2C2D2E"/>
        </w:rPr>
        <w:t xml:space="preserve"> гибкости (5 мин)</w:t>
      </w:r>
      <w:r w:rsidR="00A647B7">
        <w:rPr>
          <w:color w:val="2C2D2E"/>
        </w:rPr>
        <w:t>, включает</w:t>
      </w:r>
      <w:r w:rsidR="00323CAA" w:rsidRPr="007F7A47">
        <w:rPr>
          <w:color w:val="2C2D2E"/>
        </w:rPr>
        <w:t xml:space="preserve"> </w:t>
      </w:r>
      <w:r w:rsidR="00A647B7">
        <w:rPr>
          <w:color w:val="2C2D2E"/>
        </w:rPr>
        <w:t>д</w:t>
      </w:r>
      <w:r w:rsidR="00323CAA" w:rsidRPr="007F7A47">
        <w:rPr>
          <w:color w:val="2C2D2E"/>
        </w:rPr>
        <w:t>инамическ</w:t>
      </w:r>
      <w:r w:rsidR="00A647B7">
        <w:rPr>
          <w:color w:val="2C2D2E"/>
        </w:rPr>
        <w:t>ую</w:t>
      </w:r>
      <w:r w:rsidR="00323CAA" w:rsidRPr="007F7A47">
        <w:rPr>
          <w:color w:val="2C2D2E"/>
        </w:rPr>
        <w:t xml:space="preserve"> и статическ</w:t>
      </w:r>
      <w:r w:rsidR="00A647B7">
        <w:rPr>
          <w:color w:val="2C2D2E"/>
        </w:rPr>
        <w:t>ую</w:t>
      </w:r>
      <w:r w:rsidR="00323CAA" w:rsidRPr="007F7A47">
        <w:rPr>
          <w:color w:val="2C2D2E"/>
        </w:rPr>
        <w:t xml:space="preserve"> растяжк</w:t>
      </w:r>
      <w:r w:rsidR="00A647B7">
        <w:rPr>
          <w:color w:val="2C2D2E"/>
        </w:rPr>
        <w:t>у</w:t>
      </w:r>
      <w:r w:rsidR="00323CAA" w:rsidRPr="007F7A47">
        <w:rPr>
          <w:color w:val="2C2D2E"/>
        </w:rPr>
        <w:t xml:space="preserve"> в парах с использованием принципа проприоцептивно</w:t>
      </w:r>
      <w:r w:rsidR="00A647B7">
        <w:rPr>
          <w:color w:val="2C2D2E"/>
        </w:rPr>
        <w:t>го</w:t>
      </w:r>
      <w:r w:rsidR="00323CAA" w:rsidRPr="007F7A47">
        <w:rPr>
          <w:color w:val="2C2D2E"/>
        </w:rPr>
        <w:t xml:space="preserve"> нервно-мышечно</w:t>
      </w:r>
      <w:r w:rsidR="00A647B7">
        <w:rPr>
          <w:color w:val="2C2D2E"/>
        </w:rPr>
        <w:t>го</w:t>
      </w:r>
      <w:r w:rsidR="00323CAA" w:rsidRPr="007F7A47">
        <w:rPr>
          <w:color w:val="2C2D2E"/>
        </w:rPr>
        <w:t xml:space="preserve"> облегчени</w:t>
      </w:r>
      <w:r w:rsidR="00A647B7">
        <w:rPr>
          <w:color w:val="2C2D2E"/>
        </w:rPr>
        <w:t>я</w:t>
      </w:r>
      <w:r w:rsidR="00323CAA" w:rsidRPr="007F7A47">
        <w:rPr>
          <w:color w:val="2C2D2E"/>
        </w:rPr>
        <w:t>.</w:t>
      </w:r>
    </w:p>
    <w:p w14:paraId="60321CAD" w14:textId="51AD83C2" w:rsidR="00323CAA" w:rsidRPr="007F7A47" w:rsidRDefault="00A647B7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>
        <w:rPr>
          <w:color w:val="2C2D2E"/>
        </w:rPr>
        <w:t xml:space="preserve">- </w:t>
      </w:r>
      <w:r w:rsidR="00323CAA" w:rsidRPr="007F7A47">
        <w:rPr>
          <w:color w:val="2C2D2E"/>
        </w:rPr>
        <w:t>Заключительная часть (10 мин)</w:t>
      </w:r>
      <w:r>
        <w:rPr>
          <w:color w:val="2C2D2E"/>
        </w:rPr>
        <w:t>, направлена на</w:t>
      </w:r>
      <w:r w:rsidR="00323CAA" w:rsidRPr="007F7A47">
        <w:rPr>
          <w:color w:val="2C2D2E"/>
        </w:rPr>
        <w:t xml:space="preserve"> </w:t>
      </w:r>
      <w:r>
        <w:rPr>
          <w:color w:val="2C2D2E"/>
        </w:rPr>
        <w:t>в</w:t>
      </w:r>
      <w:r w:rsidR="00323CAA" w:rsidRPr="007F7A47">
        <w:rPr>
          <w:color w:val="2C2D2E"/>
        </w:rPr>
        <w:t>осстановительные дыхательные упражнения, элементы миофасциального релиза с роллами</w:t>
      </w:r>
      <w:r>
        <w:rPr>
          <w:color w:val="2C2D2E"/>
        </w:rPr>
        <w:t>, включающими</w:t>
      </w:r>
      <w:r w:rsidRPr="00A647B7">
        <w:rPr>
          <w:rStyle w:val="a3"/>
        </w:rPr>
        <w:t xml:space="preserve"> </w:t>
      </w:r>
      <w:r w:rsidRPr="00A647B7">
        <w:rPr>
          <w:rStyle w:val="a4"/>
          <w:b w:val="0"/>
          <w:bCs w:val="0"/>
        </w:rPr>
        <w:t>медленное прокатывание</w:t>
      </w:r>
      <w:r>
        <w:t> различных групп мышц (икроножные, бедра, спина, ягодицы) для снятия напряжения, </w:t>
      </w:r>
      <w:r w:rsidRPr="00A647B7">
        <w:rPr>
          <w:rStyle w:val="a4"/>
          <w:b w:val="0"/>
          <w:bCs w:val="0"/>
        </w:rPr>
        <w:t>поиск и удержание триггерных точек</w:t>
      </w:r>
      <w:r>
        <w:t> в течение 30-45 секунд для их расслабления</w:t>
      </w:r>
      <w:r>
        <w:t>.</w:t>
      </w:r>
      <w:r>
        <w:t xml:space="preserve"> </w:t>
      </w:r>
    </w:p>
    <w:p w14:paraId="27EC4A57" w14:textId="183B41A8" w:rsidR="00323CAA" w:rsidRPr="007F7A47" w:rsidRDefault="00323CAA" w:rsidP="00E56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 w:rsidRPr="007F7A47">
        <w:rPr>
          <w:color w:val="2C2D2E"/>
        </w:rPr>
        <w:t xml:space="preserve">Критерии эффективности </w:t>
      </w:r>
      <w:r w:rsidR="00E56648">
        <w:rPr>
          <w:color w:val="2C2D2E"/>
        </w:rPr>
        <w:t>проводимых занятий оценивается по ответной реакции организма студентов на предлагаемые нагрузки,</w:t>
      </w:r>
      <w:r w:rsidRPr="007F7A47">
        <w:rPr>
          <w:color w:val="2C2D2E"/>
        </w:rPr>
        <w:t xml:space="preserve"> </w:t>
      </w:r>
      <w:r w:rsidR="00E56648">
        <w:rPr>
          <w:color w:val="2C2D2E"/>
        </w:rPr>
        <w:t>с помощью д</w:t>
      </w:r>
      <w:r w:rsidRPr="007F7A47">
        <w:rPr>
          <w:color w:val="2C2D2E"/>
        </w:rPr>
        <w:t>инамик</w:t>
      </w:r>
      <w:r w:rsidR="00E56648">
        <w:rPr>
          <w:color w:val="2C2D2E"/>
        </w:rPr>
        <w:t>и</w:t>
      </w:r>
      <w:r w:rsidRPr="007F7A47">
        <w:rPr>
          <w:color w:val="2C2D2E"/>
        </w:rPr>
        <w:t xml:space="preserve"> функциональных показателей (проба Руфье, ортостатическая проба)</w:t>
      </w:r>
      <w:r w:rsidR="00E56648">
        <w:rPr>
          <w:color w:val="2C2D2E"/>
        </w:rPr>
        <w:t>, п</w:t>
      </w:r>
      <w:r w:rsidRPr="007F7A47">
        <w:rPr>
          <w:color w:val="2C2D2E"/>
        </w:rPr>
        <w:t>рирост</w:t>
      </w:r>
      <w:r w:rsidR="00E56648">
        <w:rPr>
          <w:color w:val="2C2D2E"/>
        </w:rPr>
        <w:t>у</w:t>
      </w:r>
      <w:r w:rsidRPr="007F7A47">
        <w:rPr>
          <w:color w:val="2C2D2E"/>
        </w:rPr>
        <w:t xml:space="preserve"> технических навыков (оценка качества выполнения базовых шагов и комбинаци</w:t>
      </w:r>
      <w:r w:rsidR="00E56648">
        <w:rPr>
          <w:color w:val="2C2D2E"/>
        </w:rPr>
        <w:t>й</w:t>
      </w:r>
      <w:r w:rsidRPr="007F7A47">
        <w:rPr>
          <w:color w:val="2C2D2E"/>
        </w:rPr>
        <w:t>)</w:t>
      </w:r>
      <w:r w:rsidR="00E56648">
        <w:rPr>
          <w:color w:val="2C2D2E"/>
        </w:rPr>
        <w:t xml:space="preserve">. Для повышения понимания значимости выполнения специальных двигательных действий, проводится </w:t>
      </w:r>
      <w:r w:rsidRPr="007F7A47">
        <w:rPr>
          <w:color w:val="2C2D2E"/>
        </w:rPr>
        <w:t>устный опрос или тест по основам дозирования нагрузки, безопасности</w:t>
      </w:r>
      <w:r w:rsidR="00E56648">
        <w:rPr>
          <w:color w:val="2C2D2E"/>
        </w:rPr>
        <w:t xml:space="preserve"> выполнения упражнений</w:t>
      </w:r>
      <w:r w:rsidR="00543467">
        <w:rPr>
          <w:color w:val="2C2D2E"/>
        </w:rPr>
        <w:t>,</w:t>
      </w:r>
      <w:r w:rsidR="00E56648">
        <w:rPr>
          <w:color w:val="2C2D2E"/>
        </w:rPr>
        <w:t xml:space="preserve"> </w:t>
      </w:r>
      <w:r w:rsidR="00543467" w:rsidRPr="007F7A47">
        <w:rPr>
          <w:color w:val="2C2D2E"/>
        </w:rPr>
        <w:t>самостоятельн</w:t>
      </w:r>
      <w:r w:rsidR="00543467">
        <w:rPr>
          <w:color w:val="2C2D2E"/>
        </w:rPr>
        <w:t>ой</w:t>
      </w:r>
      <w:r w:rsidR="00543467" w:rsidRPr="007F7A47">
        <w:rPr>
          <w:color w:val="2C2D2E"/>
        </w:rPr>
        <w:t xml:space="preserve"> разработк</w:t>
      </w:r>
      <w:r w:rsidR="00543467">
        <w:rPr>
          <w:color w:val="2C2D2E"/>
        </w:rPr>
        <w:t>е</w:t>
      </w:r>
      <w:r w:rsidRPr="007F7A47">
        <w:rPr>
          <w:color w:val="2C2D2E"/>
        </w:rPr>
        <w:t xml:space="preserve"> и демонстраци</w:t>
      </w:r>
      <w:r w:rsidR="00543467">
        <w:rPr>
          <w:color w:val="2C2D2E"/>
        </w:rPr>
        <w:t>и</w:t>
      </w:r>
      <w:r w:rsidRPr="007F7A47">
        <w:rPr>
          <w:color w:val="2C2D2E"/>
        </w:rPr>
        <w:t xml:space="preserve"> разминки или комбинации из 16 счетов.</w:t>
      </w:r>
    </w:p>
    <w:p w14:paraId="2EECA17B" w14:textId="345287B3" w:rsidR="00323CAA" w:rsidRPr="007F7A47" w:rsidRDefault="00323CAA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 w:rsidRPr="007F7A47">
        <w:rPr>
          <w:color w:val="2C2D2E"/>
        </w:rPr>
        <w:t xml:space="preserve">Внедрение предложенной интегративной и дифференцированной методики организации занятий аэробикой позволяет трансформировать учебный процесс из обязательного мероприятия в личностно-ориентированную, практически значимую деятельность. Данный подход способствует не только повышению уровня физической подготовленности, но и формированию фитнес-грамотности, обеспечивая студентов инструментарием для самостоятельного поддержания здоровья на протяжении жизни. </w:t>
      </w:r>
    </w:p>
    <w:p w14:paraId="46FBB62A" w14:textId="77777777" w:rsidR="00323CAA" w:rsidRPr="007F7A47" w:rsidRDefault="00323CAA" w:rsidP="007F7A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</w:rPr>
      </w:pPr>
      <w:r w:rsidRPr="007F7A47">
        <w:rPr>
          <w:color w:val="2C2D2E"/>
        </w:rPr>
        <w:t>Литература</w:t>
      </w:r>
    </w:p>
    <w:p w14:paraId="42F7DBC0" w14:textId="47BD6E22" w:rsidR="0034170D" w:rsidRDefault="0034170D" w:rsidP="007F7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4170D">
        <w:rPr>
          <w:rFonts w:ascii="Times New Roman" w:hAnsi="Times New Roman" w:cs="Times New Roman"/>
          <w:sz w:val="24"/>
          <w:szCs w:val="24"/>
        </w:rPr>
        <w:t xml:space="preserve">Бондаренко, К. К. Изменение уровня работоспособности студентов при применении специальных физических нагрузок / К. К. Бондаренко, А. Е. Бондаренко, А. Н. Толстенков // Актуальные проблемы физической культуры студентов медицинских вузов : материалы VI Всероссийской научно-практической конференции с </w:t>
      </w:r>
      <w:r w:rsidRPr="0034170D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международным участием, Санкт-Петербург, 19 ноября 2020 года / Министерство здравоохранения Российской Федерации. 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 И. Мечникова» Министерства здравоохранения Российской Федерации. Кафедра физической культуры. – Санкт-Петербург: Издательство СЗГМУ им. И. И. Мечникова, 2021. – С. 66-72. </w:t>
      </w:r>
    </w:p>
    <w:p w14:paraId="6830252A" w14:textId="57461C66" w:rsidR="0034170D" w:rsidRDefault="0034170D" w:rsidP="007F7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72EDE">
        <w:rPr>
          <w:rFonts w:ascii="Times New Roman" w:hAnsi="Times New Roman" w:cs="Times New Roman"/>
          <w:sz w:val="24"/>
          <w:szCs w:val="24"/>
        </w:rPr>
        <w:t>Минковская, З. Г. Определение уровня физической подготовленности организма студенток ГомГМУ / З. Г. Минковская, Г. В. Новик, О. П. Азимок // Инновационные формы и практический опыт физического воспитания детей и учащейся молодежи : Материалы VII Международной научно-практической конференции, Витебск, 22 ноября 2019 года. – Витебск: Витебский государственный университет им. П.М. Машерова, 2019. – С. 196-198.</w:t>
      </w:r>
    </w:p>
    <w:p w14:paraId="20EDC580" w14:textId="70BC8D55" w:rsidR="00895F2E" w:rsidRDefault="0034170D" w:rsidP="007F7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4170D">
        <w:rPr>
          <w:rFonts w:ascii="Times New Roman" w:hAnsi="Times New Roman" w:cs="Times New Roman"/>
          <w:sz w:val="24"/>
          <w:szCs w:val="24"/>
        </w:rPr>
        <w:t>Назаренко, И. А. Перспективы использования упражнений с миниболами по оздоровительной системе «Пилатес» на занятиях физической культурой / И. А. Назаренко, С. В. Мартинович // Актуальные медико-биологические проблемы спорта и физической культуры : сборник материалов Всероссийской с международным участием конференции. Часть 1, Волгоград, 01–02 февраля 2023 года / Волгоградская государственная академия физической культуры. – Волгоград: Волгоградская государственная академия физической культуры, 2023. – С. 226-229.</w:t>
      </w:r>
    </w:p>
    <w:p w14:paraId="39C56DCF" w14:textId="6C781352" w:rsidR="00872EDE" w:rsidRDefault="0034170D" w:rsidP="007F7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72EDE" w:rsidRPr="00872EDE">
        <w:rPr>
          <w:rFonts w:ascii="Times New Roman" w:hAnsi="Times New Roman" w:cs="Times New Roman"/>
          <w:sz w:val="24"/>
          <w:szCs w:val="24"/>
        </w:rPr>
        <w:t xml:space="preserve">Никитина, А. А. Изменение биомеханических параметров движения в гимнастических упражнениях при утомлении скелетных мышц / А. А. Никитина, К. К. Бондаренко // Перспективы развития студенческого спорта и Олимпизма : Сборник статей Всероссийской с международным участием научно-практической конференции студентов, Воронеж, 14 мая 2020 года / Под редакцией О.Н. Савинковой, А.В. Ежовой. – Воронеж: Общество с ограниченной ответственностью "РИТМ", 2020. – С. 432-437. </w:t>
      </w:r>
    </w:p>
    <w:p w14:paraId="53A9BF12" w14:textId="18F73954" w:rsidR="0034170D" w:rsidRPr="00872EDE" w:rsidRDefault="0034170D" w:rsidP="007F7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72EDE">
        <w:rPr>
          <w:rFonts w:ascii="Times New Roman" w:hAnsi="Times New Roman" w:cs="Times New Roman"/>
          <w:sz w:val="24"/>
          <w:szCs w:val="24"/>
        </w:rPr>
        <w:t>Толстенков, А. Н. Взаимосвязь специальных физических нагрузок с уровнем работоспособности студентов / А. Н. Толстенков, К. К. Бондаренко // Известия Гомельского государственного университета имени Ф. Скорины. – 2020. – № 5(122). – С. 56-61.</w:t>
      </w:r>
    </w:p>
    <w:sectPr w:rsidR="0034170D" w:rsidRPr="00872EDE" w:rsidSect="007F7A4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AA"/>
    <w:rsid w:val="00274E39"/>
    <w:rsid w:val="00323CAA"/>
    <w:rsid w:val="0034170D"/>
    <w:rsid w:val="00543467"/>
    <w:rsid w:val="007016AB"/>
    <w:rsid w:val="007250FF"/>
    <w:rsid w:val="007F7A47"/>
    <w:rsid w:val="00872EDE"/>
    <w:rsid w:val="00895F2E"/>
    <w:rsid w:val="00A647B7"/>
    <w:rsid w:val="00D81818"/>
    <w:rsid w:val="00E56648"/>
    <w:rsid w:val="00F701F8"/>
    <w:rsid w:val="00F8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0474"/>
  <w15:chartTrackingRefBased/>
  <w15:docId w15:val="{69FBE886-00A0-401E-8845-5E414809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7B7"/>
    <w:rPr>
      <w:b/>
      <w:bCs/>
    </w:rPr>
  </w:style>
  <w:style w:type="character" w:customStyle="1" w:styleId="vkekvd">
    <w:name w:val="vkekvd"/>
    <w:basedOn w:val="a0"/>
    <w:rsid w:val="00A647B7"/>
  </w:style>
  <w:style w:type="paragraph" w:styleId="a5">
    <w:name w:val="List Paragraph"/>
    <w:basedOn w:val="a"/>
    <w:uiPriority w:val="34"/>
    <w:qFormat/>
    <w:rsid w:val="0034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бондаренко константин</cp:lastModifiedBy>
  <cp:revision>7</cp:revision>
  <dcterms:created xsi:type="dcterms:W3CDTF">2026-01-05T13:53:00Z</dcterms:created>
  <dcterms:modified xsi:type="dcterms:W3CDTF">2026-01-05T17:14:00Z</dcterms:modified>
</cp:coreProperties>
</file>