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47" w:rsidRPr="00FE2B42" w:rsidRDefault="00261B47" w:rsidP="00261B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2B42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FE2B4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97D1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FE2B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2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B47" w:rsidRPr="00FE2B42" w:rsidRDefault="00261B47" w:rsidP="00261B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2B42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FE2B42">
        <w:rPr>
          <w:rFonts w:ascii="Times New Roman" w:hAnsi="Times New Roman" w:cs="Times New Roman"/>
          <w:sz w:val="24"/>
          <w:szCs w:val="24"/>
          <w:lang w:val="ru-RU"/>
        </w:rPr>
        <w:t>физической культуры</w:t>
      </w:r>
    </w:p>
    <w:p w:rsidR="00261B47" w:rsidRPr="00FE2B42" w:rsidRDefault="00261B47" w:rsidP="00261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1B47" w:rsidRPr="00C4333C" w:rsidRDefault="00261B47" w:rsidP="00261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trike/>
          <w:sz w:val="24"/>
          <w:szCs w:val="24"/>
          <w:lang w:val="ru-RU"/>
        </w:rPr>
      </w:pPr>
      <w:r w:rsidRPr="007C6698">
        <w:rPr>
          <w:rFonts w:ascii="Times New Roman" w:hAnsi="Times New Roman" w:cs="Times New Roman"/>
          <w:b/>
          <w:i/>
          <w:sz w:val="24"/>
          <w:szCs w:val="24"/>
        </w:rPr>
        <w:t xml:space="preserve">УДК </w:t>
      </w:r>
      <w:r w:rsidR="00C4333C" w:rsidRPr="00C4333C">
        <w:rPr>
          <w:rFonts w:ascii="Times New Roman" w:hAnsi="Times New Roman" w:cs="Times New Roman"/>
          <w:b/>
          <w:i/>
          <w:sz w:val="24"/>
          <w:szCs w:val="24"/>
          <w:lang w:val="ru-RU"/>
        </w:rPr>
        <w:t>796.011.3</w:t>
      </w:r>
    </w:p>
    <w:p w:rsidR="00261B47" w:rsidRPr="00FE2B42" w:rsidRDefault="00FE2B42" w:rsidP="00261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В.Н.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Старченко</w:t>
      </w:r>
      <w:proofErr w:type="spellEnd"/>
    </w:p>
    <w:p w:rsidR="00261B47" w:rsidRPr="00FE2B42" w:rsidRDefault="00261B47" w:rsidP="00261B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B42">
        <w:rPr>
          <w:rFonts w:ascii="Times New Roman" w:hAnsi="Times New Roman" w:cs="Times New Roman"/>
          <w:i/>
          <w:sz w:val="24"/>
          <w:szCs w:val="24"/>
        </w:rPr>
        <w:t>г. Гомель, ГГУ имени Ф. Скорины</w:t>
      </w:r>
    </w:p>
    <w:p w:rsidR="00261B47" w:rsidRPr="00FE2B42" w:rsidRDefault="00261B47" w:rsidP="002743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4314" w:rsidRPr="000068D1" w:rsidRDefault="00274314" w:rsidP="002743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68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ИНФОРМАЦИОННОЙ ЕМКОСТИ </w:t>
      </w:r>
      <w:r w:rsidR="000068D1">
        <w:rPr>
          <w:rFonts w:ascii="Times New Roman" w:hAnsi="Times New Roman" w:cs="Times New Roman"/>
          <w:b/>
          <w:sz w:val="24"/>
          <w:szCs w:val="24"/>
          <w:lang w:val="ru-RU"/>
        </w:rPr>
        <w:t>ИНТЕЛЛЕКТУАЛЬНО</w:t>
      </w:r>
      <w:r w:rsidR="00EE736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0068D1">
        <w:rPr>
          <w:rFonts w:ascii="Times New Roman" w:hAnsi="Times New Roman" w:cs="Times New Roman"/>
          <w:b/>
          <w:sz w:val="24"/>
          <w:szCs w:val="24"/>
          <w:lang w:val="ru-RU"/>
        </w:rPr>
        <w:t>ДВИГАТЕЛЬНЫХ УПРАЖНЕНИЙ</w:t>
      </w:r>
    </w:p>
    <w:p w:rsidR="006269A3" w:rsidRDefault="006269A3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74314" w:rsidRPr="00204C8A" w:rsidRDefault="006269A3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Деятельность как процесс материализации идей включает в себя два взаимосв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занных процессуальных образования </w:t>
      </w:r>
      <w:r w:rsidR="005914F4" w:rsidRPr="00204C8A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4C8A">
        <w:rPr>
          <w:rFonts w:ascii="Times New Roman" w:hAnsi="Times New Roman" w:cs="Times New Roman"/>
          <w:sz w:val="24"/>
          <w:szCs w:val="24"/>
          <w:lang w:val="ru-RU"/>
        </w:rPr>
        <w:t>мыследеятельность</w:t>
      </w:r>
      <w:proofErr w:type="spellEnd"/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и двигательную деятел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="00F94633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31DF1" w:rsidRPr="00204C8A">
        <w:rPr>
          <w:rFonts w:ascii="Times New Roman" w:hAnsi="Times New Roman" w:cs="Times New Roman"/>
          <w:sz w:val="24"/>
          <w:szCs w:val="24"/>
          <w:lang w:val="ru-RU"/>
        </w:rPr>
        <w:t>1; 2</w:t>
      </w:r>
      <w:r w:rsidR="00F94633" w:rsidRPr="00204C8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. В результате </w:t>
      </w:r>
      <w:proofErr w:type="spellStart"/>
      <w:r w:rsidRPr="00204C8A">
        <w:rPr>
          <w:rFonts w:ascii="Times New Roman" w:hAnsi="Times New Roman" w:cs="Times New Roman"/>
          <w:sz w:val="24"/>
          <w:szCs w:val="24"/>
          <w:lang w:val="ru-RU"/>
        </w:rPr>
        <w:t>мыследеятельности</w:t>
      </w:r>
      <w:proofErr w:type="spellEnd"/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сенсорные </w:t>
      </w:r>
      <w:r w:rsidR="008F543D" w:rsidRPr="00204C8A">
        <w:rPr>
          <w:rFonts w:ascii="Times New Roman" w:hAnsi="Times New Roman" w:cs="Times New Roman"/>
          <w:sz w:val="24"/>
          <w:szCs w:val="24"/>
          <w:lang w:val="ru-RU"/>
        </w:rPr>
        <w:t>восприятия,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поступающие из 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предметной области</w:t>
      </w:r>
      <w:r w:rsidR="008F543D" w:rsidRPr="00204C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трансформируются в </w:t>
      </w:r>
      <w:proofErr w:type="spellStart"/>
      <w:r w:rsidR="005A579A" w:rsidRPr="00204C8A">
        <w:rPr>
          <w:rFonts w:ascii="Times New Roman" w:hAnsi="Times New Roman" w:cs="Times New Roman"/>
          <w:sz w:val="24"/>
          <w:szCs w:val="24"/>
          <w:lang w:val="ru-RU"/>
        </w:rPr>
        <w:t>нейросемантические</w:t>
      </w:r>
      <w:proofErr w:type="spellEnd"/>
      <w:r w:rsidR="005A579A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образы</w:t>
      </w:r>
      <w:r w:rsidR="005914F4" w:rsidRPr="00204C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A579A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манипуляции с которыми дают 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обновленные представления о ней, </w:t>
      </w:r>
      <w:r w:rsidR="005A579A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превращаются 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в теории, концепции, 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проекты, планы, а также в </w:t>
      </w:r>
      <w:proofErr w:type="spellStart"/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нейросемантические</w:t>
      </w:r>
      <w:proofErr w:type="spellEnd"/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образы двигательного ответа. 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Результ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том двигательной деятельности являются структурные трансформации предметной о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ласти</w:t>
      </w:r>
      <w:r w:rsidR="00F94633" w:rsidRPr="00204C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633" w:rsidRPr="00204C8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31DF1" w:rsidRPr="00204C8A">
        <w:rPr>
          <w:rFonts w:ascii="Times New Roman" w:hAnsi="Times New Roman" w:cs="Times New Roman"/>
          <w:sz w:val="24"/>
          <w:szCs w:val="24"/>
          <w:lang w:val="ru-RU"/>
        </w:rPr>
        <w:t>1; 2</w:t>
      </w:r>
      <w:r w:rsidR="00F94633" w:rsidRPr="00204C8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914F4" w:rsidRPr="00204C8A" w:rsidRDefault="005914F4" w:rsidP="005914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Преобразование сенсорных сигналов предметной области в </w:t>
      </w:r>
      <w:proofErr w:type="spellStart"/>
      <w:r w:rsidRPr="00204C8A">
        <w:rPr>
          <w:rFonts w:ascii="Times New Roman" w:hAnsi="Times New Roman" w:cs="Times New Roman"/>
          <w:sz w:val="24"/>
          <w:szCs w:val="24"/>
          <w:lang w:val="ru-RU"/>
        </w:rPr>
        <w:t>нейросемантические</w:t>
      </w:r>
      <w:proofErr w:type="spellEnd"/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образы происходит посредством использования предметного алфавита. Предметный алфавит – совокупность идентифицируемых </w:t>
      </w:r>
      <w:r w:rsidR="0094608C" w:rsidRPr="00204C8A">
        <w:rPr>
          <w:rFonts w:ascii="Times New Roman" w:hAnsi="Times New Roman" w:cs="Times New Roman"/>
          <w:sz w:val="24"/>
          <w:szCs w:val="24"/>
          <w:lang w:val="ru-RU"/>
        </w:rPr>
        <w:t>сигналов (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символов</w:t>
      </w:r>
      <w:r w:rsidR="0094608C" w:rsidRPr="00204C8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предметной области. Длина предметного алфавита </w:t>
      </w:r>
      <w:proofErr w:type="spellStart"/>
      <w:proofErr w:type="gramStart"/>
      <w:r w:rsidRPr="00204C8A">
        <w:rPr>
          <w:rFonts w:ascii="Times New Roman" w:hAnsi="Times New Roman" w:cs="Times New Roman"/>
          <w:i/>
          <w:sz w:val="24"/>
          <w:szCs w:val="24"/>
          <w:lang w:val="ru-RU"/>
        </w:rPr>
        <w:t>L</w:t>
      </w:r>
      <w:proofErr w:type="gramEnd"/>
      <w:r w:rsidRPr="00204C8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равна количеству идентифицируемых символов пре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метной области.</w:t>
      </w:r>
    </w:p>
    <w:p w:rsidR="005914F4" w:rsidRPr="00204C8A" w:rsidRDefault="005914F4" w:rsidP="005914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C8A">
        <w:rPr>
          <w:rFonts w:ascii="Times New Roman" w:hAnsi="Times New Roman" w:cs="Times New Roman"/>
          <w:sz w:val="24"/>
          <w:szCs w:val="24"/>
          <w:lang w:val="ru-RU"/>
        </w:rPr>
        <w:t>Структурные трансформации предметной области осуществляются с использов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нием двигательного алфавита. Двигательный алфавит – совокупность доступных дв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гательных актов. Длина двигательного алфавита </w:t>
      </w:r>
      <w:proofErr w:type="spellStart"/>
      <w:proofErr w:type="gramStart"/>
      <w:r w:rsidRPr="00204C8A">
        <w:rPr>
          <w:rFonts w:ascii="Times New Roman" w:hAnsi="Times New Roman" w:cs="Times New Roman"/>
          <w:i/>
          <w:sz w:val="24"/>
          <w:szCs w:val="24"/>
          <w:lang w:val="ru-RU"/>
        </w:rPr>
        <w:t>L</w:t>
      </w:r>
      <w:proofErr w:type="gramEnd"/>
      <w:r w:rsidRPr="00204C8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равна количеству доступных дв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гательных актов.</w:t>
      </w:r>
    </w:p>
    <w:p w:rsidR="006269A3" w:rsidRPr="00204C8A" w:rsidRDefault="009B1C2F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C8A">
        <w:rPr>
          <w:rFonts w:ascii="Times New Roman" w:hAnsi="Times New Roman" w:cs="Times New Roman"/>
          <w:sz w:val="24"/>
          <w:szCs w:val="24"/>
          <w:lang w:val="ru-RU"/>
        </w:rPr>
        <w:t>Формирование двигательного мышления человека возможно с использованием интеллектуально-двигательных упражнений</w:t>
      </w:r>
      <w:r w:rsidR="00550AF1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A31DF1" w:rsidRPr="00204C8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B4437" w:rsidRPr="00204C8A">
        <w:rPr>
          <w:rFonts w:ascii="Times New Roman" w:hAnsi="Times New Roman" w:cs="Times New Roman"/>
          <w:sz w:val="24"/>
          <w:szCs w:val="24"/>
          <w:lang w:val="ru-RU"/>
        </w:rPr>
        <w:t>; 3; 4</w:t>
      </w:r>
      <w:r w:rsidR="00550AF1" w:rsidRPr="00204C8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2B48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системы таких упра</w:t>
      </w:r>
      <w:r w:rsidR="00852B48" w:rsidRPr="00204C8A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852B48" w:rsidRPr="00204C8A">
        <w:rPr>
          <w:rFonts w:ascii="Times New Roman" w:hAnsi="Times New Roman" w:cs="Times New Roman"/>
          <w:sz w:val="24"/>
          <w:szCs w:val="24"/>
          <w:lang w:val="ru-RU"/>
        </w:rPr>
        <w:t xml:space="preserve">нений сопряжена с 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необходимостью определения их сложности и информационной е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кости. Это необходимо для реализации принципа поддержания зоны ближайшего ра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EE07F7" w:rsidRPr="00204C8A">
        <w:rPr>
          <w:rFonts w:ascii="Times New Roman" w:hAnsi="Times New Roman" w:cs="Times New Roman"/>
          <w:sz w:val="24"/>
          <w:szCs w:val="24"/>
          <w:lang w:val="ru-RU"/>
        </w:rPr>
        <w:t>вития в процессе формирования двигательного мышления.</w:t>
      </w:r>
    </w:p>
    <w:p w:rsidR="009024B5" w:rsidRDefault="00E054DB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C8A">
        <w:rPr>
          <w:rFonts w:ascii="Times New Roman" w:hAnsi="Times New Roman" w:cs="Times New Roman"/>
          <w:sz w:val="24"/>
          <w:szCs w:val="24"/>
          <w:lang w:val="ru-RU"/>
        </w:rPr>
        <w:t>Выполнение интеллектуально-двигательных упражнений связано с осуществл</w:t>
      </w:r>
      <w:r w:rsidRPr="00204C8A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нием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мыследеятельности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двигательной деятельности. Первая связана с применением предметного алфавита, а вторая – с применением двигательного алфавита.</w:t>
      </w:r>
      <w:r w:rsidR="009024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69A3" w:rsidRDefault="009024B5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конкретном интеллектуально-двигательном упражнении задаются параметры предметной области, определяется структура и содержание предметного алфавита, 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дается структура и содержание двигательного алфавита. Учащемуся предлагается трансформировать некоторую совокупность сигналов предметной области в ее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нейр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семантический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образ, в соответствии с заданным правилом выработать и реализовать практически адекватный двигательный ответ. </w:t>
      </w:r>
    </w:p>
    <w:p w:rsidR="000D7FE5" w:rsidRPr="000545C3" w:rsidRDefault="00303483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емкость сообщения (слова) предметного алфавита </w:t>
      </w:r>
      <w:r w:rsidR="00C00D7A"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gramStart"/>
      <w:r w:rsidR="00C00D7A"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</w:rPr>
        <w:t>ˑlog</w:t>
      </w:r>
      <w:r w:rsidR="00C00D7A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0D7A"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 w:rsidR="00C00D7A"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длина сообщения (слова), </w:t>
      </w:r>
      <w:r w:rsidR="00C00D7A"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мощность алфавита (количество символов в алфавите). Информационная емкость одного символа (буквы) </w:t>
      </w:r>
      <w:r w:rsidR="00366F84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предметного </w:t>
      </w:r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алфавита </w:t>
      </w:r>
      <w:proofErr w:type="spellStart"/>
      <w:r w:rsidR="00C00D7A" w:rsidRPr="00C63227">
        <w:rPr>
          <w:rFonts w:ascii="Times New Roman" w:hAnsi="Times New Roman" w:cs="Times New Roman"/>
          <w:i/>
          <w:sz w:val="24"/>
          <w:szCs w:val="24"/>
          <w:lang w:val="ru-RU"/>
        </w:rPr>
        <w:t>i</w:t>
      </w:r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C00D7A" w:rsidRPr="000545C3">
        <w:rPr>
          <w:rFonts w:ascii="Times New Roman" w:hAnsi="Times New Roman" w:cs="Times New Roman"/>
          <w:sz w:val="24"/>
          <w:szCs w:val="24"/>
        </w:rPr>
        <w:t>log</w:t>
      </w:r>
      <w:r w:rsidR="00C00D7A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0D7A" w:rsidRPr="00C63227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="00366F84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proofErr w:type="gramStart"/>
      <w:r w:rsidR="00C00D7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6165A6" w:rsidRPr="000545C3" w:rsidRDefault="00A75AAB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сообщения (слова) 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End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-1. Где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длина сообщения (слова), а </w:t>
      </w:r>
      <w:proofErr w:type="spellStart"/>
      <w:r w:rsidRPr="00C63227">
        <w:rPr>
          <w:rFonts w:ascii="Times New Roman" w:hAnsi="Times New Roman" w:cs="Times New Roman"/>
          <w:i/>
          <w:sz w:val="24"/>
          <w:szCs w:val="24"/>
          <w:lang w:val="ru-RU"/>
        </w:rPr>
        <w:t>m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количество различных символов (букв) в сообщении (слове).</w:t>
      </w:r>
      <w:r w:rsidR="00CC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5A6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proofErr w:type="gramStart"/>
      <w:r w:rsidR="006165A6"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proofErr w:type="gramEnd"/>
      <w:r w:rsidR="006165A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6165A6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6165A6" w:rsidRPr="00C6322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6165A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BC1C5D" w:rsidRPr="000545C3">
        <w:rPr>
          <w:rFonts w:ascii="Times New Roman" w:hAnsi="Times New Roman" w:cs="Times New Roman"/>
          <w:sz w:val="24"/>
          <w:szCs w:val="24"/>
        </w:rPr>
        <w:t>ˑ</w:t>
      </w:r>
      <w:r w:rsidR="006165A6" w:rsidRPr="000545C3">
        <w:rPr>
          <w:rFonts w:ascii="Times New Roman" w:hAnsi="Times New Roman" w:cs="Times New Roman"/>
          <w:sz w:val="24"/>
          <w:szCs w:val="24"/>
        </w:rPr>
        <w:t>log</w:t>
      </w:r>
      <w:r w:rsidR="006165A6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65A6" w:rsidRPr="00C63227">
        <w:rPr>
          <w:rFonts w:ascii="Times New Roman" w:hAnsi="Times New Roman" w:cs="Times New Roman"/>
          <w:i/>
          <w:sz w:val="24"/>
          <w:szCs w:val="24"/>
        </w:rPr>
        <w:t>L</w:t>
      </w:r>
      <w:r w:rsidR="006165A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r w:rsidR="007E5EEF"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6F84" w:rsidRPr="000545C3" w:rsidRDefault="00366F84" w:rsidP="00366F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емкость двигательного ответа с использованием двигательного алфавита </w:t>
      </w:r>
      <w:r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="00901AC8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901AC8" w:rsidRPr="00C6322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ˑlog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="00901AC8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, где 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r w:rsidR="00901AC8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длина </w:t>
      </w:r>
      <w:r w:rsidR="00901AC8" w:rsidRPr="000545C3">
        <w:rPr>
          <w:rFonts w:ascii="Times New Roman" w:hAnsi="Times New Roman" w:cs="Times New Roman"/>
          <w:sz w:val="24"/>
          <w:szCs w:val="24"/>
          <w:lang w:val="ru-RU"/>
        </w:rPr>
        <w:t>двигательной деятельности</w:t>
      </w:r>
      <w:r w:rsidR="00F94633" w:rsidRPr="00F94633">
        <w:rPr>
          <w:rFonts w:ascii="Times New Roman" w:hAnsi="Times New Roman" w:cs="Times New Roman"/>
          <w:sz w:val="24"/>
          <w:szCs w:val="24"/>
          <w:lang w:val="ru-RU"/>
        </w:rPr>
        <w:t xml:space="preserve"> (количество с</w:t>
      </w:r>
      <w:r w:rsidR="00F94633" w:rsidRPr="00F9463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94633" w:rsidRPr="00F94633">
        <w:rPr>
          <w:rFonts w:ascii="Times New Roman" w:hAnsi="Times New Roman" w:cs="Times New Roman"/>
          <w:sz w:val="24"/>
          <w:szCs w:val="24"/>
          <w:lang w:val="ru-RU"/>
        </w:rPr>
        <w:t>вершенных двигательных актов)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="00901AC8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мощность </w:t>
      </w:r>
      <w:r w:rsidR="00901AC8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двигательного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алфавита (количество </w:t>
      </w:r>
      <w:r w:rsidR="00901AC8" w:rsidRPr="000545C3">
        <w:rPr>
          <w:rFonts w:ascii="Times New Roman" w:hAnsi="Times New Roman" w:cs="Times New Roman"/>
          <w:sz w:val="24"/>
          <w:szCs w:val="24"/>
          <w:lang w:val="ru-RU"/>
        </w:rPr>
        <w:t>доступных двигательных актов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). Информационная емкость одного </w:t>
      </w:r>
      <w:r w:rsidR="00D97B4A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акта двигательного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алфавита </w:t>
      </w:r>
      <w:proofErr w:type="spellStart"/>
      <w:r w:rsidRPr="00C63227">
        <w:rPr>
          <w:rFonts w:ascii="Times New Roman" w:hAnsi="Times New Roman" w:cs="Times New Roman"/>
          <w:i/>
          <w:sz w:val="24"/>
          <w:szCs w:val="24"/>
          <w:lang w:val="ru-RU"/>
        </w:rPr>
        <w:t>i</w:t>
      </w:r>
      <w:r w:rsidR="00D97B4A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0545C3">
        <w:rPr>
          <w:rFonts w:ascii="Times New Roman" w:hAnsi="Times New Roman" w:cs="Times New Roman"/>
          <w:sz w:val="24"/>
          <w:szCs w:val="24"/>
        </w:rPr>
        <w:t>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3227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="00D97B4A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proofErr w:type="gramStart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7E5EEF" w:rsidRPr="000545C3" w:rsidRDefault="00B32B98" w:rsidP="007E5EE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двигательной деятельности 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End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-1. Где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количество актов движения в двигательном ответе, а </w:t>
      </w:r>
      <w:proofErr w:type="spellStart"/>
      <w:r w:rsidRPr="00C63227">
        <w:rPr>
          <w:rFonts w:ascii="Times New Roman" w:hAnsi="Times New Roman" w:cs="Times New Roman"/>
          <w:i/>
          <w:sz w:val="24"/>
          <w:szCs w:val="24"/>
          <w:lang w:val="ru-RU"/>
        </w:rPr>
        <w:t>m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– количество различных актов  (движений) в двигательном ответе.</w:t>
      </w:r>
      <w:r w:rsidR="00CC07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EEF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 w:rsidR="007E5EEF"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r w:rsidR="007E5EEF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C94A6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proofErr w:type="spellEnd"/>
      <w:r w:rsidR="007E5EEF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7E5EEF" w:rsidRPr="00C6322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7E5EEF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C94A6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proofErr w:type="spellEnd"/>
      <w:r w:rsidR="00BC1C5D" w:rsidRPr="000545C3">
        <w:rPr>
          <w:rFonts w:ascii="Times New Roman" w:hAnsi="Times New Roman" w:cs="Times New Roman"/>
          <w:sz w:val="24"/>
          <w:szCs w:val="24"/>
        </w:rPr>
        <w:t>ˑ</w:t>
      </w:r>
      <w:r w:rsidR="007E5EEF" w:rsidRPr="000545C3">
        <w:rPr>
          <w:rFonts w:ascii="Times New Roman" w:hAnsi="Times New Roman" w:cs="Times New Roman"/>
          <w:sz w:val="24"/>
          <w:szCs w:val="24"/>
        </w:rPr>
        <w:t>log</w:t>
      </w:r>
      <w:r w:rsidR="007E5EEF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5EEF" w:rsidRPr="00C63227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="007E5EEF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C94A66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в</w:t>
      </w:r>
      <w:proofErr w:type="spellEnd"/>
      <w:r w:rsidR="007E5EEF"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6F84" w:rsidRPr="000545C3" w:rsidRDefault="00F94B12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Информационная емкость </w:t>
      </w:r>
      <w:r w:rsidR="00F94633">
        <w:rPr>
          <w:rFonts w:ascii="Times New Roman" w:hAnsi="Times New Roman" w:cs="Times New Roman"/>
          <w:sz w:val="24"/>
          <w:szCs w:val="24"/>
          <w:lang w:val="ru-RU"/>
        </w:rPr>
        <w:t xml:space="preserve">целостного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акта деятельности </w:t>
      </w:r>
      <w:r w:rsidR="00392D9C">
        <w:rPr>
          <w:rFonts w:ascii="Times New Roman" w:hAnsi="Times New Roman" w:cs="Times New Roman"/>
          <w:sz w:val="24"/>
          <w:szCs w:val="24"/>
          <w:lang w:val="ru-RU"/>
        </w:rPr>
        <w:t>равна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информационной емкости </w:t>
      </w:r>
      <w:r w:rsidR="004652E4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акта </w:t>
      </w:r>
      <w:proofErr w:type="spellStart"/>
      <w:r w:rsidRPr="000545C3">
        <w:rPr>
          <w:rFonts w:ascii="Times New Roman" w:hAnsi="Times New Roman" w:cs="Times New Roman"/>
          <w:sz w:val="24"/>
          <w:szCs w:val="24"/>
          <w:lang w:val="ru-RU"/>
        </w:rPr>
        <w:t>мыследеятельности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2D9C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</w:t>
      </w:r>
      <w:r w:rsidR="00392D9C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емкост</w:t>
      </w:r>
      <w:r w:rsidR="00392D9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2E4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акта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двигательной деятельности </w:t>
      </w:r>
      <w:proofErr w:type="spellStart"/>
      <w:r w:rsidRPr="00C63227">
        <w:rPr>
          <w:rFonts w:ascii="Times New Roman" w:hAnsi="Times New Roman" w:cs="Times New Roman"/>
          <w:i/>
          <w:sz w:val="24"/>
          <w:szCs w:val="24"/>
          <w:lang w:val="ru-RU"/>
        </w:rPr>
        <w:t>I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Pr="00C63227">
        <w:rPr>
          <w:rFonts w:ascii="Times New Roman" w:hAnsi="Times New Roman" w:cs="Times New Roman"/>
          <w:i/>
          <w:sz w:val="24"/>
          <w:szCs w:val="24"/>
        </w:rPr>
        <w:t>I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gramStart"/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ˑlog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+</w:t>
      </w:r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ˑlog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322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1B65" w:rsidRPr="000545C3" w:rsidRDefault="00392D9C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Тогда и</w:t>
      </w:r>
      <w:r w:rsidR="00BD672B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нформационная емкость деятельности </w:t>
      </w:r>
      <w:r w:rsidR="005D24DF">
        <w:rPr>
          <w:rFonts w:ascii="Times New Roman" w:hAnsi="Times New Roman" w:cs="Times New Roman"/>
          <w:sz w:val="24"/>
          <w:szCs w:val="24"/>
          <w:lang w:val="ru-RU"/>
        </w:rPr>
        <w:t xml:space="preserve">при выполнении интеллектуально-двигательного упражнения </w:t>
      </w:r>
      <w:proofErr w:type="spellStart"/>
      <w:proofErr w:type="gramStart"/>
      <w:r w:rsidR="00CA1B65" w:rsidRPr="00DB410D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CA1B65" w:rsidRPr="000545C3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CA1B65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CA1B65" w:rsidRPr="00DB410D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CA1B6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98203C" w:rsidRPr="000545C3">
        <w:rPr>
          <w:rFonts w:ascii="Times New Roman" w:hAnsi="Times New Roman" w:cs="Times New Roman"/>
          <w:sz w:val="24"/>
          <w:szCs w:val="24"/>
        </w:rPr>
        <w:t>ˑ</w:t>
      </w:r>
      <w:r w:rsidR="00CA1B65" w:rsidRPr="000545C3">
        <w:rPr>
          <w:rFonts w:ascii="Times New Roman" w:hAnsi="Times New Roman" w:cs="Times New Roman"/>
          <w:sz w:val="24"/>
          <w:szCs w:val="24"/>
        </w:rPr>
        <w:t>log</w:t>
      </w:r>
      <w:r w:rsidR="00CA1B65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1B65" w:rsidRPr="00DB410D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="00CA1B6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CA1B6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CA1B65"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CA1B65" w:rsidRPr="00DB410D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CA1B6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="0098203C" w:rsidRPr="000545C3">
        <w:rPr>
          <w:rFonts w:ascii="Times New Roman" w:hAnsi="Times New Roman" w:cs="Times New Roman"/>
          <w:sz w:val="24"/>
          <w:szCs w:val="24"/>
        </w:rPr>
        <w:t>ˑ</w:t>
      </w:r>
      <w:r w:rsidR="00CA1B65" w:rsidRPr="000545C3">
        <w:rPr>
          <w:rFonts w:ascii="Times New Roman" w:hAnsi="Times New Roman" w:cs="Times New Roman"/>
          <w:sz w:val="24"/>
          <w:szCs w:val="24"/>
        </w:rPr>
        <w:t>log</w:t>
      </w:r>
      <w:r w:rsidR="00CA1B65"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1B65" w:rsidRPr="00DB410D">
        <w:rPr>
          <w:rFonts w:ascii="Times New Roman" w:hAnsi="Times New Roman" w:cs="Times New Roman"/>
          <w:i/>
          <w:sz w:val="24"/>
          <w:szCs w:val="24"/>
        </w:rPr>
        <w:t>L</w:t>
      </w:r>
      <w:proofErr w:type="spellStart"/>
      <w:r w:rsidR="00CA1B6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proofErr w:type="spellEnd"/>
      <w:r w:rsidR="00CA1B65"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0CD8" w:rsidRPr="000545C3" w:rsidRDefault="008D1AC8" w:rsidP="00AC12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Приведем примеры определения и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нформационн</w:t>
      </w:r>
      <w:r w:rsidR="00085A0D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емкост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при 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>полнении интеллектуально-двигательных упражнений.</w:t>
      </w:r>
    </w:p>
    <w:p w:rsidR="00F30CD8" w:rsidRPr="000F62FC" w:rsidRDefault="00F30CD8" w:rsidP="00F30C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Создадим предметную область из </w:t>
      </w:r>
      <w:r w:rsidR="00601796">
        <w:rPr>
          <w:rFonts w:ascii="Times New Roman" w:hAnsi="Times New Roman" w:cs="Times New Roman"/>
          <w:bCs/>
          <w:sz w:val="24"/>
          <w:szCs w:val="24"/>
          <w:lang w:val="ru-RU"/>
        </w:rPr>
        <w:t>11 источников сенсорной информации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gramStart"/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Обозн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чим </w:t>
      </w:r>
      <w:r w:rsidR="00601796">
        <w:rPr>
          <w:rFonts w:ascii="Times New Roman" w:hAnsi="Times New Roman" w:cs="Times New Roman"/>
          <w:bCs/>
          <w:sz w:val="24"/>
          <w:szCs w:val="24"/>
          <w:lang w:val="ru-RU"/>
        </w:rPr>
        <w:t>их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E159B">
        <w:rPr>
          <w:rFonts w:ascii="Times New Roman" w:hAnsi="Times New Roman" w:cs="Times New Roman"/>
          <w:bCs/>
          <w:sz w:val="24"/>
          <w:szCs w:val="24"/>
          <w:lang w:val="ru-RU"/>
        </w:rPr>
        <w:t>символами (</w:t>
      </w:r>
      <w:r w:rsidR="0023308E">
        <w:rPr>
          <w:rFonts w:ascii="Times New Roman" w:hAnsi="Times New Roman" w:cs="Times New Roman"/>
          <w:bCs/>
          <w:sz w:val="24"/>
          <w:szCs w:val="24"/>
          <w:lang w:val="ru-RU"/>
        </w:rPr>
        <w:t>буквами</w:t>
      </w:r>
      <w:r w:rsidR="00EE159B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: к</w:t>
      </w:r>
      <w:r w:rsidR="0023308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</w:t>
      </w:r>
      <w:r w:rsidR="0023308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3308E">
        <w:rPr>
          <w:rFonts w:ascii="Times New Roman" w:hAnsi="Times New Roman" w:cs="Times New Roman"/>
          <w:bCs/>
          <w:sz w:val="24"/>
          <w:szCs w:val="24"/>
          <w:lang w:val="ru-RU"/>
        </w:rPr>
        <w:t>ж;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proofErr w:type="spellEnd"/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; г</w:t>
      </w:r>
      <w:r w:rsidR="0023308E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с; </w:t>
      </w:r>
      <w:proofErr w:type="spellStart"/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>ф</w:t>
      </w:r>
      <w:proofErr w:type="spellEnd"/>
      <w:r w:rsidR="00601796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A7F4E" w:rsidRPr="000F62FC">
        <w:rPr>
          <w:rFonts w:ascii="Times New Roman" w:hAnsi="Times New Roman" w:cs="Times New Roman"/>
          <w:bCs/>
          <w:sz w:val="24"/>
          <w:szCs w:val="24"/>
          <w:lang w:val="ru-RU"/>
        </w:rPr>
        <w:t>ч;</w:t>
      </w:r>
      <w:r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</w:t>
      </w:r>
      <w:r w:rsidR="002A7F4E" w:rsidRPr="000F62FC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  <w:r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F62FC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proofErr w:type="spellEnd"/>
      <w:r w:rsidR="002A7F4E" w:rsidRPr="000F62FC">
        <w:rPr>
          <w:rFonts w:ascii="Times New Roman" w:hAnsi="Times New Roman" w:cs="Times New Roman"/>
          <w:bCs/>
          <w:sz w:val="24"/>
          <w:szCs w:val="24"/>
          <w:lang w:val="ru-RU"/>
        </w:rPr>
        <w:t>; а</w:t>
      </w:r>
      <w:r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gramEnd"/>
    </w:p>
    <w:p w:rsidR="00F30CD8" w:rsidRPr="000F62FC" w:rsidRDefault="001A0B72" w:rsidP="00F30C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 этом конкретном случае и</w:t>
      </w:r>
      <w:r w:rsidR="00F30CD8" w:rsidRPr="000F62FC">
        <w:rPr>
          <w:rFonts w:ascii="Times New Roman" w:hAnsi="Times New Roman" w:cs="Times New Roman"/>
          <w:bCs/>
          <w:sz w:val="24"/>
          <w:szCs w:val="24"/>
          <w:lang w:val="ru-RU"/>
        </w:rPr>
        <w:t>нформационная емкость одного символа</w:t>
      </w:r>
      <w:r w:rsidR="009D4557"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предметного алфавита</w:t>
      </w:r>
      <w:r w:rsidR="00F30CD8"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="00F30CD8" w:rsidRPr="000F62FC">
        <w:rPr>
          <w:rFonts w:ascii="Times New Roman" w:hAnsi="Times New Roman" w:cs="Times New Roman"/>
          <w:bCs/>
          <w:i/>
          <w:sz w:val="24"/>
          <w:szCs w:val="24"/>
          <w:lang w:val="ru-RU"/>
        </w:rPr>
        <w:t>i</w:t>
      </w:r>
      <w:proofErr w:type="gramEnd"/>
      <w:r w:rsidR="00F30CD8" w:rsidRPr="000F62FC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пр</w:t>
      </w:r>
      <w:proofErr w:type="spellEnd"/>
      <w:r w:rsidR="00F30CD8"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Log</w:t>
      </w:r>
      <w:r w:rsidR="00F30CD8" w:rsidRPr="000F62FC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2</w:t>
      </w:r>
      <w:r w:rsidR="00F30CD8" w:rsidRPr="000F62FC">
        <w:rPr>
          <w:rFonts w:ascii="Times New Roman" w:hAnsi="Times New Roman" w:cs="Times New Roman"/>
          <w:bCs/>
          <w:i/>
          <w:sz w:val="24"/>
          <w:szCs w:val="24"/>
          <w:lang w:val="ru-RU"/>
        </w:rPr>
        <w:t>L</w:t>
      </w:r>
      <w:r w:rsidR="00F30CD8" w:rsidRPr="000F62FC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пр</w:t>
      </w:r>
      <w:r w:rsidR="00F30CD8"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Log</w:t>
      </w:r>
      <w:r w:rsidR="00F30CD8" w:rsidRPr="000F62FC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2</w:t>
      </w:r>
      <w:r w:rsidR="00F30CD8" w:rsidRPr="000F62FC">
        <w:rPr>
          <w:rFonts w:ascii="Times New Roman" w:hAnsi="Times New Roman" w:cs="Times New Roman"/>
          <w:bCs/>
          <w:sz w:val="24"/>
          <w:szCs w:val="24"/>
          <w:lang w:val="ru-RU"/>
        </w:rPr>
        <w:t>11 = 3,46 бита.</w:t>
      </w:r>
    </w:p>
    <w:p w:rsidR="00CE7705" w:rsidRPr="000545C3" w:rsidRDefault="00CE7705" w:rsidP="00F30C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F62F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Сложность </w:t>
      </w:r>
      <w:r w:rsidR="00EE15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сообщения </w:t>
      </w:r>
      <w:r w:rsidR="00EB716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(слова) </w:t>
      </w:r>
      <w:r w:rsidR="000562F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 символов предметного алфавита </w:t>
      </w:r>
      <w:r w:rsidRPr="000F62FC">
        <w:rPr>
          <w:rFonts w:ascii="Times New Roman" w:hAnsi="Times New Roman" w:cs="Times New Roman"/>
          <w:i/>
          <w:sz w:val="24"/>
          <w:szCs w:val="24"/>
        </w:rPr>
        <w:t>f</w:t>
      </w:r>
      <w:proofErr w:type="spellStart"/>
      <w:r w:rsidRPr="000F62F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Pr="000F62FC">
        <w:rPr>
          <w:rFonts w:ascii="Times New Roman" w:hAnsi="Times New Roman" w:cs="Times New Roman"/>
          <w:sz w:val="24"/>
          <w:szCs w:val="24"/>
          <w:lang w:val="ru-RU"/>
        </w:rPr>
        <w:t xml:space="preserve"> =</w:t>
      </w:r>
      <w:r w:rsidRPr="000F6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2FC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Pr="000F62F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F62FC">
        <w:rPr>
          <w:rFonts w:ascii="Times New Roman" w:hAnsi="Times New Roman" w:cs="Times New Roman"/>
          <w:sz w:val="24"/>
          <w:szCs w:val="24"/>
        </w:rPr>
        <w:t>+</w:t>
      </w:r>
      <w:r w:rsidRPr="000F62FC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Pr="000F62FC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F62FC">
        <w:rPr>
          <w:rFonts w:ascii="Times New Roman" w:hAnsi="Times New Roman" w:cs="Times New Roman"/>
          <w:sz w:val="24"/>
          <w:szCs w:val="24"/>
        </w:rPr>
        <w:t>-1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0CD8" w:rsidRPr="000545C3" w:rsidRDefault="00F30CD8" w:rsidP="00CE77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Информационная емкость слова </w:t>
      </w:r>
      <w:r w:rsidRPr="000545C3">
        <w:rPr>
          <w:rFonts w:ascii="Times New Roman" w:hAnsi="Times New Roman" w:cs="Times New Roman"/>
          <w:sz w:val="24"/>
          <w:szCs w:val="24"/>
        </w:rPr>
        <w:t xml:space="preserve">из нескольких 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символов </w:t>
      </w:r>
      <w:r w:rsidRPr="000545C3">
        <w:rPr>
          <w:rFonts w:ascii="Times New Roman" w:hAnsi="Times New Roman" w:cs="Times New Roman"/>
          <w:sz w:val="24"/>
          <w:szCs w:val="24"/>
        </w:rPr>
        <w:t>вычисля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0545C3">
        <w:rPr>
          <w:rFonts w:ascii="Times New Roman" w:hAnsi="Times New Roman" w:cs="Times New Roman"/>
          <w:sz w:val="24"/>
          <w:szCs w:val="24"/>
        </w:rPr>
        <w:t xml:space="preserve"> по формуле </w:t>
      </w:r>
      <w:r w:rsidRPr="00DB410D">
        <w:rPr>
          <w:rFonts w:ascii="Times New Roman" w:hAnsi="Times New Roman" w:cs="Times New Roman"/>
          <w:i/>
          <w:sz w:val="24"/>
          <w:szCs w:val="24"/>
        </w:rPr>
        <w:t>I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r w:rsidRPr="000545C3">
        <w:rPr>
          <w:rFonts w:ascii="Times New Roman" w:hAnsi="Times New Roman" w:cs="Times New Roman"/>
          <w:sz w:val="24"/>
          <w:szCs w:val="24"/>
        </w:rPr>
        <w:t xml:space="preserve"> = (</w:t>
      </w:r>
      <w:proofErr w:type="gramStart"/>
      <w:r w:rsidRPr="00DB410D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+</w:t>
      </w:r>
      <w:r w:rsidRPr="00DB410D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-1)ˑlog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B410D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proofErr w:type="spellStart"/>
      <w:r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.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в слове один символ, тогда </w:t>
      </w:r>
      <w:proofErr w:type="gramStart"/>
      <w:r w:rsidR="00CE7705" w:rsidRPr="00DB410D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="00CE7705" w:rsidRPr="000545C3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r w:rsidR="00CE7705" w:rsidRPr="000545C3">
        <w:rPr>
          <w:rFonts w:ascii="Times New Roman" w:hAnsi="Times New Roman" w:cs="Times New Roman"/>
          <w:sz w:val="24"/>
          <w:szCs w:val="24"/>
        </w:rPr>
        <w:t xml:space="preserve"> </w:t>
      </w:r>
      <w:r w:rsidRPr="000545C3">
        <w:rPr>
          <w:rFonts w:ascii="Times New Roman" w:hAnsi="Times New Roman" w:cs="Times New Roman"/>
          <w:sz w:val="24"/>
          <w:szCs w:val="24"/>
        </w:rPr>
        <w:t>=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(1+1-1)</w:t>
      </w:r>
      <w:r w:rsidR="00CE0129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3,46 = 3,46 бита. Если в слове 5 различных символов (</w:t>
      </w:r>
      <w:proofErr w:type="spellStart"/>
      <w:r w:rsidRPr="000545C3">
        <w:rPr>
          <w:rFonts w:ascii="Times New Roman" w:hAnsi="Times New Roman" w:cs="Times New Roman"/>
          <w:sz w:val="24"/>
          <w:szCs w:val="24"/>
          <w:lang w:val="ru-RU"/>
        </w:rPr>
        <w:t>кожзф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), то </w:t>
      </w:r>
      <w:proofErr w:type="gramStart"/>
      <w:r w:rsidRPr="00DB410D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r w:rsidRPr="000545C3">
        <w:rPr>
          <w:rFonts w:ascii="Times New Roman" w:hAnsi="Times New Roman" w:cs="Times New Roman"/>
          <w:sz w:val="24"/>
          <w:szCs w:val="24"/>
        </w:rPr>
        <w:t xml:space="preserve"> =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(5+5-1)</w:t>
      </w:r>
      <w:r w:rsidR="00CE0129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3,46 = 31,14 бита. Е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ли в слове 5 символов, а различных символов 4 (</w:t>
      </w:r>
      <w:proofErr w:type="spellStart"/>
      <w:r w:rsidRPr="000545C3">
        <w:rPr>
          <w:rFonts w:ascii="Times New Roman" w:hAnsi="Times New Roman" w:cs="Times New Roman"/>
          <w:sz w:val="24"/>
          <w:szCs w:val="24"/>
          <w:lang w:val="ru-RU"/>
        </w:rPr>
        <w:t>кокзф</w:t>
      </w:r>
      <w:proofErr w:type="spellEnd"/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), то </w:t>
      </w:r>
      <w:proofErr w:type="gramStart"/>
      <w:r w:rsidRPr="00DB410D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r w:rsidRPr="000545C3">
        <w:rPr>
          <w:rFonts w:ascii="Times New Roman" w:hAnsi="Times New Roman" w:cs="Times New Roman"/>
          <w:sz w:val="24"/>
          <w:szCs w:val="24"/>
        </w:rPr>
        <w:t xml:space="preserve"> =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 xml:space="preserve"> (5+4-1)</w:t>
      </w:r>
      <w:r w:rsidR="00CE0129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3,46 = 27,68 б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та.</w:t>
      </w:r>
    </w:p>
    <w:p w:rsidR="00F30CD8" w:rsidRPr="000545C3" w:rsidRDefault="00F30CD8" w:rsidP="00CE770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45C3">
        <w:rPr>
          <w:rFonts w:ascii="Times New Roman" w:hAnsi="Times New Roman" w:cs="Times New Roman"/>
          <w:sz w:val="24"/>
          <w:szCs w:val="24"/>
        </w:rPr>
        <w:t xml:space="preserve">Обозначив </w:t>
      </w:r>
      <w:r w:rsidRPr="000545C3">
        <w:rPr>
          <w:rFonts w:ascii="Times New Roman" w:hAnsi="Times New Roman" w:cs="Times New Roman"/>
          <w:i/>
          <w:sz w:val="24"/>
          <w:szCs w:val="24"/>
        </w:rPr>
        <w:t>сложность</w:t>
      </w:r>
      <w:r w:rsidRPr="000545C3">
        <w:rPr>
          <w:rFonts w:ascii="Times New Roman" w:hAnsi="Times New Roman" w:cs="Times New Roman"/>
          <w:sz w:val="24"/>
          <w:szCs w:val="24"/>
        </w:rPr>
        <w:t xml:space="preserve"> слова (</w:t>
      </w:r>
      <w:r w:rsidRPr="00DB410D">
        <w:rPr>
          <w:rFonts w:ascii="Times New Roman" w:hAnsi="Times New Roman" w:cs="Times New Roman"/>
          <w:i/>
          <w:sz w:val="24"/>
          <w:szCs w:val="24"/>
        </w:rPr>
        <w:t>n+m</w:t>
      </w:r>
      <w:r w:rsidRPr="000545C3">
        <w:rPr>
          <w:rFonts w:ascii="Times New Roman" w:hAnsi="Times New Roman" w:cs="Times New Roman"/>
          <w:sz w:val="24"/>
          <w:szCs w:val="24"/>
        </w:rPr>
        <w:t xml:space="preserve">-1) </w:t>
      </w:r>
      <w:r w:rsidRPr="00794A89">
        <w:rPr>
          <w:rFonts w:ascii="Times New Roman" w:hAnsi="Times New Roman" w:cs="Times New Roman"/>
          <w:sz w:val="24"/>
          <w:szCs w:val="24"/>
        </w:rPr>
        <w:t xml:space="preserve">символом </w:t>
      </w:r>
      <w:r w:rsidRPr="00794A89">
        <w:rPr>
          <w:rFonts w:ascii="Times New Roman" w:hAnsi="Times New Roman" w:cs="Times New Roman"/>
          <w:i/>
          <w:sz w:val="24"/>
          <w:szCs w:val="24"/>
        </w:rPr>
        <w:t>f</w:t>
      </w:r>
      <w:proofErr w:type="spellStart"/>
      <w:r w:rsidR="00313AA4" w:rsidRPr="00794A89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Pr="00794A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94A89">
        <w:rPr>
          <w:rFonts w:ascii="Times New Roman" w:hAnsi="Times New Roman" w:cs="Times New Roman"/>
          <w:sz w:val="24"/>
          <w:szCs w:val="24"/>
        </w:rPr>
        <w:t xml:space="preserve"> получаем </w:t>
      </w:r>
      <w:r w:rsidRPr="00794A89">
        <w:rPr>
          <w:rFonts w:ascii="Times New Roman" w:hAnsi="Times New Roman" w:cs="Times New Roman"/>
          <w:i/>
          <w:sz w:val="24"/>
          <w:szCs w:val="24"/>
        </w:rPr>
        <w:t>I</w:t>
      </w:r>
      <w:r w:rsidRPr="00794A89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r w:rsidRPr="000545C3">
        <w:rPr>
          <w:rFonts w:ascii="Times New Roman" w:hAnsi="Times New Roman" w:cs="Times New Roman"/>
          <w:sz w:val="24"/>
          <w:szCs w:val="24"/>
        </w:rPr>
        <w:t xml:space="preserve"> = </w:t>
      </w:r>
      <w:r w:rsidRPr="00DB410D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CE7705" w:rsidRPr="000545C3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Pr="000545C3">
        <w:rPr>
          <w:rFonts w:ascii="Times New Roman" w:hAnsi="Times New Roman" w:cs="Times New Roman"/>
          <w:sz w:val="24"/>
          <w:szCs w:val="24"/>
        </w:rPr>
        <w:t>ˑlog</w:t>
      </w:r>
      <w:r w:rsidRPr="000545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B410D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545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47894" w:rsidRPr="00CA6B97" w:rsidRDefault="00747894" w:rsidP="0074789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Создадим двигательный алфавит</w:t>
      </w:r>
      <w:r w:rsidR="007A57B1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 </w:t>
      </w:r>
      <w:r w:rsidR="00CD70AA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восьми</w:t>
      </w:r>
      <w:r w:rsidR="007A57B1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двигательных действий (Таблица)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7A57B1" w:rsidRPr="00CA6B97" w:rsidRDefault="007A57B1" w:rsidP="0074789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3"/>
        <w:tblW w:w="9072" w:type="dxa"/>
        <w:tblInd w:w="108" w:type="dxa"/>
        <w:tblLayout w:type="fixed"/>
        <w:tblLook w:val="04A0"/>
      </w:tblPr>
      <w:tblGrid>
        <w:gridCol w:w="1560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8B4768" w:rsidRPr="0033198D" w:rsidTr="00401213">
        <w:tc>
          <w:tcPr>
            <w:tcW w:w="9072" w:type="dxa"/>
            <w:gridSpan w:val="9"/>
            <w:tcBorders>
              <w:top w:val="nil"/>
              <w:left w:val="nil"/>
              <w:right w:val="nil"/>
            </w:tcBorders>
          </w:tcPr>
          <w:p w:rsidR="008B4768" w:rsidRPr="0033198D" w:rsidRDefault="008B4768" w:rsidP="009D5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98D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– Двигательный алфавит</w:t>
            </w:r>
            <w:r w:rsidR="0090395A" w:rsidRPr="00331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395A" w:rsidRPr="0033198D">
              <w:rPr>
                <w:rFonts w:ascii="Times New Roman" w:hAnsi="Times New Roman" w:cs="Times New Roman"/>
                <w:sz w:val="24"/>
                <w:szCs w:val="24"/>
              </w:rPr>
              <w:t>интеллектуально-двигательного упражнения</w:t>
            </w:r>
          </w:p>
        </w:tc>
      </w:tr>
      <w:tr w:rsidR="008B4768" w:rsidRPr="00CA6B97" w:rsidTr="00F14BB0"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Двигательное действие</w:t>
            </w:r>
          </w:p>
        </w:tc>
        <w:tc>
          <w:tcPr>
            <w:tcW w:w="939" w:type="dxa"/>
            <w:tcBorders>
              <w:left w:val="double" w:sz="4" w:space="0" w:color="auto"/>
            </w:tcBorders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шаг вперед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шаг н</w:t>
            </w: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поворот налево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поворот направо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прыжок на ме</w:t>
            </w: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sz w:val="20"/>
                <w:szCs w:val="20"/>
              </w:rPr>
              <w:t>полу-присед</w:t>
            </w:r>
          </w:p>
        </w:tc>
        <w:tc>
          <w:tcPr>
            <w:tcW w:w="939" w:type="dxa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bCs/>
                <w:sz w:val="20"/>
                <w:szCs w:val="20"/>
              </w:rPr>
              <w:t>наклон вперед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B97">
              <w:rPr>
                <w:rFonts w:ascii="Times New Roman" w:hAnsi="Times New Roman" w:cs="Times New Roman"/>
                <w:bCs/>
                <w:sz w:val="20"/>
                <w:szCs w:val="20"/>
              </w:rPr>
              <w:t>хлопок в лад</w:t>
            </w:r>
            <w:r w:rsidRPr="00CA6B9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A6B97">
              <w:rPr>
                <w:rFonts w:ascii="Times New Roman" w:hAnsi="Times New Roman" w:cs="Times New Roman"/>
                <w:bCs/>
                <w:sz w:val="20"/>
                <w:szCs w:val="20"/>
              </w:rPr>
              <w:t>ши</w:t>
            </w:r>
          </w:p>
        </w:tc>
      </w:tr>
      <w:tr w:rsidR="008B4768" w:rsidRPr="00CA6B97" w:rsidTr="00F14BB0">
        <w:trPr>
          <w:trHeight w:val="415"/>
        </w:trPr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6B97">
              <w:rPr>
                <w:rFonts w:ascii="Times New Roman" w:hAnsi="Times New Roman" w:cs="Times New Roman"/>
                <w:bCs/>
              </w:rPr>
              <w:t>Символ</w:t>
            </w:r>
          </w:p>
        </w:tc>
        <w:tc>
          <w:tcPr>
            <w:tcW w:w="939" w:type="dxa"/>
            <w:tcBorders>
              <w:left w:val="double" w:sz="4" w:space="0" w:color="auto"/>
            </w:tcBorders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B97">
              <w:rPr>
                <w:rFonts w:ascii="Times New Roman" w:hAnsi="Times New Roman" w:cs="Times New Roman"/>
                <w:b/>
                <w:bCs/>
              </w:rPr>
              <w:t>↑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6B97">
              <w:rPr>
                <w:rFonts w:ascii="Times New Roman" w:hAnsi="Times New Roman" w:cs="Times New Roman"/>
                <w:b/>
                <w:bCs/>
              </w:rPr>
              <w:t>↓</w:t>
            </w:r>
            <w:proofErr w:type="spellEnd"/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6B97">
              <w:rPr>
                <w:rFonts w:ascii="Times New Roman" w:hAnsi="Times New Roman" w:cs="Times New Roman"/>
                <w:b/>
                <w:bCs/>
              </w:rPr>
              <w:t>←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B97">
              <w:rPr>
                <w:rFonts w:ascii="Times New Roman" w:hAnsi="Times New Roman" w:cs="Times New Roman"/>
                <w:b/>
                <w:bCs/>
              </w:rPr>
              <w:t>→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B97">
              <w:rPr>
                <w:rFonts w:ascii="Times New Roman" w:hAnsi="Times New Roman" w:cs="Times New Roman"/>
                <w:b/>
                <w:bCs/>
              </w:rPr>
              <w:t>↕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6B97">
              <w:rPr>
                <w:rFonts w:ascii="Times New Roman" w:hAnsi="Times New Roman" w:cs="Times New Roman"/>
                <w:b/>
                <w:bCs/>
                <w:lang w:val="en-US"/>
              </w:rPr>
              <w:t>&gt;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8B4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B97">
              <w:rPr>
                <w:rFonts w:ascii="Times New Roman" w:hAnsi="Times New Roman" w:cs="Times New Roman"/>
                <w:b/>
                <w:bCs/>
              </w:rPr>
              <w:t>/</w:t>
            </w:r>
          </w:p>
        </w:tc>
        <w:tc>
          <w:tcPr>
            <w:tcW w:w="939" w:type="dxa"/>
            <w:vAlign w:val="center"/>
          </w:tcPr>
          <w:p w:rsidR="008B4768" w:rsidRPr="00CA6B97" w:rsidRDefault="008B4768" w:rsidP="00E02E1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6B97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</w:tr>
    </w:tbl>
    <w:p w:rsidR="00747894" w:rsidRPr="00CA6B97" w:rsidRDefault="00747894" w:rsidP="0074789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92E45" w:rsidRPr="00CA6B97" w:rsidRDefault="00D92E45" w:rsidP="003569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Правил</w:t>
      </w:r>
      <w:r w:rsidR="00356933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преобразования символов предметного </w:t>
      </w:r>
      <w:proofErr w:type="gramStart"/>
      <w:r w:rsidR="002B7F7F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алфавита</w:t>
      </w:r>
      <w:proofErr w:type="gramEnd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двигательные акты следующ</w:t>
      </w:r>
      <w:r w:rsidR="00356933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ие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к – шаг вперед; о – шаг назад; ж – поворот налево; </w:t>
      </w:r>
      <w:proofErr w:type="spellStart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з</w:t>
      </w:r>
      <w:proofErr w:type="spellEnd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поворот направо; г – прыжок на месте; с - </w:t>
      </w:r>
      <w:proofErr w:type="spellStart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полуприсед</w:t>
      </w:r>
      <w:proofErr w:type="spellEnd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  <w:proofErr w:type="spellStart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ф</w:t>
      </w:r>
      <w:proofErr w:type="spellEnd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023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="00356933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023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наклон вперед; 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C023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ч, б, </w:t>
      </w:r>
      <w:proofErr w:type="spellStart"/>
      <w:r w:rsidR="004C023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proofErr w:type="spellEnd"/>
      <w:r w:rsidR="004C023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, а – хлопок в ладоши.</w:t>
      </w:r>
    </w:p>
    <w:p w:rsidR="0084077D" w:rsidRPr="00CA6B97" w:rsidRDefault="00747894" w:rsidP="008407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Информационная емкость одного двигательного </w:t>
      </w:r>
      <w:r w:rsidR="00392E71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акта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CA6B97">
        <w:rPr>
          <w:rFonts w:ascii="Times New Roman" w:hAnsi="Times New Roman" w:cs="Times New Roman"/>
          <w:bCs/>
          <w:i/>
          <w:sz w:val="24"/>
          <w:szCs w:val="24"/>
          <w:lang w:val="ru-RU"/>
        </w:rPr>
        <w:t>i</w:t>
      </w:r>
      <w:proofErr w:type="gramEnd"/>
      <w:r w:rsidR="001A3441" w:rsidRPr="00CA6B97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Log</w:t>
      </w:r>
      <w:r w:rsidRPr="00CA6B97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2</w:t>
      </w:r>
      <w:r w:rsidR="00094181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A14C4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бита.</w:t>
      </w:r>
      <w:r w:rsidR="00971F94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4077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Сло</w:t>
      </w:r>
      <w:r w:rsidR="0084077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>ж</w:t>
      </w:r>
      <w:r w:rsidR="0084077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ность двигательной деятельности </w:t>
      </w:r>
      <w:r w:rsidR="0084077D" w:rsidRPr="00CA6B97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84077D" w:rsidRPr="00CA6B97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84077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proofErr w:type="gramStart"/>
      <w:r w:rsidR="0084077D" w:rsidRPr="00CA6B9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proofErr w:type="spellStart"/>
      <w:proofErr w:type="gramEnd"/>
      <w:r w:rsidR="0084077D" w:rsidRPr="00CA6B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84077D" w:rsidRPr="00CA6B97">
        <w:rPr>
          <w:rFonts w:ascii="Times New Roman" w:hAnsi="Times New Roman" w:cs="Times New Roman"/>
          <w:sz w:val="24"/>
          <w:szCs w:val="24"/>
          <w:lang w:val="ru-RU"/>
        </w:rPr>
        <w:t>+</w:t>
      </w:r>
      <w:proofErr w:type="spellEnd"/>
      <w:r w:rsidR="0084077D" w:rsidRPr="00CA6B9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84077D" w:rsidRPr="00CA6B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</w:t>
      </w:r>
      <w:r w:rsidR="0084077D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-1. </w:t>
      </w:r>
      <w:r w:rsidR="0084077D" w:rsidRP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30CD8" w:rsidRPr="00CA6B97" w:rsidRDefault="00A02E08" w:rsidP="00392E7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Тогда и</w:t>
      </w:r>
      <w:r w:rsidR="00665392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нформационная емкость деятельности </w:t>
      </w:r>
      <w:r w:rsidR="00876678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при выполнении этого </w:t>
      </w:r>
      <w:r w:rsidR="00EA0E3D">
        <w:rPr>
          <w:rFonts w:ascii="Times New Roman" w:hAnsi="Times New Roman" w:cs="Times New Roman"/>
          <w:sz w:val="24"/>
          <w:szCs w:val="24"/>
          <w:lang w:val="ru-RU"/>
        </w:rPr>
        <w:t>интеллект</w:t>
      </w:r>
      <w:r w:rsidR="00EA0E3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A0E3D">
        <w:rPr>
          <w:rFonts w:ascii="Times New Roman" w:hAnsi="Times New Roman" w:cs="Times New Roman"/>
          <w:sz w:val="24"/>
          <w:szCs w:val="24"/>
          <w:lang w:val="ru-RU"/>
        </w:rPr>
        <w:t>ально-двигательного</w:t>
      </w:r>
      <w:r w:rsidR="00876678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упражнения </w:t>
      </w:r>
      <w:proofErr w:type="spellStart"/>
      <w:proofErr w:type="gramStart"/>
      <w:r w:rsidR="00665392" w:rsidRPr="00CA6B97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665392" w:rsidRPr="00CA6B97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665392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665392" w:rsidRPr="00CA6B9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665392" w:rsidRPr="00CA6B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r w:rsidR="00CE0129" w:rsidRPr="00CA6B97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876678" w:rsidRPr="00CA6B97">
        <w:rPr>
          <w:rFonts w:ascii="Times New Roman" w:hAnsi="Times New Roman" w:cs="Times New Roman"/>
          <w:sz w:val="24"/>
          <w:szCs w:val="24"/>
          <w:lang w:val="ru-RU"/>
        </w:rPr>
        <w:t>3,46</w:t>
      </w:r>
      <w:r w:rsidR="00665392" w:rsidRPr="00CA6B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665392"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+ </w:t>
      </w:r>
      <w:r w:rsidR="00665392" w:rsidRPr="00CA6B9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665392" w:rsidRPr="00CA6B9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дв</w:t>
      </w:r>
      <w:r w:rsidR="00CE0129" w:rsidRPr="00CA6B97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876678" w:rsidRPr="00CA6B9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65392" w:rsidRPr="00CA6B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5392" w:rsidRPr="0024071A" w:rsidRDefault="007E46B4" w:rsidP="00392E7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Например, педагог предъявляет ученику символьные последовательности возра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тающей сложности, фиксирует двигательные ответы, определяет сложность </w:t>
      </w:r>
      <w:r w:rsidR="005154AE">
        <w:rPr>
          <w:rFonts w:ascii="Times New Roman" w:hAnsi="Times New Roman" w:cs="Times New Roman"/>
          <w:sz w:val="24"/>
          <w:szCs w:val="24"/>
          <w:lang w:val="ru-RU"/>
        </w:rPr>
        <w:t>и инфо</w:t>
      </w:r>
      <w:r w:rsidR="005154AE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154AE">
        <w:rPr>
          <w:rFonts w:ascii="Times New Roman" w:hAnsi="Times New Roman" w:cs="Times New Roman"/>
          <w:sz w:val="24"/>
          <w:szCs w:val="24"/>
          <w:lang w:val="ru-RU"/>
        </w:rPr>
        <w:t xml:space="preserve">мационную емкость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:rsidR="00CA6B97" w:rsidRDefault="004E5F09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>Педагог предъяв</w:t>
      </w:r>
      <w:r w:rsidR="00C26B8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ученику </w:t>
      </w:r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>символьн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ую</w:t>
      </w:r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6539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последовательность: </w:t>
      </w:r>
      <w:proofErr w:type="gramStart"/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proofErr w:type="gramEnd"/>
      <w:r w:rsidR="00117704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б.</w:t>
      </w:r>
      <w:r w:rsidR="0066539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665392" w:rsidRPr="0024071A" w:rsidRDefault="004E5F09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Учени</w:t>
      </w:r>
      <w:r w:rsidR="00237935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</w:t>
      </w:r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>существ</w:t>
      </w:r>
      <w:r w:rsidR="005A6883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="00CA6B9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</w:t>
      </w:r>
      <w:r w:rsidR="0066539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вигательный ответ: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BE1FAA" w:rsidRPr="0024071A" w:rsidRDefault="00CA6B97" w:rsidP="00D910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="008F639E" w:rsidRPr="0024071A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="008F639E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8F639E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8F639E" w:rsidRPr="0024071A">
        <w:rPr>
          <w:rFonts w:ascii="Times New Roman" w:hAnsi="Times New Roman" w:cs="Times New Roman"/>
          <w:sz w:val="24"/>
          <w:szCs w:val="24"/>
          <w:lang w:val="ru-RU"/>
        </w:rPr>
        <w:t>= 2</w:t>
      </w:r>
      <w:r w:rsidR="00E322DD" w:rsidRPr="0024071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F639E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639E" w:rsidRPr="0024071A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="008F639E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8F639E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8F639E" w:rsidRPr="0024071A">
        <w:rPr>
          <w:rFonts w:ascii="Times New Roman" w:hAnsi="Times New Roman" w:cs="Times New Roman"/>
          <w:sz w:val="24"/>
          <w:szCs w:val="24"/>
          <w:lang w:val="ru-RU"/>
        </w:rPr>
        <w:t>= 2</w:t>
      </w:r>
      <w:r w:rsidR="00E322DD" w:rsidRPr="0024071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F639E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477" w:rsidRPr="0024071A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F63477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F63477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F63477" w:rsidRPr="0024071A">
        <w:rPr>
          <w:rFonts w:ascii="Times New Roman" w:hAnsi="Times New Roman" w:cs="Times New Roman"/>
          <w:sz w:val="24"/>
          <w:szCs w:val="24"/>
          <w:lang w:val="ru-RU"/>
        </w:rPr>
        <w:t>= 2+2-1=</w:t>
      </w:r>
      <w:r w:rsidR="00E322DD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477" w:rsidRPr="0024071A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CC7B2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C7B22" w:rsidRPr="0024071A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CC7B22" w:rsidRPr="0024071A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CC7B2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CC7B22" w:rsidRPr="0024071A">
        <w:rPr>
          <w:rFonts w:ascii="Times New Roman" w:hAnsi="Times New Roman" w:cs="Times New Roman"/>
          <w:sz w:val="24"/>
          <w:szCs w:val="24"/>
          <w:lang w:val="ru-RU"/>
        </w:rPr>
        <w:t>2+2-1= 3.</w:t>
      </w:r>
      <w:r w:rsidR="00563071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665392" w:rsidRPr="0024071A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665392" w:rsidRPr="0024071A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= 3</w:t>
      </w:r>
      <w:r w:rsidR="00CE0129" w:rsidRPr="0024071A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66539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3,46 + 3</w:t>
      </w:r>
      <w:r w:rsidR="00CE0129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ˑ</w:t>
      </w:r>
      <w:r w:rsidR="0024071A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665392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</w:t>
      </w:r>
      <w:r w:rsidR="00BE1FAA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E1FAA" w:rsidRPr="00CA6B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4071A" w:rsidRPr="00CA6B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="00BE1FAA" w:rsidRPr="00CA6B9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4071A" w:rsidRPr="00CA6B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38</w:t>
      </w:r>
      <w:r w:rsidR="00BE1FAA" w:rsidRPr="002407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бита.</w:t>
      </w:r>
    </w:p>
    <w:p w:rsidR="00CA6B97" w:rsidRDefault="00237935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Педагог 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>предъяв</w:t>
      </w:r>
      <w:r w:rsidR="00C26B8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ученику символьную 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последовательность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6B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6B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A6B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6B97" w:rsidRDefault="00237935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 </w:t>
      </w:r>
      <w:r w:rsidR="005A68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осуществил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вигательный ответ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gramStart"/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proofErr w:type="gramEnd"/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CA6B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91084" w:rsidRPr="0024071A" w:rsidRDefault="00CA6B97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Тогда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305D0D" w:rsidRPr="0024071A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305D0D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= 3; </w:t>
      </w:r>
      <w:r w:rsidR="00305D0D" w:rsidRPr="0024071A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305D0D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="00E66170" w:rsidRPr="002407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305D0D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305D0D" w:rsidRPr="0024071A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305D0D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305D0D" w:rsidRPr="0024071A">
        <w:rPr>
          <w:rFonts w:ascii="Times New Roman" w:hAnsi="Times New Roman" w:cs="Times New Roman"/>
          <w:sz w:val="24"/>
          <w:szCs w:val="24"/>
          <w:lang w:val="ru-RU"/>
        </w:rPr>
        <w:t>= 3+2-1= 4</w:t>
      </w:r>
      <w:r w:rsidR="00C24058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24058" w:rsidRPr="0024071A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C24058" w:rsidRPr="0024071A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C24058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C24058" w:rsidRPr="0024071A">
        <w:rPr>
          <w:rFonts w:ascii="Times New Roman" w:hAnsi="Times New Roman" w:cs="Times New Roman"/>
          <w:sz w:val="24"/>
          <w:szCs w:val="24"/>
          <w:lang w:val="ru-RU"/>
        </w:rPr>
        <w:t>3+2-1= 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D91084" w:rsidRPr="0024071A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D91084" w:rsidRPr="0024071A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D91084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822BDC" w:rsidRPr="0024071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E0129" w:rsidRPr="0024071A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D91084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3,46 + </w:t>
      </w:r>
      <w:r w:rsidR="00822BDC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CE0129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ˑ</w:t>
      </w:r>
      <w:r w:rsidR="0024071A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D91084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822BDC" w:rsidRPr="00CA6B97">
        <w:rPr>
          <w:rFonts w:ascii="Times New Roman" w:hAnsi="Times New Roman" w:cs="Times New Roman"/>
          <w:b/>
          <w:bCs/>
          <w:sz w:val="24"/>
          <w:szCs w:val="24"/>
          <w:lang w:val="ru-RU"/>
        </w:rPr>
        <w:t>25</w:t>
      </w:r>
      <w:r w:rsidR="00D91084" w:rsidRPr="00CA6B97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24071A" w:rsidRPr="00CA6B97">
        <w:rPr>
          <w:rFonts w:ascii="Times New Roman" w:hAnsi="Times New Roman" w:cs="Times New Roman"/>
          <w:b/>
          <w:bCs/>
          <w:sz w:val="24"/>
          <w:szCs w:val="24"/>
          <w:lang w:val="ru-RU"/>
        </w:rPr>
        <w:t>84</w:t>
      </w:r>
      <w:r w:rsidR="00D91084" w:rsidRPr="00CA6B9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91084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бита.</w:t>
      </w:r>
    </w:p>
    <w:p w:rsidR="00CA6B97" w:rsidRDefault="00237935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Педагог 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>предъяв</w:t>
      </w:r>
      <w:r w:rsidR="00C26B8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ученику символьную 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последовательность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6B97">
        <w:rPr>
          <w:rFonts w:ascii="Times New Roman" w:hAnsi="Times New Roman" w:cs="Times New Roman"/>
          <w:sz w:val="24"/>
          <w:szCs w:val="24"/>
          <w:lang w:val="ru-RU"/>
        </w:rPr>
        <w:t xml:space="preserve"> б.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5392" w:rsidRPr="0024071A" w:rsidRDefault="00237935" w:rsidP="00D910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 </w:t>
      </w:r>
      <w:r w:rsidR="005A68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осуществил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вигательный ответ</w:t>
      </w:r>
      <w:r w:rsidR="00665392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gramStart"/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24071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</w:p>
    <w:p w:rsidR="00424628" w:rsidRPr="0024071A" w:rsidRDefault="00CA6B97" w:rsidP="004246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Тогда</w:t>
      </w:r>
      <w:r w:rsidRPr="002407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962EA" w:rsidRPr="0024071A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4962EA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= 4; </w:t>
      </w:r>
      <w:r w:rsidR="004962EA" w:rsidRPr="0024071A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4962EA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="00E66170" w:rsidRPr="0024071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962EA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4962EA" w:rsidRPr="0024071A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4962EA" w:rsidRPr="0024071A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4962EA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= 4+2-1= 5; </w:t>
      </w:r>
      <w:r w:rsidR="004962EA" w:rsidRPr="0024071A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4962EA" w:rsidRPr="0024071A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4962EA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4962EA" w:rsidRPr="0024071A">
        <w:rPr>
          <w:rFonts w:ascii="Times New Roman" w:hAnsi="Times New Roman" w:cs="Times New Roman"/>
          <w:sz w:val="24"/>
          <w:szCs w:val="24"/>
          <w:lang w:val="ru-RU"/>
        </w:rPr>
        <w:t>4+2-1= 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24628" w:rsidRPr="0024071A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424628" w:rsidRPr="0024071A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424628" w:rsidRPr="0024071A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EC4306" w:rsidRPr="0024071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E0129" w:rsidRPr="0024071A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424628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3,46 + </w:t>
      </w:r>
      <w:r w:rsidR="00EC4306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CE0129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ˑ</w:t>
      </w:r>
      <w:r w:rsidR="0024071A" w:rsidRPr="0024071A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424628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EC4306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24071A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424628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EC4306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424628" w:rsidRPr="0024071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бита.</w:t>
      </w:r>
    </w:p>
    <w:p w:rsidR="00CA6B97" w:rsidRDefault="00237935" w:rsidP="0066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Педагог 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>предъяв</w:t>
      </w:r>
      <w:r w:rsidR="00C26B8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ученику символьную 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последовательность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CA6B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5392" w:rsidRPr="00425F36" w:rsidRDefault="00237935" w:rsidP="0066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 </w:t>
      </w:r>
      <w:r w:rsidR="005A68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осуществил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вигательный ответ</w:t>
      </w:r>
      <w:r w:rsidR="00665392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</w:rPr>
        <w:t>↕</w:t>
      </w:r>
      <w:r w:rsidR="00665392" w:rsidRPr="00425F36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822BDC" w:rsidRPr="00425F36" w:rsidRDefault="00CA6B97" w:rsidP="00822B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Тогда</w:t>
      </w:r>
      <w:r w:rsidRPr="00425F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66170" w:rsidRPr="00425F36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E66170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= 4; </w:t>
      </w:r>
      <w:r w:rsidR="00E66170" w:rsidRPr="00425F36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E66170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= 3; </w:t>
      </w:r>
      <w:r w:rsidR="00E66170" w:rsidRPr="00425F3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E66170" w:rsidRPr="00425F36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E66170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= 4+3-1= 6; </w:t>
      </w:r>
      <w:r w:rsidR="00E66170" w:rsidRPr="00425F36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E66170" w:rsidRPr="00425F36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E66170" w:rsidRPr="00425F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E66170" w:rsidRPr="00425F36">
        <w:rPr>
          <w:rFonts w:ascii="Times New Roman" w:hAnsi="Times New Roman" w:cs="Times New Roman"/>
          <w:sz w:val="24"/>
          <w:szCs w:val="24"/>
          <w:lang w:val="ru-RU"/>
        </w:rPr>
        <w:t>4+3-1= 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22BDC" w:rsidRPr="00425F36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822BDC" w:rsidRPr="00425F36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822BDC" w:rsidRPr="00425F36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="009C684D" w:rsidRPr="00425F3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E0129" w:rsidRPr="00425F36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822BDC" w:rsidRPr="00425F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3,46 + </w:t>
      </w:r>
      <w:r w:rsidR="009C684D" w:rsidRPr="00425F36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="00CE0129" w:rsidRPr="00425F36">
        <w:rPr>
          <w:rFonts w:ascii="Times New Roman" w:hAnsi="Times New Roman" w:cs="Times New Roman"/>
          <w:bCs/>
          <w:sz w:val="24"/>
          <w:szCs w:val="24"/>
          <w:lang w:val="ru-RU"/>
        </w:rPr>
        <w:t>ˑ</w:t>
      </w:r>
      <w:r w:rsidR="0024071A" w:rsidRPr="00425F36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822BDC" w:rsidRPr="00425F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24071A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38</w:t>
      </w:r>
      <w:r w:rsidR="00822BDC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24071A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76</w:t>
      </w:r>
      <w:r w:rsidR="00822BDC" w:rsidRPr="00425F3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бита.</w:t>
      </w:r>
    </w:p>
    <w:p w:rsidR="00250B1B" w:rsidRDefault="00237935" w:rsidP="00665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Педагог 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>предъяв</w:t>
      </w:r>
      <w:r w:rsidR="00C26B8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="00C26B8B" w:rsidRPr="004E5F0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ученику символьную 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последовательность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1177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250B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5392" w:rsidRPr="00707EF2" w:rsidRDefault="00237935" w:rsidP="0066539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Ученик </w:t>
      </w:r>
      <w:r w:rsidR="005A68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осуществил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д</w:t>
      </w:r>
      <w:r w:rsidRPr="0024071A">
        <w:rPr>
          <w:rFonts w:ascii="Times New Roman" w:hAnsi="Times New Roman" w:cs="Times New Roman"/>
          <w:bCs/>
          <w:sz w:val="24"/>
          <w:szCs w:val="24"/>
          <w:lang w:val="ru-RU"/>
        </w:rPr>
        <w:t>вигательный ответ</w:t>
      </w:r>
      <w:r w:rsidR="00665392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gramStart"/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</w:rPr>
        <w:t>↑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</w:rPr>
        <w:t>↕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</w:rPr>
        <w:t>↕</w:t>
      </w:r>
      <w:r w:rsidR="00665392" w:rsidRPr="00707EF2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</w:p>
    <w:p w:rsidR="003F454B" w:rsidRPr="00707EF2" w:rsidRDefault="00250B1B" w:rsidP="003F454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B97">
        <w:rPr>
          <w:rFonts w:ascii="Times New Roman" w:hAnsi="Times New Roman" w:cs="Times New Roman"/>
          <w:bCs/>
          <w:sz w:val="24"/>
          <w:szCs w:val="24"/>
          <w:lang w:val="ru-RU"/>
        </w:rPr>
        <w:t>Тогда</w:t>
      </w:r>
      <w:r w:rsidRPr="00425F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D1B6C" w:rsidRPr="00707EF2">
        <w:rPr>
          <w:rFonts w:ascii="Times New Roman" w:hAnsi="Times New Roman" w:cs="Times New Roman"/>
          <w:i/>
          <w:sz w:val="24"/>
          <w:szCs w:val="24"/>
        </w:rPr>
        <w:t>n</w:t>
      </w:r>
      <w:proofErr w:type="spellStart"/>
      <w:proofErr w:type="gramEnd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BD1B6C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= 5; </w:t>
      </w:r>
      <w:r w:rsidR="00BD1B6C" w:rsidRPr="00707EF2">
        <w:rPr>
          <w:rFonts w:ascii="Times New Roman" w:hAnsi="Times New Roman" w:cs="Times New Roman"/>
          <w:i/>
          <w:sz w:val="24"/>
          <w:szCs w:val="24"/>
        </w:rPr>
        <w:t>m</w:t>
      </w:r>
      <w:proofErr w:type="spellStart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пр</w:t>
      </w:r>
      <w:proofErr w:type="spellEnd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BD1B6C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= 3; </w:t>
      </w:r>
      <w:r w:rsidR="00BD1B6C" w:rsidRPr="00707EF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proofErr w:type="spellStart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з</w:t>
      </w:r>
      <w:proofErr w:type="spellEnd"/>
      <w:r w:rsidR="00BD1B6C" w:rsidRPr="00707EF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</w:t>
      </w:r>
      <w:r w:rsidR="00BD1B6C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= 5+3-1= 7; </w:t>
      </w:r>
      <w:r w:rsidR="00BD1B6C" w:rsidRPr="00707EF2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proofErr w:type="spellStart"/>
      <w:r w:rsidR="00BD1B6C" w:rsidRPr="00707EF2">
        <w:rPr>
          <w:rFonts w:ascii="Times New Roman" w:hAnsi="Times New Roman" w:cs="Times New Roman"/>
          <w:bCs/>
          <w:sz w:val="24"/>
          <w:szCs w:val="24"/>
          <w:vertAlign w:val="subscript"/>
          <w:lang w:val="ru-RU"/>
        </w:rPr>
        <w:t>дв</w:t>
      </w:r>
      <w:proofErr w:type="spellEnd"/>
      <w:r w:rsidR="00BD1B6C" w:rsidRPr="00707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 </w:t>
      </w:r>
      <w:r w:rsidR="00BD1B6C" w:rsidRPr="00707EF2">
        <w:rPr>
          <w:rFonts w:ascii="Times New Roman" w:hAnsi="Times New Roman" w:cs="Times New Roman"/>
          <w:sz w:val="24"/>
          <w:szCs w:val="24"/>
          <w:lang w:val="ru-RU"/>
        </w:rPr>
        <w:t>5+3-1= 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3F454B" w:rsidRPr="00707EF2">
        <w:rPr>
          <w:rFonts w:ascii="Times New Roman" w:hAnsi="Times New Roman" w:cs="Times New Roman"/>
          <w:b/>
          <w:i/>
          <w:sz w:val="24"/>
          <w:szCs w:val="24"/>
          <w:lang w:val="ru-RU"/>
        </w:rPr>
        <w:t>I</w:t>
      </w:r>
      <w:proofErr w:type="gramEnd"/>
      <w:r w:rsidR="003F454B" w:rsidRPr="00707EF2">
        <w:rPr>
          <w:rFonts w:ascii="Times New Roman" w:hAnsi="Times New Roman" w:cs="Times New Roman"/>
          <w:b/>
          <w:sz w:val="24"/>
          <w:szCs w:val="24"/>
          <w:vertAlign w:val="subscript"/>
          <w:lang w:val="ru-RU"/>
        </w:rPr>
        <w:t>д</w:t>
      </w:r>
      <w:proofErr w:type="spellEnd"/>
      <w:r w:rsidR="003F454B" w:rsidRPr="00707EF2">
        <w:rPr>
          <w:rFonts w:ascii="Times New Roman" w:hAnsi="Times New Roman" w:cs="Times New Roman"/>
          <w:sz w:val="24"/>
          <w:szCs w:val="24"/>
          <w:lang w:val="ru-RU"/>
        </w:rPr>
        <w:t xml:space="preserve"> = 7</w:t>
      </w:r>
      <w:r w:rsidR="00CE0129" w:rsidRPr="00707EF2">
        <w:rPr>
          <w:rFonts w:ascii="Times New Roman" w:hAnsi="Times New Roman" w:cs="Times New Roman"/>
          <w:sz w:val="24"/>
          <w:szCs w:val="24"/>
          <w:lang w:val="ru-RU"/>
        </w:rPr>
        <w:t>ˑ</w:t>
      </w:r>
      <w:r w:rsidR="003F454B" w:rsidRPr="00707EF2">
        <w:rPr>
          <w:rFonts w:ascii="Times New Roman" w:hAnsi="Times New Roman" w:cs="Times New Roman"/>
          <w:bCs/>
          <w:sz w:val="24"/>
          <w:szCs w:val="24"/>
          <w:lang w:val="ru-RU"/>
        </w:rPr>
        <w:t>3,46 + 7</w:t>
      </w:r>
      <w:r w:rsidR="00CE0129" w:rsidRPr="00707EF2">
        <w:rPr>
          <w:rFonts w:ascii="Times New Roman" w:hAnsi="Times New Roman" w:cs="Times New Roman"/>
          <w:bCs/>
          <w:sz w:val="24"/>
          <w:szCs w:val="24"/>
          <w:lang w:val="ru-RU"/>
        </w:rPr>
        <w:t>ˑ</w:t>
      </w:r>
      <w:r w:rsidR="003F454B" w:rsidRPr="00707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2,81 = </w:t>
      </w:r>
      <w:r w:rsidR="003F454B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707EF2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3F454B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707EF2" w:rsidRPr="0033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22</w:t>
      </w:r>
      <w:r w:rsidR="003F454B" w:rsidRPr="00707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бита.</w:t>
      </w:r>
    </w:p>
    <w:p w:rsidR="001D67C3" w:rsidRPr="00AE69A1" w:rsidRDefault="00AE69A1" w:rsidP="000F3BB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69A1">
        <w:rPr>
          <w:rFonts w:ascii="Times New Roman" w:hAnsi="Times New Roman" w:cs="Times New Roman"/>
          <w:sz w:val="24"/>
          <w:szCs w:val="24"/>
          <w:lang w:val="ru-RU"/>
        </w:rPr>
        <w:t>Вычисления удобно проводить с использованием электронных таблиц E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proofErr w:type="gramStart"/>
      <w:r w:rsidRPr="00AE69A1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AE69A1">
        <w:rPr>
          <w:rFonts w:ascii="Times New Roman" w:hAnsi="Times New Roman" w:cs="Times New Roman"/>
          <w:sz w:val="24"/>
          <w:szCs w:val="24"/>
          <w:lang w:val="ru-RU"/>
        </w:rPr>
        <w:t>el</w:t>
      </w:r>
      <w:proofErr w:type="spellEnd"/>
      <w:r w:rsidRPr="00AE69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4BB0" w:rsidRDefault="00D64B61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B61">
        <w:rPr>
          <w:rFonts w:ascii="Times New Roman" w:hAnsi="Times New Roman" w:cs="Times New Roman"/>
          <w:sz w:val="24"/>
          <w:szCs w:val="24"/>
          <w:lang w:val="ru-RU"/>
        </w:rPr>
        <w:t>Используя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описанный выше способ определения и</w:t>
      </w:r>
      <w:r w:rsidRPr="00CA6B97">
        <w:rPr>
          <w:rFonts w:ascii="Times New Roman" w:hAnsi="Times New Roman" w:cs="Times New Roman"/>
          <w:sz w:val="24"/>
          <w:szCs w:val="24"/>
          <w:lang w:val="ru-RU"/>
        </w:rPr>
        <w:t>нформационн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емкост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теллектуально-двигательных</w:t>
      </w:r>
      <w:r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  <w:lang w:val="ru-RU"/>
        </w:rPr>
        <w:t>й можно разработать матрицу таких упражн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ний, в которой по оси ординат расположены все более сложные интеллектуально-двигательные </w:t>
      </w:r>
      <w:r w:rsidR="004C535C">
        <w:rPr>
          <w:rFonts w:ascii="Times New Roman" w:hAnsi="Times New Roman" w:cs="Times New Roman"/>
          <w:sz w:val="24"/>
          <w:szCs w:val="24"/>
          <w:lang w:val="ru-RU"/>
        </w:rPr>
        <w:t xml:space="preserve">(ИД)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упражнения, а по оси абсцисс все более сложные варианты </w:t>
      </w:r>
      <w:r w:rsidR="001D4EC0">
        <w:rPr>
          <w:rFonts w:ascii="Times New Roman" w:hAnsi="Times New Roman" w:cs="Times New Roman"/>
          <w:sz w:val="24"/>
          <w:szCs w:val="24"/>
          <w:lang w:val="ru-RU"/>
        </w:rPr>
        <w:t xml:space="preserve">этих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теллектуально-двигательн</w:t>
      </w:r>
      <w:r w:rsidR="001D4EC0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CA6B97">
        <w:rPr>
          <w:rFonts w:ascii="Times New Roman" w:hAnsi="Times New Roman" w:cs="Times New Roman"/>
          <w:sz w:val="24"/>
          <w:szCs w:val="24"/>
          <w:lang w:val="ru-RU"/>
        </w:rPr>
        <w:t xml:space="preserve"> упражнени</w:t>
      </w:r>
      <w:r w:rsidR="001D4EC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857E3" w:rsidRPr="00B857E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857E3">
        <w:rPr>
          <w:rFonts w:ascii="Times New Roman" w:hAnsi="Times New Roman" w:cs="Times New Roman"/>
          <w:sz w:val="24"/>
          <w:szCs w:val="24"/>
          <w:lang w:val="ru-RU"/>
        </w:rPr>
        <w:t>Рисунок</w:t>
      </w:r>
      <w:r w:rsidR="00B857E3" w:rsidRPr="00B857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B61" w:rsidRPr="00D64B61" w:rsidRDefault="00D64B61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BB0" w:rsidRPr="00D64B61" w:rsidRDefault="00C81563" w:rsidP="005A2B9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-.6pt;margin-top:181.75pt;width:424.7pt;height:32.1pt;z-index:251659264" stroked="f">
            <v:textbox inset=".5mm,.3mm,.5mm,.3mm">
              <w:txbxContent>
                <w:p w:rsidR="004C535C" w:rsidRPr="0033198D" w:rsidRDefault="004C535C" w:rsidP="004C53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198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Рисунок – Матрица интеллектуально-двигательных упражнений (ИД) и их вар</w:t>
                  </w:r>
                  <w:r w:rsidRPr="0033198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3198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антов возрастающей сложности</w:t>
                  </w:r>
                </w:p>
              </w:txbxContent>
            </v:textbox>
          </v:shape>
        </w:pict>
      </w:r>
      <w:r w:rsidRPr="00C81563"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pict>
          <v:group id="_x0000_s1034" editas="canvas" style="width:424.7pt;height:174.1pt;mso-position-horizontal-relative:char;mso-position-vertical-relative:line" coordorigin="1498,6187" coordsize="8494,34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498;top:6187;width:8494;height:3482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2288;top:9257;width:7695;height:1" o:connectortype="straight">
              <v:stroke endarrow="block"/>
            </v:shape>
            <v:shape id="_x0000_s1036" type="#_x0000_t32" style="position:absolute;left:2287;top:6196;width:1;height:3061;flip:y" o:connectortype="straight">
              <v:stroke endarrow="block"/>
            </v:shape>
            <v:shape id="_x0000_s1037" type="#_x0000_t202" style="position:absolute;left:3177;top:8588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1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.1</w:t>
                    </w:r>
                  </w:p>
                </w:txbxContent>
              </v:textbox>
            </v:shape>
            <v:shape id="_x0000_s1039" type="#_x0000_t202" style="position:absolute;left:4376;top:8588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1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.2</w:t>
                    </w:r>
                  </w:p>
                </w:txbxContent>
              </v:textbox>
            </v:shape>
            <v:shape id="_x0000_s1040" type="#_x0000_t202" style="position:absolute;left:5576;top:8588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1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.3</w:t>
                    </w:r>
                  </w:p>
                </w:txbxContent>
              </v:textbox>
            </v:shape>
            <v:shape id="_x0000_s1041" type="#_x0000_t202" style="position:absolute;left:6776;top:8588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1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.4</w:t>
                    </w:r>
                  </w:p>
                </w:txbxContent>
              </v:textbox>
            </v:shape>
            <v:shape id="_x0000_s1042" type="#_x0000_t202" style="position:absolute;left:8960;top:8588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1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3" type="#_x0000_t202" style="position:absolute;left:3177;top:8096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.1</w:t>
                    </w:r>
                  </w:p>
                </w:txbxContent>
              </v:textbox>
            </v:shape>
            <v:shape id="_x0000_s1044" type="#_x0000_t202" style="position:absolute;left:4376;top:8096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.2</w:t>
                    </w:r>
                  </w:p>
                </w:txbxContent>
              </v:textbox>
            </v:shape>
            <v:shape id="_x0000_s1045" type="#_x0000_t202" style="position:absolute;left:5576;top:8096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.3</w:t>
                    </w:r>
                  </w:p>
                </w:txbxContent>
              </v:textbox>
            </v:shape>
            <v:shape id="_x0000_s1046" type="#_x0000_t202" style="position:absolute;left:6776;top:8096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.4</w:t>
                    </w:r>
                  </w:p>
                </w:txbxContent>
              </v:textbox>
            </v:shape>
            <v:shape id="_x0000_s1047" type="#_x0000_t202" style="position:absolute;left:8960;top:8096;width:872;height:303">
              <v:textbox inset=".5mm,.3mm,.5mm,.3mm">
                <w:txbxContent>
                  <w:p w:rsidR="005A2B9E" w:rsidRPr="005A2B9E" w:rsidRDefault="005A2B9E" w:rsidP="004C535C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48" type="#_x0000_t202" style="position:absolute;left:3177;top:7652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.1</w:t>
                    </w:r>
                  </w:p>
                </w:txbxContent>
              </v:textbox>
            </v:shape>
            <v:shape id="_x0000_s1049" type="#_x0000_t202" style="position:absolute;left:4376;top:7652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.2</w:t>
                    </w:r>
                  </w:p>
                </w:txbxContent>
              </v:textbox>
            </v:shape>
            <v:shape id="_x0000_s1050" type="#_x0000_t202" style="position:absolute;left:5576;top:7652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.3</w:t>
                    </w:r>
                  </w:p>
                </w:txbxContent>
              </v:textbox>
            </v:shape>
            <v:shape id="_x0000_s1051" type="#_x0000_t202" style="position:absolute;left:6776;top:7652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.4</w:t>
                    </w:r>
                  </w:p>
                </w:txbxContent>
              </v:textbox>
            </v:shape>
            <v:shape id="_x0000_s1052" type="#_x0000_t202" style="position:absolute;left:8960;top:7652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53" type="#_x0000_t202" style="position:absolute;left:3177;top:6836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.1</w:t>
                    </w:r>
                  </w:p>
                </w:txbxContent>
              </v:textbox>
            </v:shape>
            <v:shape id="_x0000_s1054" type="#_x0000_t202" style="position:absolute;left:4376;top:6836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.2</w:t>
                    </w:r>
                  </w:p>
                </w:txbxContent>
              </v:textbox>
            </v:shape>
            <v:shape id="_x0000_s1055" type="#_x0000_t202" style="position:absolute;left:5576;top:6836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.3</w:t>
                    </w:r>
                  </w:p>
                </w:txbxContent>
              </v:textbox>
            </v:shape>
            <v:shape id="_x0000_s1056" type="#_x0000_t202" style="position:absolute;left:6776;top:6836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.4</w:t>
                    </w:r>
                  </w:p>
                </w:txbxContent>
              </v:textbox>
            </v:shape>
            <v:shape id="_x0000_s1057" type="#_x0000_t202" style="position:absolute;left:8960;top:6836;width:872;height:303">
              <v:textbox inset=".5mm,.3mm,.5mm,.3mm">
                <w:txbxContent>
                  <w:p w:rsidR="00BA38B0" w:rsidRPr="005A2B9E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A2B9E"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Вар.</w:t>
                    </w:r>
                    <w:r w:rsidRPr="005A2B9E">
                      <w:rPr>
                        <w:rFonts w:ascii="Times New Roman" w:hAnsi="Times New Roman" w:cs="Times New Roman"/>
                        <w:lang w:val="ru-R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lang w:val="ru-R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59" type="#_x0000_t202" style="position:absolute;left:4376;top:724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0" type="#_x0000_t202" style="position:absolute;left:5576;top:724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1" type="#_x0000_t202" style="position:absolute;left:6776;top:724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2" type="#_x0000_t202" style="position:absolute;left:8960;top:724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3" type="#_x0000_t202" style="position:absolute;left:7976;top:724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4" type="#_x0000_t202" style="position:absolute;left:7976;top:6834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5" type="#_x0000_t202" style="position:absolute;left:7976;top:7652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6" type="#_x0000_t202" style="position:absolute;left:7976;top:8096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7" type="#_x0000_t202" style="position:absolute;left:7976;top:8588;width:872;height:303" stroked="f">
              <v:textbox inset=".5mm,.3mm,.5mm,.3mm">
                <w:txbxContent>
                  <w:p w:rsidR="00BA38B0" w:rsidRPr="00BA38B0" w:rsidRDefault="00BA38B0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68" type="#_x0000_t202" style="position:absolute;left:2637;top:9366;width:6753;height:303" stroked="f">
              <v:textbox inset=".5mm,.3mm,.5mm,.3mm">
                <w:txbxContent>
                  <w:p w:rsidR="005071E3" w:rsidRPr="005071E3" w:rsidRDefault="005071E3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Сложность (информационная емкость) вариантов ИД упражнения</w:t>
                    </w:r>
                  </w:p>
                </w:txbxContent>
              </v:textbox>
            </v:shape>
            <v:shape id="_x0000_s1069" type="#_x0000_t202" style="position:absolute;left:1618;top:6289;width:554;height:2998" stroked="f">
              <v:textbox style="layout-flow:vertical;mso-layout-flow-alt:bottom-to-top" inset=".5mm,.3mm,.5mm,.3mm">
                <w:txbxContent>
                  <w:p w:rsidR="0073453A" w:rsidRPr="0073453A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Сложность (информационная е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м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ru-RU"/>
                      </w:rPr>
                      <w:t>кость) ИД упражнений</w:t>
                    </w:r>
                  </w:p>
                </w:txbxContent>
              </v:textbox>
            </v:shape>
            <v:shape id="_x0000_s1070" type="#_x0000_t202" style="position:absolute;left:2380;top:8600;width:664;height:303" stroked="f">
              <v:textbox inset=".5mm,.3mm,.5mm,.3mm">
                <w:txbxContent>
                  <w:p w:rsidR="0073453A" w:rsidRPr="0073453A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ru-RU"/>
                      </w:rPr>
                    </w:pPr>
                    <w:r w:rsidRPr="0073453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ИД 1</w:t>
                    </w:r>
                  </w:p>
                </w:txbxContent>
              </v:textbox>
            </v:shape>
            <v:shape id="_x0000_s1071" type="#_x0000_t202" style="position:absolute;left:3176;top:7254;width:872;height:303" stroked="f">
              <v:textbox inset=".5mm,.3mm,.5mm,.3mm">
                <w:txbxContent>
                  <w:p w:rsidR="0073453A" w:rsidRPr="00BA38B0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72" type="#_x0000_t202" style="position:absolute;left:2380;top:8096;width:664;height:303" stroked="f">
              <v:textbox inset=".5mm,.3mm,.5mm,.3mm">
                <w:txbxContent>
                  <w:p w:rsidR="0073453A" w:rsidRPr="0073453A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ru-RU"/>
                      </w:rPr>
                    </w:pPr>
                    <w:r w:rsidRPr="0073453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 xml:space="preserve">ИД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2</w:t>
                    </w:r>
                  </w:p>
                </w:txbxContent>
              </v:textbox>
            </v:shape>
            <v:shape id="_x0000_s1073" type="#_x0000_t202" style="position:absolute;left:2380;top:7664;width:664;height:303" stroked="f">
              <v:textbox inset=".5mm,.3mm,.5mm,.3mm">
                <w:txbxContent>
                  <w:p w:rsidR="0073453A" w:rsidRPr="0073453A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ru-RU"/>
                      </w:rPr>
                    </w:pPr>
                    <w:r w:rsidRPr="0073453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 xml:space="preserve">ИД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3</w:t>
                    </w:r>
                  </w:p>
                </w:txbxContent>
              </v:textbox>
            </v:shape>
            <v:shape id="_x0000_s1074" type="#_x0000_t202" style="position:absolute;left:2380;top:6836;width:664;height:303" stroked="f">
              <v:textbox inset=".5mm,.3mm,.5mm,.3mm">
                <w:txbxContent>
                  <w:p w:rsidR="0073453A" w:rsidRPr="0073453A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b/>
                        <w:lang w:val="en-US"/>
                      </w:rPr>
                    </w:pPr>
                    <w:r w:rsidRPr="0073453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 xml:space="preserve">ИД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075" type="#_x0000_t202" style="position:absolute;left:2372;top:7254;width:672;height:303" stroked="f">
              <v:textbox inset=".5mm,.3mm,.5mm,.3mm">
                <w:txbxContent>
                  <w:p w:rsidR="0073453A" w:rsidRPr="00BA38B0" w:rsidRDefault="0073453A" w:rsidP="004C535C">
                    <w:pPr>
                      <w:jc w:val="center"/>
                      <w:rPr>
                        <w:rFonts w:ascii="Times New Roman" w:hAnsi="Times New Roman" w:cs="Times New Roman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14BB0" w:rsidRPr="00D64B61" w:rsidRDefault="00F14BB0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BB0" w:rsidRPr="00D64B61" w:rsidRDefault="00F14BB0" w:rsidP="001A4F2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BB0" w:rsidRPr="00D64B61" w:rsidRDefault="00F14BB0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BB0" w:rsidRPr="001E0CD4" w:rsidRDefault="00F14BB0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BB0" w:rsidRPr="001E0CD4" w:rsidRDefault="001E0CD4" w:rsidP="00AB1A1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E0CD4">
        <w:rPr>
          <w:rFonts w:ascii="Times New Roman" w:hAnsi="Times New Roman" w:cs="Times New Roman"/>
          <w:sz w:val="24"/>
          <w:szCs w:val="24"/>
          <w:lang w:val="ru-RU"/>
        </w:rPr>
        <w:t xml:space="preserve">Подобная матрица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 упражнений </w:t>
      </w:r>
      <w:r w:rsidRPr="001E0CD4">
        <w:rPr>
          <w:rFonts w:ascii="Times New Roman" w:hAnsi="Times New Roman" w:cs="Times New Roman"/>
          <w:sz w:val="24"/>
          <w:szCs w:val="24"/>
          <w:lang w:val="ru-RU"/>
        </w:rPr>
        <w:t xml:space="preserve">может быть положена в основу методики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двигательного мышления обучающихся.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Она в полной мере позволяет реализовать принцип поддержания зоны ближайшего развития челове</w:t>
      </w:r>
      <w:r w:rsidR="000808E3">
        <w:rPr>
          <w:rFonts w:ascii="Times New Roman" w:hAnsi="Times New Roman" w:cs="Times New Roman"/>
          <w:sz w:val="24"/>
          <w:szCs w:val="24"/>
          <w:lang w:val="ru-RU"/>
        </w:rPr>
        <w:t>ка.</w:t>
      </w:r>
    </w:p>
    <w:p w:rsidR="00F14BB0" w:rsidRPr="001E0CD4" w:rsidRDefault="00F14BB0" w:rsidP="002935AC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331A" w:rsidRPr="000545C3" w:rsidRDefault="00CC331A" w:rsidP="002935AC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5C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C331A" w:rsidRPr="000545C3" w:rsidRDefault="00CC331A" w:rsidP="002935AC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265" w:rsidRPr="0011557C" w:rsidRDefault="00D14265" w:rsidP="00D1426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57C">
        <w:rPr>
          <w:rFonts w:ascii="Times New Roman" w:eastAsia="Times New Roman" w:hAnsi="Times New Roman" w:cs="Times New Roman"/>
          <w:sz w:val="24"/>
          <w:szCs w:val="24"/>
        </w:rPr>
        <w:t>Старченко, В.Н.</w:t>
      </w:r>
      <w:r w:rsidRPr="001155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</w:rPr>
        <w:t>Физкультурная мыследеятельность и мышление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11557C">
        <w:rPr>
          <w:rFonts w:ascii="Times New Roman" w:eastAsia="Times New Roman" w:hAnsi="Times New Roman" w:cs="Times New Roman"/>
          <w:sz w:val="24"/>
          <w:szCs w:val="24"/>
        </w:rPr>
        <w:t xml:space="preserve"> В.Н. Старченко</w:t>
      </w:r>
      <w:r w:rsidRPr="001155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</w:t>
      </w:r>
      <w:r w:rsidRPr="0011557C">
        <w:rPr>
          <w:rFonts w:ascii="Times New Roman" w:hAnsi="Times New Roman" w:cs="Times New Roman"/>
          <w:sz w:val="24"/>
          <w:szCs w:val="24"/>
        </w:rPr>
        <w:t>Мир с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орта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1557C">
        <w:rPr>
          <w:rFonts w:ascii="Times New Roman" w:hAnsi="Times New Roman" w:cs="Times New Roman"/>
          <w:sz w:val="24"/>
          <w:szCs w:val="24"/>
        </w:rPr>
        <w:t xml:space="preserve"> – 2024. – 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Pr="0011557C">
        <w:rPr>
          <w:rFonts w:ascii="Times New Roman" w:hAnsi="Times New Roman" w:cs="Times New Roman"/>
          <w:sz w:val="24"/>
          <w:szCs w:val="24"/>
        </w:rPr>
        <w:t xml:space="preserve"> 1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1557C">
        <w:rPr>
          <w:rFonts w:ascii="Times New Roman" w:hAnsi="Times New Roman" w:cs="Times New Roman"/>
          <w:sz w:val="24"/>
          <w:szCs w:val="24"/>
        </w:rPr>
        <w:t xml:space="preserve"> – С.104–108.</w:t>
      </w:r>
    </w:p>
    <w:p w:rsidR="00D14265" w:rsidRPr="0011557C" w:rsidRDefault="00D14265" w:rsidP="00D1426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57C">
        <w:rPr>
          <w:rFonts w:ascii="Times New Roman" w:hAnsi="Times New Roman" w:cs="Times New Roman"/>
          <w:sz w:val="24"/>
          <w:szCs w:val="24"/>
        </w:rPr>
        <w:t>Старченко,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</w:rPr>
        <w:t>В.Н.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</w:rPr>
        <w:t>Средства формирования основ физкультурного мышления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11557C">
        <w:rPr>
          <w:rFonts w:ascii="Times New Roman" w:eastAsia="Times New Roman" w:hAnsi="Times New Roman" w:cs="Times New Roman"/>
          <w:sz w:val="24"/>
          <w:szCs w:val="24"/>
        </w:rPr>
        <w:t xml:space="preserve"> В.Н. Старченко</w:t>
      </w:r>
      <w:r w:rsidRPr="001155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// </w:t>
      </w:r>
      <w:r w:rsidRPr="0011557C">
        <w:rPr>
          <w:rFonts w:ascii="Times New Roman" w:hAnsi="Times New Roman" w:cs="Times New Roman"/>
          <w:sz w:val="24"/>
          <w:szCs w:val="24"/>
        </w:rPr>
        <w:t>Мир спорта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1557C">
        <w:rPr>
          <w:rFonts w:ascii="Times New Roman" w:hAnsi="Times New Roman" w:cs="Times New Roman"/>
          <w:sz w:val="24"/>
          <w:szCs w:val="24"/>
        </w:rPr>
        <w:t xml:space="preserve">– 2024. – 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Pr="0011557C">
        <w:rPr>
          <w:rFonts w:ascii="Times New Roman" w:hAnsi="Times New Roman" w:cs="Times New Roman"/>
          <w:sz w:val="24"/>
          <w:szCs w:val="24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1557C">
        <w:rPr>
          <w:rFonts w:ascii="Times New Roman" w:hAnsi="Times New Roman" w:cs="Times New Roman"/>
          <w:sz w:val="24"/>
          <w:szCs w:val="24"/>
        </w:rPr>
        <w:t>. – С.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83</w:t>
      </w:r>
      <w:r w:rsidRPr="0011557C">
        <w:rPr>
          <w:rFonts w:ascii="Times New Roman" w:hAnsi="Times New Roman" w:cs="Times New Roman"/>
          <w:sz w:val="24"/>
          <w:szCs w:val="24"/>
        </w:rPr>
        <w:t xml:space="preserve"> – 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88</w:t>
      </w:r>
      <w:r w:rsidRPr="0011557C">
        <w:rPr>
          <w:rFonts w:ascii="Times New Roman" w:hAnsi="Times New Roman" w:cs="Times New Roman"/>
          <w:sz w:val="24"/>
          <w:szCs w:val="24"/>
        </w:rPr>
        <w:t>.</w:t>
      </w:r>
      <w:r w:rsidRPr="00115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4265" w:rsidRPr="0011557C" w:rsidRDefault="00D14265" w:rsidP="00D14265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57C">
        <w:rPr>
          <w:rFonts w:ascii="Times New Roman" w:eastAsia="Times New Roman" w:hAnsi="Times New Roman" w:cs="Times New Roman"/>
          <w:sz w:val="24"/>
          <w:szCs w:val="24"/>
        </w:rPr>
        <w:t xml:space="preserve">Старченко, В.Н. </w:t>
      </w:r>
      <w:r w:rsidRPr="0011557C">
        <w:rPr>
          <w:rFonts w:ascii="Times New Roman" w:hAnsi="Times New Roman" w:cs="Times New Roman"/>
          <w:sz w:val="24"/>
          <w:szCs w:val="24"/>
        </w:rPr>
        <w:t>К во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росу о составе средств физического вос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итания /</w:t>
      </w:r>
      <w:r w:rsidRPr="0011557C">
        <w:rPr>
          <w:rFonts w:ascii="Times New Roman" w:eastAsia="Times New Roman" w:hAnsi="Times New Roman" w:cs="Times New Roman"/>
          <w:sz w:val="24"/>
          <w:szCs w:val="24"/>
        </w:rPr>
        <w:t xml:space="preserve"> В.Н. Старченко// </w:t>
      </w:r>
      <w:r w:rsidRPr="0011557C">
        <w:rPr>
          <w:rFonts w:ascii="Times New Roman" w:hAnsi="Times New Roman" w:cs="Times New Roman"/>
          <w:bCs/>
          <w:sz w:val="24"/>
          <w:szCs w:val="24"/>
        </w:rPr>
        <w:t>Физическая культура и с</w:t>
      </w:r>
      <w:proofErr w:type="spellStart"/>
      <w:r w:rsidRPr="0011557C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bCs/>
          <w:sz w:val="24"/>
          <w:szCs w:val="24"/>
        </w:rPr>
        <w:t xml:space="preserve">орт в современном мире : к 70-летию факультета физической культуры </w:t>
      </w:r>
      <w:r w:rsidRPr="0011557C">
        <w:rPr>
          <w:rFonts w:ascii="Times New Roman" w:hAnsi="Times New Roman" w:cs="Times New Roman"/>
          <w:sz w:val="24"/>
          <w:szCs w:val="24"/>
        </w:rPr>
        <w:t xml:space="preserve">[Электронный ресурс] : сборник научных статей / Гомельский гос. ун-т им. Ф. Скорины ; редкол. : Г. И. Нарскин (гл. ред.) [и др.]. – Электрон. текст. дан. (7,98 МБ). – Гомель : ГГУ им. Ф. Скорины, 2019. – </w:t>
      </w:r>
      <w:r w:rsidRPr="001155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557C">
        <w:rPr>
          <w:rFonts w:ascii="Times New Roman" w:hAnsi="Times New Roman" w:cs="Times New Roman"/>
          <w:sz w:val="24"/>
          <w:szCs w:val="24"/>
        </w:rPr>
        <w:t>.173 – 178. – Режим досту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а : http:// conference.gsu.by.</w:t>
      </w:r>
    </w:p>
    <w:p w:rsidR="009A6206" w:rsidRPr="0011557C" w:rsidRDefault="00D14265" w:rsidP="00D14265">
      <w:pPr>
        <w:pStyle w:val="a4"/>
        <w:widowControl w:val="0"/>
        <w:numPr>
          <w:ilvl w:val="0"/>
          <w:numId w:val="1"/>
        </w:numPr>
        <w:tabs>
          <w:tab w:val="left" w:pos="-14317"/>
          <w:tab w:val="left" w:pos="-5954"/>
          <w:tab w:val="left" w:pos="-212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57C">
        <w:rPr>
          <w:rFonts w:ascii="Times New Roman" w:hAnsi="Times New Roman" w:cs="Times New Roman"/>
          <w:sz w:val="24"/>
          <w:szCs w:val="24"/>
        </w:rPr>
        <w:t>Старченко,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</w:rPr>
        <w:t>В.Н. Интеллектуально-двигательные у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ражнения как средство физического вос</w:t>
      </w:r>
      <w:proofErr w:type="spellStart"/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11557C">
        <w:rPr>
          <w:rFonts w:ascii="Times New Roman" w:hAnsi="Times New Roman" w:cs="Times New Roman"/>
          <w:sz w:val="24"/>
          <w:szCs w:val="24"/>
        </w:rPr>
        <w:t>итания / В.Н. Старченко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1557C">
        <w:rPr>
          <w:rFonts w:ascii="Times New Roman" w:hAnsi="Times New Roman" w:cs="Times New Roman"/>
          <w:sz w:val="24"/>
          <w:szCs w:val="24"/>
        </w:rPr>
        <w:t xml:space="preserve">// 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1557C">
        <w:rPr>
          <w:rFonts w:ascii="Times New Roman" w:hAnsi="Times New Roman" w:cs="Times New Roman"/>
          <w:sz w:val="24"/>
          <w:szCs w:val="24"/>
        </w:rPr>
        <w:t>ед.наука и образование. – 2021. – №3</w:t>
      </w:r>
      <w:r w:rsidRPr="0011557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1557C">
        <w:rPr>
          <w:rFonts w:ascii="Times New Roman" w:hAnsi="Times New Roman" w:cs="Times New Roman"/>
          <w:sz w:val="24"/>
          <w:szCs w:val="24"/>
        </w:rPr>
        <w:t xml:space="preserve"> – С.69–79.</w:t>
      </w:r>
    </w:p>
    <w:sectPr w:rsidR="009A6206" w:rsidRPr="0011557C" w:rsidSect="00261B4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139"/>
    <w:multiLevelType w:val="hybridMultilevel"/>
    <w:tmpl w:val="A75046B2"/>
    <w:lvl w:ilvl="0" w:tplc="E5EE59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hyphenationZone w:val="141"/>
  <w:drawingGridHorizontalSpacing w:val="110"/>
  <w:displayHorizontalDrawingGridEvery w:val="2"/>
  <w:characterSpacingControl w:val="doNotCompress"/>
  <w:compat>
    <w:useFELayout/>
  </w:compat>
  <w:rsids>
    <w:rsidRoot w:val="00AC123E"/>
    <w:rsid w:val="000068D1"/>
    <w:rsid w:val="000545C3"/>
    <w:rsid w:val="000562F6"/>
    <w:rsid w:val="000677C7"/>
    <w:rsid w:val="000808E3"/>
    <w:rsid w:val="00085A0D"/>
    <w:rsid w:val="00085D6F"/>
    <w:rsid w:val="00094181"/>
    <w:rsid w:val="000C14DB"/>
    <w:rsid w:val="000D7FE5"/>
    <w:rsid w:val="000F3BBE"/>
    <w:rsid w:val="000F62FC"/>
    <w:rsid w:val="0011557C"/>
    <w:rsid w:val="00117704"/>
    <w:rsid w:val="00142AC5"/>
    <w:rsid w:val="001A0B72"/>
    <w:rsid w:val="001A3441"/>
    <w:rsid w:val="001A4F26"/>
    <w:rsid w:val="001B2D59"/>
    <w:rsid w:val="001D4EC0"/>
    <w:rsid w:val="001D67C3"/>
    <w:rsid w:val="001E0CD4"/>
    <w:rsid w:val="00204C8A"/>
    <w:rsid w:val="0023308E"/>
    <w:rsid w:val="00237935"/>
    <w:rsid w:val="0024071A"/>
    <w:rsid w:val="00250B1B"/>
    <w:rsid w:val="00253FEC"/>
    <w:rsid w:val="00261B47"/>
    <w:rsid w:val="00266CCE"/>
    <w:rsid w:val="00274314"/>
    <w:rsid w:val="00287E6B"/>
    <w:rsid w:val="002935AC"/>
    <w:rsid w:val="002A0C1C"/>
    <w:rsid w:val="002A13CA"/>
    <w:rsid w:val="002A7F4E"/>
    <w:rsid w:val="002B7F7F"/>
    <w:rsid w:val="002C3269"/>
    <w:rsid w:val="002E33C6"/>
    <w:rsid w:val="00303483"/>
    <w:rsid w:val="00305D0D"/>
    <w:rsid w:val="00313AA4"/>
    <w:rsid w:val="0033198D"/>
    <w:rsid w:val="00333CAA"/>
    <w:rsid w:val="00356933"/>
    <w:rsid w:val="00366F84"/>
    <w:rsid w:val="00392D9C"/>
    <w:rsid w:val="00392E71"/>
    <w:rsid w:val="003F454B"/>
    <w:rsid w:val="00401213"/>
    <w:rsid w:val="00424628"/>
    <w:rsid w:val="00425F36"/>
    <w:rsid w:val="004344C1"/>
    <w:rsid w:val="004652E4"/>
    <w:rsid w:val="004962EA"/>
    <w:rsid w:val="004C0234"/>
    <w:rsid w:val="004C535C"/>
    <w:rsid w:val="004E5F09"/>
    <w:rsid w:val="004E6183"/>
    <w:rsid w:val="005071E3"/>
    <w:rsid w:val="005154AE"/>
    <w:rsid w:val="00542EB1"/>
    <w:rsid w:val="00550AF1"/>
    <w:rsid w:val="00563071"/>
    <w:rsid w:val="00564059"/>
    <w:rsid w:val="005914F4"/>
    <w:rsid w:val="005968F8"/>
    <w:rsid w:val="005A2B9E"/>
    <w:rsid w:val="005A579A"/>
    <w:rsid w:val="005A6883"/>
    <w:rsid w:val="005D24DF"/>
    <w:rsid w:val="00601796"/>
    <w:rsid w:val="006165A6"/>
    <w:rsid w:val="006167D0"/>
    <w:rsid w:val="006269A3"/>
    <w:rsid w:val="00665392"/>
    <w:rsid w:val="00672B74"/>
    <w:rsid w:val="006A28AF"/>
    <w:rsid w:val="006C7014"/>
    <w:rsid w:val="006E1366"/>
    <w:rsid w:val="006F28D9"/>
    <w:rsid w:val="00707EF2"/>
    <w:rsid w:val="00731AF5"/>
    <w:rsid w:val="0073453A"/>
    <w:rsid w:val="00747894"/>
    <w:rsid w:val="00752F0D"/>
    <w:rsid w:val="00794A89"/>
    <w:rsid w:val="007A57B1"/>
    <w:rsid w:val="007C6698"/>
    <w:rsid w:val="007D5802"/>
    <w:rsid w:val="007E46B4"/>
    <w:rsid w:val="007E5EEF"/>
    <w:rsid w:val="00822BDC"/>
    <w:rsid w:val="0084077D"/>
    <w:rsid w:val="008508CE"/>
    <w:rsid w:val="00852B48"/>
    <w:rsid w:val="00876678"/>
    <w:rsid w:val="008A12D3"/>
    <w:rsid w:val="008B4768"/>
    <w:rsid w:val="008D1AC8"/>
    <w:rsid w:val="008D2A5E"/>
    <w:rsid w:val="008E6106"/>
    <w:rsid w:val="008F543D"/>
    <w:rsid w:val="008F639E"/>
    <w:rsid w:val="008F7486"/>
    <w:rsid w:val="00901AC8"/>
    <w:rsid w:val="009024B5"/>
    <w:rsid w:val="0090395A"/>
    <w:rsid w:val="00937B91"/>
    <w:rsid w:val="0094608C"/>
    <w:rsid w:val="009539A6"/>
    <w:rsid w:val="0096503F"/>
    <w:rsid w:val="0096641C"/>
    <w:rsid w:val="00971F94"/>
    <w:rsid w:val="0098203C"/>
    <w:rsid w:val="009A6206"/>
    <w:rsid w:val="009B1C2F"/>
    <w:rsid w:val="009B2D31"/>
    <w:rsid w:val="009C0FBB"/>
    <w:rsid w:val="009C684D"/>
    <w:rsid w:val="009D4557"/>
    <w:rsid w:val="00A02E08"/>
    <w:rsid w:val="00A14C4D"/>
    <w:rsid w:val="00A27D37"/>
    <w:rsid w:val="00A31DF1"/>
    <w:rsid w:val="00A75AAB"/>
    <w:rsid w:val="00A761B8"/>
    <w:rsid w:val="00A906F2"/>
    <w:rsid w:val="00A96B8C"/>
    <w:rsid w:val="00AA26BE"/>
    <w:rsid w:val="00AB1A11"/>
    <w:rsid w:val="00AC123E"/>
    <w:rsid w:val="00AE2230"/>
    <w:rsid w:val="00AE69A1"/>
    <w:rsid w:val="00AF6581"/>
    <w:rsid w:val="00B32B98"/>
    <w:rsid w:val="00B36AAB"/>
    <w:rsid w:val="00B857E3"/>
    <w:rsid w:val="00BA38B0"/>
    <w:rsid w:val="00BB4E7A"/>
    <w:rsid w:val="00BB755F"/>
    <w:rsid w:val="00BC1C5D"/>
    <w:rsid w:val="00BD1B6C"/>
    <w:rsid w:val="00BD672B"/>
    <w:rsid w:val="00BE1FAA"/>
    <w:rsid w:val="00C00D7A"/>
    <w:rsid w:val="00C0525D"/>
    <w:rsid w:val="00C24058"/>
    <w:rsid w:val="00C257C7"/>
    <w:rsid w:val="00C26B8B"/>
    <w:rsid w:val="00C4333C"/>
    <w:rsid w:val="00C63227"/>
    <w:rsid w:val="00C81563"/>
    <w:rsid w:val="00C94A66"/>
    <w:rsid w:val="00CA1B65"/>
    <w:rsid w:val="00CA6B97"/>
    <w:rsid w:val="00CC07CE"/>
    <w:rsid w:val="00CC331A"/>
    <w:rsid w:val="00CC399C"/>
    <w:rsid w:val="00CC7B22"/>
    <w:rsid w:val="00CD70AA"/>
    <w:rsid w:val="00CE0129"/>
    <w:rsid w:val="00CE7705"/>
    <w:rsid w:val="00D14265"/>
    <w:rsid w:val="00D20B99"/>
    <w:rsid w:val="00D64B61"/>
    <w:rsid w:val="00D91084"/>
    <w:rsid w:val="00D92E45"/>
    <w:rsid w:val="00D97B4A"/>
    <w:rsid w:val="00D97D17"/>
    <w:rsid w:val="00DB410D"/>
    <w:rsid w:val="00DB4437"/>
    <w:rsid w:val="00DB50AF"/>
    <w:rsid w:val="00DE2081"/>
    <w:rsid w:val="00DF5212"/>
    <w:rsid w:val="00E02E16"/>
    <w:rsid w:val="00E054DB"/>
    <w:rsid w:val="00E1039C"/>
    <w:rsid w:val="00E322DD"/>
    <w:rsid w:val="00E66170"/>
    <w:rsid w:val="00EA0E3D"/>
    <w:rsid w:val="00EB7165"/>
    <w:rsid w:val="00EB7E43"/>
    <w:rsid w:val="00EC4306"/>
    <w:rsid w:val="00EE07F7"/>
    <w:rsid w:val="00EE159B"/>
    <w:rsid w:val="00EE7362"/>
    <w:rsid w:val="00F14BB0"/>
    <w:rsid w:val="00F30CD8"/>
    <w:rsid w:val="00F63477"/>
    <w:rsid w:val="00F75A3F"/>
    <w:rsid w:val="00F934DB"/>
    <w:rsid w:val="00F94633"/>
    <w:rsid w:val="00F94B12"/>
    <w:rsid w:val="00FE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5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894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BE94-2BB8-4E2C-B71C-1F6223B4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1134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МікронВ</dc:creator>
  <cp:keywords/>
  <dc:description/>
  <cp:lastModifiedBy>МікронВ</cp:lastModifiedBy>
  <cp:revision>232</cp:revision>
  <dcterms:created xsi:type="dcterms:W3CDTF">2025-12-08T08:35:00Z</dcterms:created>
  <dcterms:modified xsi:type="dcterms:W3CDTF">2026-01-01T13:36:00Z</dcterms:modified>
</cp:coreProperties>
</file>