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24177" w14:textId="77777777" w:rsidR="005E7724" w:rsidRPr="00693A6B" w:rsidRDefault="00801553" w:rsidP="00693A6B">
      <w:pPr>
        <w:spacing w:after="0" w:line="240" w:lineRule="auto"/>
        <w:ind w:right="567"/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</w:pPr>
      <w:r w:rsidRPr="00693A6B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693A6B"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  <w:t>№1</w:t>
      </w:r>
    </w:p>
    <w:p w14:paraId="6EF66910" w14:textId="77777777" w:rsidR="00801553" w:rsidRPr="00693A6B" w:rsidRDefault="00801553" w:rsidP="00693A6B">
      <w:pPr>
        <w:spacing w:after="0" w:line="240" w:lineRule="auto"/>
        <w:ind w:right="567"/>
        <w:rPr>
          <w:rFonts w:ascii="Times New Roman" w:hAnsi="Times New Roman" w:cs="Times New Roman"/>
          <w:color w:val="0A0A0A"/>
          <w:shd w:val="clear" w:color="auto" w:fill="FFFFFF"/>
        </w:rPr>
      </w:pPr>
      <w:r w:rsidRPr="00693A6B">
        <w:rPr>
          <w:rFonts w:ascii="Times New Roman" w:hAnsi="Times New Roman" w:cs="Times New Roman"/>
          <w:color w:val="0A0A0A"/>
          <w:shd w:val="clear" w:color="auto" w:fill="FFFFFF"/>
        </w:rPr>
        <w:t>Факультет геолого-географический</w:t>
      </w:r>
    </w:p>
    <w:p w14:paraId="7E298E29" w14:textId="77777777" w:rsidR="005E7724" w:rsidRPr="00693A6B" w:rsidRDefault="005E7724" w:rsidP="00693A6B">
      <w:pPr>
        <w:spacing w:after="0" w:line="240" w:lineRule="auto"/>
        <w:ind w:right="567"/>
        <w:rPr>
          <w:rFonts w:ascii="Times New Roman" w:hAnsi="Times New Roman" w:cs="Times New Roman"/>
          <w:b/>
          <w:bCs/>
          <w:color w:val="0A0A0A"/>
          <w:u w:val="single"/>
          <w:shd w:val="clear" w:color="auto" w:fill="FFFFFF"/>
        </w:rPr>
      </w:pPr>
    </w:p>
    <w:p w14:paraId="1B3FA4C5" w14:textId="77777777" w:rsidR="00801553" w:rsidRPr="00693A6B" w:rsidRDefault="00801553" w:rsidP="00693A6B">
      <w:pPr>
        <w:spacing w:after="0" w:line="240" w:lineRule="auto"/>
        <w:ind w:right="567"/>
        <w:rPr>
          <w:rFonts w:ascii="Times New Roman" w:hAnsi="Times New Roman" w:cs="Times New Roman"/>
          <w:b/>
          <w:bCs/>
          <w:i/>
          <w:iCs/>
          <w:color w:val="0A0A0A"/>
          <w:shd w:val="clear" w:color="auto" w:fill="FFFFFF"/>
        </w:rPr>
      </w:pPr>
      <w:proofErr w:type="spellStart"/>
      <w:r w:rsidRPr="00693A6B">
        <w:rPr>
          <w:rFonts w:ascii="Times New Roman" w:hAnsi="Times New Roman" w:cs="Times New Roman"/>
          <w:b/>
          <w:bCs/>
          <w:i/>
          <w:iCs/>
          <w:color w:val="0A0A0A"/>
          <w:shd w:val="clear" w:color="auto" w:fill="FFFFFF"/>
        </w:rPr>
        <w:t>УДК</w:t>
      </w:r>
      <w:proofErr w:type="spellEnd"/>
      <w:r w:rsidRPr="00693A6B">
        <w:rPr>
          <w:rFonts w:ascii="Times New Roman" w:hAnsi="Times New Roman" w:cs="Times New Roman"/>
          <w:b/>
          <w:bCs/>
          <w:i/>
          <w:iCs/>
          <w:color w:val="0A0A0A"/>
          <w:shd w:val="clear" w:color="auto" w:fill="FFFFFF"/>
        </w:rPr>
        <w:t xml:space="preserve"> 37.013:001.895:374-057.875</w:t>
      </w:r>
      <w:bookmarkStart w:id="0" w:name="_GoBack"/>
      <w:bookmarkEnd w:id="0"/>
    </w:p>
    <w:p w14:paraId="73A0E65D" w14:textId="77777777" w:rsidR="00801553" w:rsidRPr="00693A6B" w:rsidRDefault="00801553" w:rsidP="00693A6B">
      <w:pPr>
        <w:spacing w:after="0" w:line="240" w:lineRule="auto"/>
        <w:ind w:right="567"/>
        <w:rPr>
          <w:rFonts w:ascii="Times New Roman" w:hAnsi="Times New Roman" w:cs="Times New Roman"/>
          <w:b/>
          <w:bCs/>
          <w:i/>
          <w:iCs/>
          <w:color w:val="0A0A0A"/>
          <w:shd w:val="clear" w:color="auto" w:fill="FFFFFF"/>
        </w:rPr>
      </w:pPr>
      <w:proofErr w:type="spellStart"/>
      <w:r w:rsidRPr="00693A6B">
        <w:rPr>
          <w:rFonts w:ascii="Times New Roman" w:hAnsi="Times New Roman" w:cs="Times New Roman"/>
          <w:b/>
          <w:bCs/>
          <w:i/>
          <w:iCs/>
          <w:color w:val="0A0A0A"/>
          <w:shd w:val="clear" w:color="auto" w:fill="FFFFFF"/>
        </w:rPr>
        <w:t>В.П.Розумейко</w:t>
      </w:r>
      <w:proofErr w:type="spellEnd"/>
    </w:p>
    <w:p w14:paraId="7EB284F4" w14:textId="77777777" w:rsidR="00801553" w:rsidRPr="00693A6B" w:rsidRDefault="00801553" w:rsidP="00693A6B">
      <w:pPr>
        <w:spacing w:after="0" w:line="240" w:lineRule="auto"/>
        <w:ind w:right="567"/>
        <w:rPr>
          <w:rFonts w:ascii="Times New Roman" w:hAnsi="Times New Roman" w:cs="Times New Roman"/>
          <w:i/>
          <w:iCs/>
          <w:color w:val="0A0A0A"/>
          <w:shd w:val="clear" w:color="auto" w:fill="FFFFFF"/>
        </w:rPr>
      </w:pPr>
      <w:r w:rsidRPr="00693A6B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>Г. Гомель</w:t>
      </w:r>
      <w:r w:rsidR="00CC0141" w:rsidRPr="00693A6B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 xml:space="preserve">, </w:t>
      </w:r>
      <w:proofErr w:type="spellStart"/>
      <w:r w:rsidR="00CC0141" w:rsidRPr="00693A6B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>ГГУ</w:t>
      </w:r>
      <w:proofErr w:type="spellEnd"/>
      <w:r w:rsidR="00CC0141" w:rsidRPr="00693A6B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 xml:space="preserve"> </w:t>
      </w:r>
      <w:proofErr w:type="spellStart"/>
      <w:r w:rsidR="00CC0141" w:rsidRPr="00693A6B">
        <w:rPr>
          <w:rFonts w:ascii="Times New Roman" w:hAnsi="Times New Roman" w:cs="Times New Roman"/>
          <w:i/>
          <w:iCs/>
          <w:color w:val="0A0A0A"/>
          <w:shd w:val="clear" w:color="auto" w:fill="FFFFFF"/>
        </w:rPr>
        <w:t>Ф.Скорины</w:t>
      </w:r>
      <w:proofErr w:type="spellEnd"/>
    </w:p>
    <w:p w14:paraId="21A3788F" w14:textId="77777777" w:rsidR="00CC0141" w:rsidRDefault="00CC0141" w:rsidP="0002185C">
      <w:pPr>
        <w:spacing w:line="240" w:lineRule="auto"/>
        <w:rPr>
          <w:rFonts w:ascii="Arial" w:hAnsi="Arial" w:cs="Arial"/>
          <w:color w:val="0A0A0A"/>
          <w:shd w:val="clear" w:color="auto" w:fill="FFFFFF"/>
        </w:rPr>
      </w:pPr>
    </w:p>
    <w:p w14:paraId="285A5C45" w14:textId="77777777" w:rsidR="00CC0141" w:rsidRDefault="00CC0141" w:rsidP="00801553">
      <w:pPr>
        <w:spacing w:line="240" w:lineRule="auto"/>
        <w:jc w:val="both"/>
        <w:rPr>
          <w:rFonts w:ascii="Arial" w:hAnsi="Arial" w:cs="Arial"/>
          <w:color w:val="0A0A0A"/>
          <w:shd w:val="clear" w:color="auto" w:fill="FFFFFF"/>
        </w:rPr>
      </w:pPr>
    </w:p>
    <w:p w14:paraId="2D929C75" w14:textId="77777777" w:rsidR="00CC0141" w:rsidRDefault="00CC0141" w:rsidP="00A410CD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CC0141">
        <w:rPr>
          <w:rFonts w:ascii="Times New Roman" w:hAnsi="Times New Roman" w:cs="Times New Roman"/>
          <w:b/>
          <w:bCs/>
          <w:sz w:val="24"/>
          <w:szCs w:val="24"/>
        </w:rPr>
        <w:t>Развитие творческих способностей школьников и студентов на учебных занятиях, при организации их научной и исследовательской деятельности и в рамках олимпиадного движения</w:t>
      </w:r>
      <w:r w:rsidRPr="00CC0141">
        <w:rPr>
          <w:rFonts w:ascii="Segoe UI Emoji" w:hAnsi="Segoe UI Emoji" w:cs="Times New Roman"/>
          <w:b/>
          <w:bCs/>
          <w:sz w:val="24"/>
          <w:szCs w:val="24"/>
        </w:rPr>
        <w:t>.</w:t>
      </w:r>
    </w:p>
    <w:p w14:paraId="6C8902BA" w14:textId="77777777" w:rsidR="00A410CD" w:rsidRDefault="00A410CD" w:rsidP="00A410CD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5F3A8BAF" w14:textId="6625847D" w:rsidR="00F92770" w:rsidRDefault="00A410CD" w:rsidP="00693A6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0CD">
        <w:rPr>
          <w:rFonts w:ascii="Times New Roman" w:hAnsi="Times New Roman" w:cs="Times New Roman"/>
          <w:sz w:val="24"/>
          <w:szCs w:val="24"/>
        </w:rPr>
        <w:t xml:space="preserve">В современном мире человек с творческим типом мышления быстрее адаптируется к различным условиям жизни, находит нестандартные решения любых проблем, адекватно оценивает свои результаты и способен к их исправлению. </w:t>
      </w:r>
      <w:r w:rsidR="00693A6B">
        <w:rPr>
          <w:rFonts w:ascii="Times New Roman" w:hAnsi="Times New Roman" w:cs="Times New Roman"/>
          <w:sz w:val="24"/>
          <w:szCs w:val="24"/>
        </w:rPr>
        <w:br/>
      </w:r>
      <w:r w:rsidRPr="00A410CD">
        <w:rPr>
          <w:rFonts w:ascii="Times New Roman" w:hAnsi="Times New Roman" w:cs="Times New Roman"/>
          <w:sz w:val="24"/>
          <w:szCs w:val="24"/>
        </w:rPr>
        <w:t xml:space="preserve">В настоящее время нужны не только знания, так </w:t>
      </w:r>
      <w:proofErr w:type="gramStart"/>
      <w:r w:rsidRPr="00A410CD">
        <w:rPr>
          <w:rFonts w:ascii="Times New Roman" w:hAnsi="Times New Roman" w:cs="Times New Roman"/>
          <w:sz w:val="24"/>
          <w:szCs w:val="24"/>
        </w:rPr>
        <w:t>и  умение</w:t>
      </w:r>
      <w:proofErr w:type="gramEnd"/>
      <w:r w:rsidRPr="00A410CD">
        <w:rPr>
          <w:rFonts w:ascii="Times New Roman" w:hAnsi="Times New Roman" w:cs="Times New Roman"/>
          <w:sz w:val="24"/>
          <w:szCs w:val="24"/>
        </w:rPr>
        <w:t xml:space="preserve"> оперировать ими и творчески применять их на практике. Поэтому развитие творческих способностей школьников </w:t>
      </w:r>
      <w:r w:rsidR="00693A6B">
        <w:rPr>
          <w:rFonts w:ascii="Times New Roman" w:hAnsi="Times New Roman" w:cs="Times New Roman"/>
          <w:sz w:val="24"/>
          <w:szCs w:val="24"/>
        </w:rPr>
        <w:br/>
      </w:r>
      <w:r w:rsidRPr="00A410C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410CD">
        <w:rPr>
          <w:rFonts w:ascii="Times New Roman" w:hAnsi="Times New Roman" w:cs="Times New Roman"/>
          <w:sz w:val="24"/>
          <w:szCs w:val="24"/>
        </w:rPr>
        <w:t>студентов  является</w:t>
      </w:r>
      <w:proofErr w:type="gramEnd"/>
      <w:r w:rsidRPr="00A410CD">
        <w:rPr>
          <w:rFonts w:ascii="Times New Roman" w:hAnsi="Times New Roman" w:cs="Times New Roman"/>
          <w:sz w:val="24"/>
          <w:szCs w:val="24"/>
        </w:rPr>
        <w:t xml:space="preserve"> одним из значимых факторов в учебном процессе. Я провела поиск и анализ что студентов привлекает и мотивирует в участии в олимпиадных движениях. В качестве основных моментов обучения посредством участия в олимпиадах опрошенные отметили:</w:t>
      </w:r>
    </w:p>
    <w:p w14:paraId="640DAAFD" w14:textId="77777777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70">
        <w:rPr>
          <w:rFonts w:ascii="Times New Roman" w:hAnsi="Times New Roman" w:cs="Times New Roman"/>
          <w:sz w:val="24"/>
          <w:szCs w:val="24"/>
        </w:rPr>
        <w:t>нацеленность содержания обучения на будущую профессиональную деятельность (9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2770">
        <w:rPr>
          <w:rFonts w:ascii="Times New Roman" w:hAnsi="Times New Roman" w:cs="Times New Roman"/>
          <w:sz w:val="24"/>
          <w:szCs w:val="24"/>
        </w:rPr>
        <w:t xml:space="preserve">%); </w:t>
      </w:r>
    </w:p>
    <w:p w14:paraId="7B6593C2" w14:textId="77777777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70">
        <w:rPr>
          <w:rFonts w:ascii="Times New Roman" w:hAnsi="Times New Roman" w:cs="Times New Roman"/>
          <w:sz w:val="24"/>
          <w:szCs w:val="24"/>
        </w:rPr>
        <w:t>творческую направленность обучения (9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2770">
        <w:rPr>
          <w:rFonts w:ascii="Times New Roman" w:hAnsi="Times New Roman" w:cs="Times New Roman"/>
          <w:sz w:val="24"/>
          <w:szCs w:val="24"/>
        </w:rPr>
        <w:t>%);</w:t>
      </w:r>
    </w:p>
    <w:p w14:paraId="02E2703E" w14:textId="07CFAB57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70">
        <w:rPr>
          <w:rFonts w:ascii="Times New Roman" w:hAnsi="Times New Roman" w:cs="Times New Roman"/>
          <w:sz w:val="24"/>
          <w:szCs w:val="24"/>
        </w:rPr>
        <w:t xml:space="preserve">возможность творческого развития в ходе общения с </w:t>
      </w:r>
      <w:r>
        <w:rPr>
          <w:rFonts w:ascii="Times New Roman" w:hAnsi="Times New Roman" w:cs="Times New Roman"/>
          <w:sz w:val="24"/>
          <w:szCs w:val="24"/>
        </w:rPr>
        <w:t>во</w:t>
      </w:r>
      <w:r w:rsidRPr="00F92770">
        <w:rPr>
          <w:rFonts w:ascii="Times New Roman" w:hAnsi="Times New Roman" w:cs="Times New Roman"/>
          <w:sz w:val="24"/>
          <w:szCs w:val="24"/>
        </w:rPr>
        <w:t xml:space="preserve">влеченными людьми </w:t>
      </w:r>
      <w:r w:rsidR="00693A6B">
        <w:rPr>
          <w:rFonts w:ascii="Times New Roman" w:hAnsi="Times New Roman" w:cs="Times New Roman"/>
          <w:sz w:val="24"/>
          <w:szCs w:val="24"/>
        </w:rPr>
        <w:br/>
      </w:r>
      <w:r w:rsidRPr="00F92770">
        <w:rPr>
          <w:rFonts w:ascii="Times New Roman" w:hAnsi="Times New Roman" w:cs="Times New Roman"/>
          <w:sz w:val="24"/>
          <w:szCs w:val="24"/>
        </w:rPr>
        <w:t>и реализации личностного потенциала (7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2770">
        <w:rPr>
          <w:rFonts w:ascii="Times New Roman" w:hAnsi="Times New Roman" w:cs="Times New Roman"/>
          <w:sz w:val="24"/>
          <w:szCs w:val="24"/>
        </w:rPr>
        <w:t xml:space="preserve">%); </w:t>
      </w:r>
    </w:p>
    <w:p w14:paraId="43F8AA41" w14:textId="77777777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70">
        <w:rPr>
          <w:rFonts w:ascii="Times New Roman" w:hAnsi="Times New Roman" w:cs="Times New Roman"/>
          <w:sz w:val="24"/>
          <w:szCs w:val="24"/>
        </w:rPr>
        <w:t xml:space="preserve"> высокий уровень психологической удовлетворенности процессом обучения (7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92770">
        <w:rPr>
          <w:rFonts w:ascii="Times New Roman" w:hAnsi="Times New Roman" w:cs="Times New Roman"/>
          <w:sz w:val="24"/>
          <w:szCs w:val="24"/>
        </w:rPr>
        <w:t xml:space="preserve">%); </w:t>
      </w:r>
    </w:p>
    <w:p w14:paraId="35A84E24" w14:textId="77777777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770">
        <w:rPr>
          <w:rFonts w:ascii="Times New Roman" w:hAnsi="Times New Roman" w:cs="Times New Roman"/>
          <w:sz w:val="24"/>
          <w:szCs w:val="24"/>
        </w:rPr>
        <w:t xml:space="preserve">наличие взаимопомощи, доверия на занятиях олимпиадной </w:t>
      </w:r>
      <w:proofErr w:type="spellStart"/>
      <w:r w:rsidRPr="00F92770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F92770">
        <w:rPr>
          <w:rFonts w:ascii="Times New Roman" w:hAnsi="Times New Roman" w:cs="Times New Roman"/>
          <w:sz w:val="24"/>
          <w:szCs w:val="24"/>
        </w:rPr>
        <w:t xml:space="preserve"> и в ходе проведения олимпиад (6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2770">
        <w:rPr>
          <w:rFonts w:ascii="Times New Roman" w:hAnsi="Times New Roman" w:cs="Times New Roman"/>
          <w:sz w:val="24"/>
          <w:szCs w:val="24"/>
        </w:rPr>
        <w:t xml:space="preserve">%); </w:t>
      </w:r>
    </w:p>
    <w:p w14:paraId="14CA9359" w14:textId="48588ABF" w:rsidR="00F92770" w:rsidRDefault="00F92770" w:rsidP="005E772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Pr="00F92770">
        <w:rPr>
          <w:rFonts w:ascii="Times New Roman" w:hAnsi="Times New Roman" w:cs="Times New Roman"/>
          <w:sz w:val="24"/>
          <w:szCs w:val="24"/>
        </w:rPr>
        <w:t xml:space="preserve"> психологической готовности к деятельности в </w:t>
      </w:r>
      <w:r>
        <w:rPr>
          <w:rFonts w:ascii="Times New Roman" w:hAnsi="Times New Roman" w:cs="Times New Roman"/>
          <w:sz w:val="24"/>
          <w:szCs w:val="24"/>
        </w:rPr>
        <w:t>разных</w:t>
      </w:r>
      <w:r w:rsidRPr="00F92770">
        <w:rPr>
          <w:rFonts w:ascii="Times New Roman" w:hAnsi="Times New Roman" w:cs="Times New Roman"/>
          <w:sz w:val="24"/>
          <w:szCs w:val="24"/>
        </w:rPr>
        <w:t xml:space="preserve"> условиях </w:t>
      </w:r>
      <w:r w:rsidR="00693A6B">
        <w:rPr>
          <w:rFonts w:ascii="Times New Roman" w:hAnsi="Times New Roman" w:cs="Times New Roman"/>
          <w:sz w:val="24"/>
          <w:szCs w:val="24"/>
        </w:rPr>
        <w:br/>
      </w:r>
      <w:r w:rsidRPr="00F92770">
        <w:rPr>
          <w:rFonts w:ascii="Times New Roman" w:hAnsi="Times New Roman" w:cs="Times New Roman"/>
          <w:sz w:val="24"/>
          <w:szCs w:val="24"/>
        </w:rPr>
        <w:t>и состоянии неопределенности (5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2770">
        <w:rPr>
          <w:rFonts w:ascii="Times New Roman" w:hAnsi="Times New Roman" w:cs="Times New Roman"/>
          <w:sz w:val="24"/>
          <w:szCs w:val="24"/>
        </w:rPr>
        <w:t>%).</w:t>
      </w:r>
    </w:p>
    <w:p w14:paraId="3A836FC2" w14:textId="44ECD5F0" w:rsidR="00591EA2" w:rsidRDefault="00F92770" w:rsidP="005E77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F92770">
        <w:t>Очень сильным является и элемент соревновательности: для 57,</w:t>
      </w:r>
      <w:r>
        <w:t>32</w:t>
      </w:r>
      <w:r w:rsidRPr="00F92770">
        <w:t xml:space="preserve">% основным мотивом </w:t>
      </w:r>
      <w:r>
        <w:t>является н</w:t>
      </w:r>
      <w:r w:rsidRPr="00F92770">
        <w:t>амерение победить, реализовать свой творческий потенциал. Результаты анкетирования свидетельствуют о том, что у участников олимпиад появляется готовность к творческому саморазвитию, укрепляется психологическая готовность</w:t>
      </w:r>
      <w:r w:rsidR="00562B96">
        <w:t xml:space="preserve">, </w:t>
      </w:r>
      <w:r w:rsidRPr="00F92770">
        <w:t>практически у всех поднимаются уровень самооценки</w:t>
      </w:r>
      <w:r w:rsidR="00562B96" w:rsidRPr="00A410CD">
        <w:t xml:space="preserve">. </w:t>
      </w:r>
      <w:r w:rsidR="00A410CD" w:rsidRPr="00A410CD">
        <w:rPr>
          <w:color w:val="0F1115"/>
          <w:shd w:val="clear" w:color="auto" w:fill="FFFFFF"/>
        </w:rPr>
        <w:t xml:space="preserve">Для получения представленных данных был проведен опрос среди студентов и школьников старших классов, вовлеченных в олимпиадное движение. Использовался метод анкетирования </w:t>
      </w:r>
      <w:r w:rsidR="00693A6B">
        <w:rPr>
          <w:color w:val="0F1115"/>
          <w:shd w:val="clear" w:color="auto" w:fill="FFFFFF"/>
        </w:rPr>
        <w:br/>
      </w:r>
      <w:r w:rsidR="00A410CD" w:rsidRPr="00A410CD">
        <w:rPr>
          <w:color w:val="0F1115"/>
          <w:shd w:val="clear" w:color="auto" w:fill="FFFFFF"/>
        </w:rPr>
        <w:t>с вопросами закрытого и открытого типа, что позволило не только количественно оценить мотивационные факторы, но и выявить качественные тенденции. Данный подход обеспечивает репрезентативность результатов и позволяет рассматривать их как основу для дальнейших педагогических решений.</w:t>
      </w:r>
      <w:r w:rsidR="00591EA2">
        <w:rPr>
          <w:color w:val="0F1115"/>
          <w:shd w:val="clear" w:color="auto" w:fill="FFFFFF"/>
        </w:rPr>
        <w:t xml:space="preserve"> </w:t>
      </w:r>
    </w:p>
    <w:p w14:paraId="5F6348AE" w14:textId="77777777" w:rsidR="00591EA2" w:rsidRPr="00591EA2" w:rsidRDefault="00591EA2" w:rsidP="005E772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hd w:val="clear" w:color="auto" w:fill="FFFFFF"/>
        </w:rPr>
      </w:pPr>
      <w:r w:rsidRPr="00591EA2">
        <w:rPr>
          <w:color w:val="0F1115"/>
        </w:rPr>
        <w:t xml:space="preserve">Развитие творческих способностей в контексте современного образования следует рассматривать как процесс </w:t>
      </w:r>
      <w:proofErr w:type="spellStart"/>
      <w:r w:rsidRPr="00591EA2">
        <w:rPr>
          <w:color w:val="0F1115"/>
        </w:rPr>
        <w:t>формиров</w:t>
      </w:r>
      <w:proofErr w:type="spellEnd"/>
      <w:r>
        <w:rPr>
          <w:color w:val="0F1115"/>
          <w:lang w:val="en-US"/>
        </w:rPr>
        <w:t>a</w:t>
      </w:r>
      <w:proofErr w:type="spellStart"/>
      <w:r w:rsidRPr="00591EA2">
        <w:rPr>
          <w:color w:val="0F1115"/>
        </w:rPr>
        <w:t>ния</w:t>
      </w:r>
      <w:proofErr w:type="spellEnd"/>
      <w:r w:rsidRPr="00591EA2">
        <w:rPr>
          <w:color w:val="0F1115"/>
        </w:rPr>
        <w:t> </w:t>
      </w:r>
      <w:proofErr w:type="spellStart"/>
      <w:r w:rsidRPr="00591EA2">
        <w:rPr>
          <w:rStyle w:val="a5"/>
          <w:b w:val="0"/>
          <w:bCs w:val="0"/>
          <w:color w:val="0F1115"/>
        </w:rPr>
        <w:t>кре</w:t>
      </w:r>
      <w:proofErr w:type="spellEnd"/>
      <w:r w:rsidRPr="00591EA2">
        <w:rPr>
          <w:rStyle w:val="a5"/>
          <w:b w:val="0"/>
          <w:bCs w:val="0"/>
          <w:color w:val="0F1115"/>
          <w:lang w:val="en-US"/>
        </w:rPr>
        <w:t>a</w:t>
      </w:r>
      <w:proofErr w:type="spellStart"/>
      <w:r w:rsidRPr="00591EA2">
        <w:rPr>
          <w:rStyle w:val="a5"/>
          <w:b w:val="0"/>
          <w:bCs w:val="0"/>
          <w:color w:val="0F1115"/>
        </w:rPr>
        <w:t>тивной</w:t>
      </w:r>
      <w:proofErr w:type="spellEnd"/>
      <w:r w:rsidRPr="00591EA2">
        <w:rPr>
          <w:rStyle w:val="a5"/>
          <w:b w:val="0"/>
          <w:bCs w:val="0"/>
          <w:color w:val="0F1115"/>
        </w:rPr>
        <w:t xml:space="preserve"> компетентности</w:t>
      </w:r>
      <w:r w:rsidRPr="00591EA2">
        <w:rPr>
          <w:b/>
          <w:bCs/>
          <w:color w:val="0F1115"/>
        </w:rPr>
        <w:t>.</w:t>
      </w:r>
      <w:r w:rsidRPr="00591EA2">
        <w:rPr>
          <w:color w:val="0F1115"/>
        </w:rPr>
        <w:t xml:space="preserve"> Данная компетентность включает не только способность к генерации идей, но и </w:t>
      </w:r>
      <w:r>
        <w:rPr>
          <w:color w:val="0F1115"/>
        </w:rPr>
        <w:t xml:space="preserve">другие </w:t>
      </w:r>
      <w:r w:rsidRPr="00591EA2">
        <w:rPr>
          <w:color w:val="0F1115"/>
        </w:rPr>
        <w:t xml:space="preserve">навыки: умение управлять своим творческим процессом, оценивать риски нестандартных решений, адаптировать известные алгоритмы к новым условиям. Теоретической основой </w:t>
      </w:r>
      <w:r w:rsidRPr="00591EA2">
        <w:rPr>
          <w:color w:val="0F1115"/>
        </w:rPr>
        <w:lastRenderedPageBreak/>
        <w:t>для нашей работы послужили идеи </w:t>
      </w:r>
      <w:r w:rsidRPr="00591EA2">
        <w:rPr>
          <w:rStyle w:val="a5"/>
          <w:b w:val="0"/>
          <w:bCs w:val="0"/>
          <w:color w:val="0F1115"/>
        </w:rPr>
        <w:t>проблемно</w:t>
      </w:r>
      <w:r w:rsidRPr="00591EA2">
        <w:rPr>
          <w:rStyle w:val="a5"/>
          <w:color w:val="0F1115"/>
        </w:rPr>
        <w:t xml:space="preserve"> -</w:t>
      </w:r>
      <w:r w:rsidRPr="00591EA2">
        <w:rPr>
          <w:rStyle w:val="a5"/>
          <w:b w:val="0"/>
          <w:bCs w:val="0"/>
          <w:color w:val="0F1115"/>
        </w:rPr>
        <w:t>деятельностного</w:t>
      </w:r>
      <w:r w:rsidRPr="00591EA2">
        <w:rPr>
          <w:color w:val="0F1115"/>
        </w:rPr>
        <w:t> и </w:t>
      </w:r>
      <w:r w:rsidRPr="00591EA2">
        <w:rPr>
          <w:rStyle w:val="a5"/>
          <w:b w:val="0"/>
          <w:bCs w:val="0"/>
          <w:color w:val="0F1115"/>
        </w:rPr>
        <w:t>компетентностного подходов</w:t>
      </w:r>
      <w:r w:rsidRPr="00591EA2">
        <w:rPr>
          <w:color w:val="0F1115"/>
        </w:rPr>
        <w:t> (</w:t>
      </w:r>
      <w:proofErr w:type="spellStart"/>
      <w:r w:rsidRPr="00591EA2">
        <w:rPr>
          <w:color w:val="0F1115"/>
        </w:rPr>
        <w:t>Л.С</w:t>
      </w:r>
      <w:proofErr w:type="spellEnd"/>
      <w:r w:rsidRPr="00591EA2">
        <w:rPr>
          <w:color w:val="0F1115"/>
        </w:rPr>
        <w:t xml:space="preserve">. Выготский, Дж. </w:t>
      </w:r>
      <w:proofErr w:type="spellStart"/>
      <w:r w:rsidRPr="00591EA2">
        <w:rPr>
          <w:color w:val="0F1115"/>
        </w:rPr>
        <w:t>Гилфорд</w:t>
      </w:r>
      <w:proofErr w:type="spellEnd"/>
      <w:r w:rsidRPr="00591EA2">
        <w:rPr>
          <w:color w:val="0F1115"/>
        </w:rPr>
        <w:t xml:space="preserve">, </w:t>
      </w:r>
      <w:proofErr w:type="spellStart"/>
      <w:r w:rsidRPr="00591EA2">
        <w:rPr>
          <w:color w:val="0F1115"/>
        </w:rPr>
        <w:t>А.М</w:t>
      </w:r>
      <w:proofErr w:type="spellEnd"/>
      <w:r w:rsidRPr="00591EA2">
        <w:rPr>
          <w:color w:val="0F1115"/>
        </w:rPr>
        <w:t>. Матюшкин). В рамках учебных занятий это реализуется через:</w:t>
      </w:r>
    </w:p>
    <w:p w14:paraId="7EE827EE" w14:textId="77777777" w:rsidR="00591EA2" w:rsidRDefault="00591EA2" w:rsidP="005E772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Введение открытых (не имеющих однозначного решения) задач</w:t>
      </w:r>
      <w:r w:rsidRPr="00591EA2">
        <w:rPr>
          <w:color w:val="0F1115"/>
        </w:rPr>
        <w:t> в предметное содержание.</w:t>
      </w:r>
    </w:p>
    <w:p w14:paraId="2B50C4CE" w14:textId="77777777" w:rsidR="00591EA2" w:rsidRDefault="00591EA2" w:rsidP="005E772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Использование методов эвристического и проблемного обучения</w:t>
      </w:r>
      <w:r w:rsidRPr="00591EA2">
        <w:rPr>
          <w:b/>
          <w:bCs/>
          <w:color w:val="0F1115"/>
        </w:rPr>
        <w:t>,</w:t>
      </w:r>
      <w:r w:rsidRPr="00591EA2">
        <w:rPr>
          <w:color w:val="0F1115"/>
        </w:rPr>
        <w:t xml:space="preserve"> стимулирующих </w:t>
      </w:r>
      <w:proofErr w:type="spellStart"/>
      <w:r w:rsidRPr="00591EA2">
        <w:rPr>
          <w:color w:val="0F1115"/>
        </w:rPr>
        <w:t>гипотезообразование</w:t>
      </w:r>
      <w:proofErr w:type="spellEnd"/>
      <w:r w:rsidRPr="00591EA2">
        <w:rPr>
          <w:color w:val="0F1115"/>
        </w:rPr>
        <w:t xml:space="preserve"> и исследовательский поиск.</w:t>
      </w:r>
    </w:p>
    <w:p w14:paraId="549AE9AD" w14:textId="77777777" w:rsidR="00591EA2" w:rsidRDefault="00591EA2" w:rsidP="005E772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Организацию проектной деятельности</w:t>
      </w:r>
      <w:r w:rsidRPr="00591EA2">
        <w:rPr>
          <w:color w:val="0F1115"/>
        </w:rPr>
        <w:t>, где результат носит инновационный характер для самого учащегося.</w:t>
      </w:r>
    </w:p>
    <w:p w14:paraId="56037FB1" w14:textId="4CD82DE8" w:rsidR="005E7724" w:rsidRDefault="005E7724" w:rsidP="005E7724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  <w:r>
        <w:rPr>
          <w:color w:val="0F1115"/>
        </w:rPr>
        <w:t xml:space="preserve">       </w:t>
      </w:r>
      <w:r w:rsidR="00591EA2" w:rsidRPr="00591EA2">
        <w:rPr>
          <w:color w:val="0F1115"/>
        </w:rPr>
        <w:t>Особый потенциал для развития творческих способностей представляет </w:t>
      </w:r>
      <w:r w:rsidR="00591EA2" w:rsidRPr="00591EA2">
        <w:rPr>
          <w:rStyle w:val="a5"/>
          <w:b w:val="0"/>
          <w:bCs w:val="0"/>
          <w:color w:val="0F1115"/>
        </w:rPr>
        <w:t>синергия между учебными занятиями, олимпиадной подготовкой</w:t>
      </w:r>
      <w:r w:rsidR="00591EA2" w:rsidRPr="00591EA2">
        <w:rPr>
          <w:color w:val="0F1115"/>
        </w:rPr>
        <w:t>. Если на занятии закладывается базис, то олимпиады часто требуют применения знаний в свернутой, неочевидной форме, что тренирует интеллектуальную гибкость. Научно-исследовательская деятельность становится следующим этапом: она предполагает </w:t>
      </w:r>
      <w:r w:rsidR="00591EA2" w:rsidRPr="00591EA2">
        <w:rPr>
          <w:rStyle w:val="a5"/>
          <w:b w:val="0"/>
          <w:bCs w:val="0"/>
          <w:color w:val="0F1115"/>
        </w:rPr>
        <w:t>длительную циклическую работу</w:t>
      </w:r>
      <w:r w:rsidR="00591EA2" w:rsidRPr="00591EA2">
        <w:rPr>
          <w:color w:val="0F1115"/>
        </w:rPr>
        <w:t xml:space="preserve"> (от постановки проблемы и выдвижения гипотезы до анализа результатов и презентации), развивая устойчивость, критическое мышление </w:t>
      </w:r>
      <w:r w:rsidR="00693A6B">
        <w:rPr>
          <w:color w:val="0F1115"/>
        </w:rPr>
        <w:br/>
      </w:r>
      <w:r w:rsidR="00591EA2" w:rsidRPr="00591EA2">
        <w:rPr>
          <w:color w:val="0F1115"/>
        </w:rPr>
        <w:t>и способность</w:t>
      </w:r>
      <w:r>
        <w:rPr>
          <w:color w:val="0F1115"/>
        </w:rPr>
        <w:t xml:space="preserve"> к рефлексии. </w:t>
      </w:r>
      <w:r w:rsidR="00591EA2" w:rsidRPr="00591EA2">
        <w:rPr>
          <w:color w:val="0F1115"/>
        </w:rPr>
        <w:t>Таким образом, можно выстроить </w:t>
      </w:r>
      <w:r w:rsidR="00591EA2" w:rsidRPr="00591EA2">
        <w:rPr>
          <w:rStyle w:val="a5"/>
          <w:b w:val="0"/>
          <w:bCs w:val="0"/>
          <w:color w:val="0F1115"/>
        </w:rPr>
        <w:t>трехуровневую модель</w:t>
      </w:r>
      <w:r w:rsidR="00591EA2" w:rsidRPr="00591EA2">
        <w:rPr>
          <w:color w:val="0F1115"/>
        </w:rPr>
        <w:t> развития творческой личности:</w:t>
      </w:r>
    </w:p>
    <w:p w14:paraId="5F468E14" w14:textId="77777777" w:rsidR="005E7724" w:rsidRDefault="00591EA2" w:rsidP="005E772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Базовый уровень (учебное занятие)</w:t>
      </w:r>
      <w:r w:rsidRPr="00591EA2">
        <w:rPr>
          <w:rStyle w:val="a5"/>
          <w:color w:val="0F1115"/>
        </w:rPr>
        <w:t>:</w:t>
      </w:r>
      <w:r w:rsidRPr="00591EA2">
        <w:rPr>
          <w:color w:val="0F1115"/>
        </w:rPr>
        <w:t xml:space="preserve"> Формирование творческого мышления через проблемные вопросы и </w:t>
      </w:r>
      <w:r>
        <w:rPr>
          <w:color w:val="0F1115"/>
        </w:rPr>
        <w:t>проекты</w:t>
      </w:r>
      <w:r w:rsidRPr="00591EA2">
        <w:rPr>
          <w:color w:val="0F1115"/>
        </w:rPr>
        <w:t>.</w:t>
      </w:r>
    </w:p>
    <w:p w14:paraId="30C57ADF" w14:textId="77777777" w:rsidR="005E7724" w:rsidRDefault="00591EA2" w:rsidP="005E772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5E7724">
        <w:rPr>
          <w:rStyle w:val="a5"/>
          <w:b w:val="0"/>
          <w:bCs w:val="0"/>
          <w:color w:val="0F1115"/>
        </w:rPr>
        <w:t>Средний уровень (олимпиады, конкурсы):</w:t>
      </w:r>
      <w:r w:rsidRPr="005E7724">
        <w:rPr>
          <w:color w:val="0F1115"/>
        </w:rPr>
        <w:t> Спринт-решение нестандартных задач, развитие стрессоустойчивости и соревновательной мотивации.</w:t>
      </w:r>
    </w:p>
    <w:p w14:paraId="23077C2E" w14:textId="77777777" w:rsidR="00591EA2" w:rsidRPr="005E7724" w:rsidRDefault="00591EA2" w:rsidP="005E772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jc w:val="both"/>
        <w:rPr>
          <w:color w:val="0F1115"/>
        </w:rPr>
      </w:pPr>
      <w:r w:rsidRPr="005E7724">
        <w:rPr>
          <w:rStyle w:val="a5"/>
          <w:b w:val="0"/>
          <w:bCs w:val="0"/>
          <w:color w:val="0F1115"/>
        </w:rPr>
        <w:t xml:space="preserve">Углубленный </w:t>
      </w:r>
      <w:proofErr w:type="gramStart"/>
      <w:r w:rsidRPr="005E7724">
        <w:rPr>
          <w:rStyle w:val="a5"/>
          <w:b w:val="0"/>
          <w:bCs w:val="0"/>
          <w:color w:val="0F1115"/>
        </w:rPr>
        <w:t xml:space="preserve">уровень </w:t>
      </w:r>
      <w:r w:rsidRPr="005E7724">
        <w:rPr>
          <w:rStyle w:val="a5"/>
          <w:color w:val="0F1115"/>
        </w:rPr>
        <w:t>:</w:t>
      </w:r>
      <w:proofErr w:type="gramEnd"/>
      <w:r w:rsidRPr="005E7724">
        <w:rPr>
          <w:color w:val="0F1115"/>
        </w:rPr>
        <w:t> Системная работа над собственной идеей, развитие академических навыков и ответственности за результат.</w:t>
      </w:r>
    </w:p>
    <w:p w14:paraId="7133A8E8" w14:textId="77777777" w:rsidR="005E7724" w:rsidRDefault="00591EA2" w:rsidP="005E772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Практические рекомендации для педагогов по формированию творческой среды</w:t>
      </w:r>
      <w:r w:rsidRPr="00591EA2">
        <w:rPr>
          <w:color w:val="0F1115"/>
        </w:rPr>
        <w:br/>
        <w:t>На основе анализа данных и теоретических положений можно сформулировать рекомендации:</w:t>
      </w:r>
    </w:p>
    <w:p w14:paraId="65E3AEF6" w14:textId="77777777" w:rsidR="005E7724" w:rsidRDefault="00591EA2" w:rsidP="005E7724">
      <w:pPr>
        <w:pStyle w:val="ds-markdown-paragraph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>Создание «банка творческих задач»:</w:t>
      </w:r>
      <w:r w:rsidRPr="00591EA2">
        <w:rPr>
          <w:color w:val="0F1115"/>
        </w:rPr>
        <w:t> Систематизация задач олимпиадного типа, исследовательских проблем и кейсов для их интеграции в стандартные учебные</w:t>
      </w:r>
      <w:r w:rsidR="005E7724">
        <w:rPr>
          <w:color w:val="0F1115"/>
        </w:rPr>
        <w:t xml:space="preserve"> </w:t>
      </w:r>
      <w:r w:rsidRPr="00591EA2">
        <w:rPr>
          <w:color w:val="0F1115"/>
        </w:rPr>
        <w:t>планы.</w:t>
      </w:r>
    </w:p>
    <w:p w14:paraId="6ABBF5BF" w14:textId="1C65EF55" w:rsidR="005E7724" w:rsidRPr="005E7724" w:rsidRDefault="00591EA2" w:rsidP="005E7724">
      <w:pPr>
        <w:pStyle w:val="ds-markdown-paragraph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proofErr w:type="spellStart"/>
      <w:r w:rsidRPr="005E7724">
        <w:rPr>
          <w:rStyle w:val="a5"/>
          <w:b w:val="0"/>
          <w:bCs w:val="0"/>
          <w:color w:val="0F1115"/>
        </w:rPr>
        <w:t>Фасилитация</w:t>
      </w:r>
      <w:proofErr w:type="spellEnd"/>
      <w:r w:rsidRPr="005E7724">
        <w:rPr>
          <w:rStyle w:val="a5"/>
          <w:b w:val="0"/>
          <w:bCs w:val="0"/>
          <w:color w:val="0F1115"/>
        </w:rPr>
        <w:t>, а не директивное руководство:</w:t>
      </w:r>
      <w:r w:rsidRPr="005E7724">
        <w:rPr>
          <w:color w:val="0F1115"/>
        </w:rPr>
        <w:t xml:space="preserve"> Роль педагога при подготовке </w:t>
      </w:r>
      <w:r w:rsidR="00693A6B">
        <w:rPr>
          <w:color w:val="0F1115"/>
        </w:rPr>
        <w:br/>
      </w:r>
      <w:r w:rsidRPr="005E7724">
        <w:rPr>
          <w:color w:val="0F1115"/>
        </w:rPr>
        <w:t xml:space="preserve">к </w:t>
      </w:r>
      <w:proofErr w:type="gramStart"/>
      <w:r w:rsidRPr="005E7724">
        <w:rPr>
          <w:color w:val="0F1115"/>
        </w:rPr>
        <w:t>олимпиадам  должна</w:t>
      </w:r>
      <w:proofErr w:type="gramEnd"/>
      <w:r w:rsidRPr="005E7724">
        <w:rPr>
          <w:color w:val="0F1115"/>
        </w:rPr>
        <w:t xml:space="preserve"> смещаться от транслятора  к роли наставника, который создает условия для самостоятельного поиска, организует дискуссии и помогает преодолевать сложные мыслительные состояния.</w:t>
      </w:r>
    </w:p>
    <w:p w14:paraId="47CF8D2F" w14:textId="77777777" w:rsidR="005E7724" w:rsidRPr="0002185C" w:rsidRDefault="00591EA2" w:rsidP="0002185C">
      <w:pPr>
        <w:pStyle w:val="ds-markdown-paragraph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591EA2">
        <w:rPr>
          <w:rStyle w:val="a5"/>
          <w:b w:val="0"/>
          <w:bCs w:val="0"/>
          <w:color w:val="0F1115"/>
        </w:rPr>
        <w:t xml:space="preserve">Формирование творческих </w:t>
      </w:r>
      <w:proofErr w:type="gramStart"/>
      <w:r w:rsidRPr="00591EA2">
        <w:rPr>
          <w:rStyle w:val="a5"/>
          <w:b w:val="0"/>
          <w:bCs w:val="0"/>
          <w:color w:val="0F1115"/>
        </w:rPr>
        <w:t xml:space="preserve">сообществ </w:t>
      </w:r>
      <w:r>
        <w:rPr>
          <w:rStyle w:val="a5"/>
          <w:b w:val="0"/>
          <w:bCs w:val="0"/>
          <w:color w:val="0F1115"/>
        </w:rPr>
        <w:t>:</w:t>
      </w:r>
      <w:proofErr w:type="gramEnd"/>
      <w:r>
        <w:rPr>
          <w:rStyle w:val="a5"/>
          <w:b w:val="0"/>
          <w:bCs w:val="0"/>
          <w:color w:val="0F1115"/>
        </w:rPr>
        <w:t xml:space="preserve"> </w:t>
      </w:r>
      <w:r w:rsidRPr="00591EA2">
        <w:rPr>
          <w:color w:val="0F1115"/>
        </w:rPr>
        <w:t xml:space="preserve">Важно не только готовить отдельных </w:t>
      </w:r>
      <w:r>
        <w:rPr>
          <w:color w:val="0F1115"/>
        </w:rPr>
        <w:t>студентов</w:t>
      </w:r>
      <w:r w:rsidRPr="00591EA2">
        <w:rPr>
          <w:color w:val="0F1115"/>
        </w:rPr>
        <w:t xml:space="preserve">, но и создавать вокруг них </w:t>
      </w:r>
      <w:proofErr w:type="spellStart"/>
      <w:r w:rsidRPr="00591EA2">
        <w:rPr>
          <w:color w:val="0F1115"/>
        </w:rPr>
        <w:t>микросообщества</w:t>
      </w:r>
      <w:proofErr w:type="spellEnd"/>
      <w:r w:rsidRPr="00591EA2">
        <w:rPr>
          <w:color w:val="0F1115"/>
        </w:rPr>
        <w:t xml:space="preserve"> </w:t>
      </w:r>
      <w:r>
        <w:rPr>
          <w:color w:val="0F1115"/>
        </w:rPr>
        <w:t>,</w:t>
      </w:r>
      <w:r w:rsidRPr="00591EA2">
        <w:rPr>
          <w:color w:val="0F1115"/>
        </w:rPr>
        <w:t>где опыт передается горизонтально, от старших участников младшим, а атмосфера взаимопомощи (что отмечено 67% опрошенных) становится основой для смелых экспериментов.</w:t>
      </w:r>
    </w:p>
    <w:p w14:paraId="00681407" w14:textId="77777777" w:rsidR="005E7724" w:rsidRDefault="005E7724" w:rsidP="005E77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72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3D4FCC0" w14:textId="77777777" w:rsidR="005E7724" w:rsidRDefault="005E7724" w:rsidP="005E772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Выготский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Л.С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 Воображение и творчество в детском возрасте. — СПб.: Союз, 1997. — 96 с. (Классическая работа, обосновывающая психологические механизмы развития творческих способностей).</w:t>
      </w:r>
    </w:p>
    <w:p w14:paraId="0CF1320A" w14:textId="77777777" w:rsidR="005E7724" w:rsidRPr="005E7724" w:rsidRDefault="005E7724" w:rsidP="005E772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Матюшкин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А.М</w:t>
      </w:r>
      <w:proofErr w:type="spellEnd"/>
      <w:r w:rsidRPr="005E772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Проблемные ситуации в мышлении и обучении. — М.: Директ-Медиа, 2008. — 392 с. (Теоретическая база для проблемно-деятельностного подхода в обучении).</w:t>
      </w:r>
    </w:p>
    <w:p w14:paraId="1C1954CB" w14:textId="77777777" w:rsidR="005E7724" w:rsidRPr="005E7724" w:rsidRDefault="005E7724" w:rsidP="005E772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Богоявленская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Д.Б</w:t>
      </w:r>
      <w:proofErr w:type="spellEnd"/>
      <w:r w:rsidRPr="005E772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Психология творческих способностей: Учеб. пособие для студ.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высш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учеб. заведений. — М.: Издательский центр «Академия», 2002. — 320 с. (Раскрывает концепцию «интеллектуальной активности» как основы творчества).</w:t>
      </w:r>
    </w:p>
    <w:p w14:paraId="12D6BB34" w14:textId="77777777" w:rsidR="005E7724" w:rsidRPr="005E7724" w:rsidRDefault="005E7724" w:rsidP="005E772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Олейник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В.С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., Полонский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В.М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 Олимпиадное движение как форма развития творческого потенциала студентов // Высшее образование в России. — 2019. — № 12. — С. 103–111. (Пример современного исследования, посвященного роли олимпиад в вузе).</w:t>
      </w:r>
    </w:p>
    <w:p w14:paraId="52D869FE" w14:textId="77777777" w:rsidR="005E7724" w:rsidRPr="005E7724" w:rsidRDefault="005E7724" w:rsidP="005E772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Абакумова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Н.Н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., Малкова </w:t>
      </w:r>
      <w:proofErr w:type="spellStart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И.Ю</w:t>
      </w:r>
      <w:proofErr w:type="spellEnd"/>
      <w:r w:rsidRPr="005E77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 Мотивация участия студентов в предметных олимпиадах: диагностика и управление // Психологическая наука и образование. — 2020. — Т. 25. — № 2. — С. 73–85. (Эмпирическое исследование мотивационных факторов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</w:p>
    <w:p w14:paraId="536726A4" w14:textId="77777777" w:rsidR="005E7724" w:rsidRPr="005E7724" w:rsidRDefault="005E7724" w:rsidP="005E772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7724" w:rsidRPr="005E7724" w:rsidSect="0080155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2BDA"/>
    <w:multiLevelType w:val="hybridMultilevel"/>
    <w:tmpl w:val="125E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520C"/>
    <w:multiLevelType w:val="multilevel"/>
    <w:tmpl w:val="CC74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F017C"/>
    <w:multiLevelType w:val="hybridMultilevel"/>
    <w:tmpl w:val="1F960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03709"/>
    <w:multiLevelType w:val="multilevel"/>
    <w:tmpl w:val="08C8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A3FED"/>
    <w:multiLevelType w:val="hybridMultilevel"/>
    <w:tmpl w:val="3CB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768EF"/>
    <w:multiLevelType w:val="multilevel"/>
    <w:tmpl w:val="A880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7A4606"/>
    <w:multiLevelType w:val="multilevel"/>
    <w:tmpl w:val="14B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55D41"/>
    <w:multiLevelType w:val="hybridMultilevel"/>
    <w:tmpl w:val="B29A6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A3381"/>
    <w:multiLevelType w:val="hybridMultilevel"/>
    <w:tmpl w:val="8FB49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53"/>
    <w:rsid w:val="0002185C"/>
    <w:rsid w:val="00523AB3"/>
    <w:rsid w:val="00562B96"/>
    <w:rsid w:val="00591EA2"/>
    <w:rsid w:val="005E7724"/>
    <w:rsid w:val="00693A6B"/>
    <w:rsid w:val="00801553"/>
    <w:rsid w:val="00A410CD"/>
    <w:rsid w:val="00CC0141"/>
    <w:rsid w:val="00F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B551"/>
  <w15:chartTrackingRefBased/>
  <w15:docId w15:val="{EA26BB35-3D61-4388-B724-8B094B4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77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9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2026-01-16T17:08:00Z</dcterms:created>
  <dcterms:modified xsi:type="dcterms:W3CDTF">2026-01-20T18:47:00Z</dcterms:modified>
</cp:coreProperties>
</file>