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8239" w14:textId="77777777" w:rsidR="007C3A22" w:rsidRPr="007C3A22" w:rsidRDefault="007C3A22" w:rsidP="007C3A22">
      <w:pPr>
        <w:shd w:val="clear" w:color="auto" w:fill="FFFFFF"/>
        <w:autoSpaceDE w:val="0"/>
        <w:autoSpaceDN w:val="0"/>
        <w:adjustRightInd w:val="0"/>
        <w:rPr>
          <w:b/>
        </w:rPr>
      </w:pPr>
      <w:r w:rsidRPr="007C3A22">
        <w:t xml:space="preserve">Секция </w:t>
      </w:r>
      <w:r w:rsidRPr="007C3A22">
        <w:rPr>
          <w:b/>
          <w:u w:val="single"/>
        </w:rPr>
        <w:t>№</w:t>
      </w:r>
      <w:r>
        <w:rPr>
          <w:b/>
          <w:u w:val="single"/>
        </w:rPr>
        <w:t>4</w:t>
      </w:r>
      <w:r w:rsidRPr="007C3A22">
        <w:rPr>
          <w:u w:val="single"/>
        </w:rPr>
        <w:t xml:space="preserve"> </w:t>
      </w:r>
    </w:p>
    <w:p w14:paraId="71349C5F" w14:textId="77777777" w:rsidR="007C3A22" w:rsidRPr="007C3A22" w:rsidRDefault="00E75229" w:rsidP="007C3A22">
      <w:pPr>
        <w:shd w:val="clear" w:color="auto" w:fill="FFFFFF"/>
        <w:autoSpaceDE w:val="0"/>
        <w:autoSpaceDN w:val="0"/>
        <w:adjustRightInd w:val="0"/>
        <w:rPr>
          <w:b/>
          <w:lang w:val="be-BY"/>
        </w:rPr>
      </w:pPr>
      <w:r>
        <w:t>Факультет психологии и педагогики</w:t>
      </w:r>
    </w:p>
    <w:p w14:paraId="0A5FD649" w14:textId="77777777" w:rsidR="007C3A22" w:rsidRPr="007C3A22" w:rsidRDefault="007C3A22" w:rsidP="007C3A22">
      <w:pPr>
        <w:shd w:val="clear" w:color="auto" w:fill="FFFFFF"/>
        <w:jc w:val="both"/>
        <w:rPr>
          <w:b/>
          <w:i/>
          <w:lang w:val="be-BY"/>
        </w:rPr>
      </w:pPr>
    </w:p>
    <w:p w14:paraId="19AC660B" w14:textId="77777777" w:rsidR="007C3A22" w:rsidRPr="007C3A22" w:rsidRDefault="007C3A22" w:rsidP="007C3A22">
      <w:pPr>
        <w:shd w:val="clear" w:color="auto" w:fill="FFFFFF"/>
        <w:jc w:val="both"/>
        <w:rPr>
          <w:b/>
          <w:i/>
        </w:rPr>
      </w:pPr>
      <w:r w:rsidRPr="007C3A22">
        <w:rPr>
          <w:b/>
          <w:i/>
        </w:rPr>
        <w:t>УДК 37</w:t>
      </w:r>
      <w:r w:rsidR="00817DC7">
        <w:rPr>
          <w:b/>
          <w:i/>
        </w:rPr>
        <w:t>8</w:t>
      </w:r>
    </w:p>
    <w:p w14:paraId="05D37E54" w14:textId="77777777" w:rsidR="007C3A22" w:rsidRPr="007C3A22" w:rsidRDefault="007C3A22" w:rsidP="007C3A22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>Л.В.Вонсович</w:t>
      </w:r>
    </w:p>
    <w:p w14:paraId="1DA21730" w14:textId="77777777" w:rsidR="007C3A22" w:rsidRPr="007C3A22" w:rsidRDefault="007C3A22" w:rsidP="007C3A22">
      <w:pPr>
        <w:shd w:val="clear" w:color="auto" w:fill="FFFFFF"/>
        <w:jc w:val="both"/>
        <w:rPr>
          <w:i/>
        </w:rPr>
      </w:pPr>
      <w:r w:rsidRPr="007C3A22">
        <w:rPr>
          <w:i/>
        </w:rPr>
        <w:t xml:space="preserve">г. </w:t>
      </w:r>
      <w:r>
        <w:rPr>
          <w:i/>
        </w:rPr>
        <w:t>Минск, БГУФК</w:t>
      </w:r>
    </w:p>
    <w:p w14:paraId="6E604887" w14:textId="77777777" w:rsidR="007C3A22" w:rsidRPr="007C3A22" w:rsidRDefault="007C3A22" w:rsidP="007C3A22">
      <w:pPr>
        <w:shd w:val="clear" w:color="auto" w:fill="FFFFFF"/>
        <w:jc w:val="center"/>
      </w:pPr>
    </w:p>
    <w:p w14:paraId="7ECB56CE" w14:textId="77777777" w:rsidR="007C3A22" w:rsidRPr="007C3A22" w:rsidRDefault="007C3A22" w:rsidP="0092230B">
      <w:pPr>
        <w:shd w:val="clear" w:color="auto" w:fill="FFFFFF"/>
        <w:jc w:val="center"/>
        <w:rPr>
          <w:b/>
        </w:rPr>
      </w:pPr>
      <w:r>
        <w:rPr>
          <w:b/>
        </w:rPr>
        <w:t>ИДЕОЛОГИЧЕСКАЯ И ВОСПИТАТЕЛЬНАЯ РАБОТА В СИСТЕМЕ ПОДГОТОВКИ СПЕЦИАЛИСТОВ СФЕРЫ ФИЗИЧЕСКОЙ КУЛЬТУРЫ И СПОРТА</w:t>
      </w:r>
    </w:p>
    <w:p w14:paraId="59CE0F1A" w14:textId="77777777" w:rsidR="007C3A22" w:rsidRPr="007C3A22" w:rsidRDefault="007C3A22" w:rsidP="0092230B">
      <w:pPr>
        <w:shd w:val="clear" w:color="auto" w:fill="FFFFFF"/>
        <w:jc w:val="center"/>
        <w:rPr>
          <w:b/>
        </w:rPr>
      </w:pPr>
    </w:p>
    <w:p w14:paraId="5126326F" w14:textId="77777777" w:rsidR="00C511EE" w:rsidRPr="00C511EE" w:rsidRDefault="00C511EE" w:rsidP="00C511EE">
      <w:pPr>
        <w:ind w:firstLine="567"/>
        <w:jc w:val="both"/>
      </w:pPr>
      <w:r>
        <w:t>Развитие Республики Беларусь сегодня осуществляется в непростых условиях экономических сан</w:t>
      </w:r>
      <w:r w:rsidR="000A0CFB">
        <w:t>кций, идеологического прессинга, деструктивного влияния на молодежь многочисленных источников информации, несущих в себе вредоносные, чуждые белорусам, идейные установки и принципы. В этой связи особенно усиливается з</w:t>
      </w:r>
      <w:r w:rsidRPr="00C511EE">
        <w:t>начимость идеологической работы</w:t>
      </w:r>
      <w:r w:rsidR="000A0CFB">
        <w:t xml:space="preserve">. </w:t>
      </w:r>
      <w:r w:rsidR="003D1452">
        <w:t>Согласно Директиве №12 Президента Республики Беларусь от 9 апреля 2025 года под ней понимают «деятельность по практической реализации идеологии белорусского государства» [</w:t>
      </w:r>
      <w:r w:rsidR="007837BC">
        <w:t>2</w:t>
      </w:r>
      <w:r w:rsidR="003D1452">
        <w:t xml:space="preserve">] с целью построения социально справедливого общества, формирования всесторонне развитой личности, отстаивающей национальные интересы своего народа и страны. Среди важнейших задач проведения идеологической работы </w:t>
      </w:r>
      <w:r w:rsidR="00C1197F">
        <w:t>называется</w:t>
      </w:r>
      <w:r w:rsidR="003D1452">
        <w:t xml:space="preserve"> </w:t>
      </w:r>
      <w:r w:rsidR="000A0CFB">
        <w:t xml:space="preserve">консолидация общества, способного противостоять современным вызовам и угрозам, отстоять свой собственный путь развития, свою традиционную систему ценностей. Важным представляется также </w:t>
      </w:r>
      <w:r w:rsidRPr="00C511EE">
        <w:rPr>
          <w:rStyle w:val="a6"/>
          <w:b w:val="0"/>
        </w:rPr>
        <w:t>формировани</w:t>
      </w:r>
      <w:r w:rsidR="000A0CFB">
        <w:rPr>
          <w:rStyle w:val="a6"/>
          <w:b w:val="0"/>
        </w:rPr>
        <w:t xml:space="preserve">е </w:t>
      </w:r>
      <w:r w:rsidR="00675994">
        <w:rPr>
          <w:rStyle w:val="a6"/>
          <w:b w:val="0"/>
        </w:rPr>
        <w:t xml:space="preserve">у граждан ориентации на государственный суверенитет и независимость, </w:t>
      </w:r>
      <w:r w:rsidR="000A0CFB">
        <w:rPr>
          <w:rStyle w:val="a6"/>
          <w:b w:val="0"/>
        </w:rPr>
        <w:t>ценност</w:t>
      </w:r>
      <w:r w:rsidR="00E0332E">
        <w:rPr>
          <w:rStyle w:val="a6"/>
          <w:b w:val="0"/>
        </w:rPr>
        <w:t>ь</w:t>
      </w:r>
      <w:r w:rsidR="000A0CFB">
        <w:rPr>
          <w:rStyle w:val="a6"/>
          <w:b w:val="0"/>
        </w:rPr>
        <w:t xml:space="preserve"> родной земли, </w:t>
      </w:r>
      <w:r w:rsidRPr="00C511EE">
        <w:rPr>
          <w:rStyle w:val="a6"/>
          <w:b w:val="0"/>
        </w:rPr>
        <w:t>патриотизм</w:t>
      </w:r>
      <w:r w:rsidR="000A0CFB">
        <w:rPr>
          <w:rStyle w:val="a6"/>
          <w:b w:val="0"/>
        </w:rPr>
        <w:t>, толерантност</w:t>
      </w:r>
      <w:r w:rsidR="00E0332E">
        <w:rPr>
          <w:rStyle w:val="a6"/>
          <w:b w:val="0"/>
        </w:rPr>
        <w:t>ь</w:t>
      </w:r>
      <w:r w:rsidR="000A0CFB">
        <w:rPr>
          <w:rStyle w:val="a6"/>
          <w:b w:val="0"/>
        </w:rPr>
        <w:t>, коллективизм</w:t>
      </w:r>
      <w:r w:rsidR="00675994">
        <w:rPr>
          <w:rStyle w:val="a6"/>
          <w:b w:val="0"/>
        </w:rPr>
        <w:t xml:space="preserve">, </w:t>
      </w:r>
      <w:r w:rsidR="00675994" w:rsidRPr="00C511EE">
        <w:t>лояльн</w:t>
      </w:r>
      <w:r w:rsidR="00675994">
        <w:t>ост</w:t>
      </w:r>
      <w:r w:rsidR="00E0332E">
        <w:t>ь</w:t>
      </w:r>
      <w:r w:rsidR="00675994" w:rsidRPr="00C511EE">
        <w:t xml:space="preserve"> к государственной политике</w:t>
      </w:r>
      <w:r w:rsidR="000A0CFB">
        <w:rPr>
          <w:rStyle w:val="a6"/>
          <w:b w:val="0"/>
        </w:rPr>
        <w:t xml:space="preserve"> и </w:t>
      </w:r>
      <w:r w:rsidR="00675994">
        <w:rPr>
          <w:rStyle w:val="a6"/>
          <w:b w:val="0"/>
        </w:rPr>
        <w:t>други</w:t>
      </w:r>
      <w:r w:rsidR="00E0332E">
        <w:rPr>
          <w:rStyle w:val="a6"/>
          <w:b w:val="0"/>
        </w:rPr>
        <w:t>е</w:t>
      </w:r>
      <w:r w:rsidR="00675994">
        <w:rPr>
          <w:rStyle w:val="a6"/>
          <w:b w:val="0"/>
        </w:rPr>
        <w:t>,</w:t>
      </w:r>
      <w:r w:rsidR="000A0CFB">
        <w:rPr>
          <w:rStyle w:val="a6"/>
          <w:b w:val="0"/>
        </w:rPr>
        <w:t xml:space="preserve"> жизненно важны</w:t>
      </w:r>
      <w:r w:rsidR="00E0332E">
        <w:rPr>
          <w:rStyle w:val="a6"/>
          <w:b w:val="0"/>
        </w:rPr>
        <w:t>е</w:t>
      </w:r>
      <w:r w:rsidR="000A0CFB">
        <w:rPr>
          <w:rStyle w:val="a6"/>
          <w:b w:val="0"/>
        </w:rPr>
        <w:t xml:space="preserve"> для белорусов принцип</w:t>
      </w:r>
      <w:r w:rsidR="00E0332E">
        <w:rPr>
          <w:rStyle w:val="a6"/>
          <w:b w:val="0"/>
        </w:rPr>
        <w:t>ы</w:t>
      </w:r>
      <w:r w:rsidR="000A0CFB">
        <w:rPr>
          <w:rStyle w:val="a6"/>
          <w:b w:val="0"/>
        </w:rPr>
        <w:t>, необходимы</w:t>
      </w:r>
      <w:r w:rsidR="00E0332E">
        <w:rPr>
          <w:rStyle w:val="a6"/>
          <w:b w:val="0"/>
        </w:rPr>
        <w:t>е</w:t>
      </w:r>
      <w:r w:rsidR="000A0CFB">
        <w:rPr>
          <w:rStyle w:val="a6"/>
          <w:b w:val="0"/>
        </w:rPr>
        <w:t xml:space="preserve"> </w:t>
      </w:r>
      <w:r w:rsidRPr="00C511EE">
        <w:t>для достижения общих целей государства</w:t>
      </w:r>
      <w:r w:rsidR="00675994">
        <w:t>.</w:t>
      </w:r>
    </w:p>
    <w:p w14:paraId="4169ABEF" w14:textId="77777777" w:rsidR="00C1197F" w:rsidRDefault="00E0332E" w:rsidP="00C1197F">
      <w:pPr>
        <w:ind w:firstLine="567"/>
        <w:jc w:val="both"/>
      </w:pPr>
      <w:r w:rsidRPr="00C1197F">
        <w:t xml:space="preserve">Одним из каналов социализации личности, становления ее идейной позиции являются высшие учебные заведения. Они не только осуществляют передачу знаний, формируют умения, навыки, компетенции, но и транслируют принятые и признанные обществом идеологемы, а также стандарты и модели поведения, необходимые для конструирования жизненных ориентиров молодых людей, включения </w:t>
      </w:r>
      <w:r w:rsidR="00C1197F">
        <w:t xml:space="preserve">их </w:t>
      </w:r>
      <w:r w:rsidRPr="00C1197F">
        <w:t xml:space="preserve">в социально-политическую действительность. </w:t>
      </w:r>
      <w:r w:rsidR="00C1197F" w:rsidRPr="00C1197F">
        <w:t>В стенах белорусских ВУЗов вед</w:t>
      </w:r>
      <w:r w:rsidR="00C1197F">
        <w:t>е</w:t>
      </w:r>
      <w:r w:rsidR="00C1197F" w:rsidRPr="00C1197F">
        <w:t xml:space="preserve">тся активная работа по </w:t>
      </w:r>
      <w:r w:rsidR="00C1197F">
        <w:t xml:space="preserve">разъяснение основ идеологии белорусского государства, дается характеристика ее составных компонентов, пропагандируются достижения Беларуси, идеи единства, мира и созидания, воспитывается патриотизм, уважительное отношение к исторической памяти белорусского народа. </w:t>
      </w:r>
    </w:p>
    <w:p w14:paraId="0DF5C0FA" w14:textId="77777777" w:rsidR="007C3A22" w:rsidRDefault="00821547" w:rsidP="00C511EE">
      <w:pPr>
        <w:pStyle w:val="a3"/>
        <w:spacing w:before="0" w:beforeAutospacing="0" w:after="0" w:afterAutospacing="0"/>
        <w:ind w:firstLine="567"/>
        <w:jc w:val="both"/>
      </w:pPr>
      <w:r>
        <w:t xml:space="preserve">Обучение в Белорусском государственном университете физической культуры </w:t>
      </w:r>
      <w:r w:rsidR="00C511EE">
        <w:t xml:space="preserve">(далее БГУФК) </w:t>
      </w:r>
      <w:r>
        <w:t>является значимым этапом становления специалиста физкультурно-спортивной отрасли. Именно здесь формируется интеллектуально развитая, физически активная, духовно богатая личность, закладываются основные социально-личностные, общекультурные и профессиональные компетенции, необходимые будущему тренеру, учителю, спортивному менеджеру. В этом процессе немаловажную роль играет идеологическая и воспитательная работа</w:t>
      </w:r>
      <w:r w:rsidR="00C511EE">
        <w:t>. Она</w:t>
      </w:r>
      <w:r>
        <w:t xml:space="preserve"> предполагает целен</w:t>
      </w:r>
      <w:r w:rsidR="007C3A22">
        <w:t xml:space="preserve">аправленное воспитательное воздействие на </w:t>
      </w:r>
      <w:r w:rsidR="00C511EE">
        <w:t xml:space="preserve">обучающихся, </w:t>
      </w:r>
      <w:r w:rsidR="007C3A22">
        <w:t xml:space="preserve">создание условий для </w:t>
      </w:r>
      <w:r w:rsidR="00C511EE">
        <w:t xml:space="preserve">их </w:t>
      </w:r>
      <w:r w:rsidR="007C3A22">
        <w:t>активной жизнедеятельности, гражданского самоопределения и профессиональной самореализации</w:t>
      </w:r>
      <w:r w:rsidR="00C511EE">
        <w:t xml:space="preserve">. Также она ориентирует молодых людей на </w:t>
      </w:r>
      <w:r w:rsidR="007C3A22">
        <w:t>максимально</w:t>
      </w:r>
      <w:r w:rsidR="00C511EE">
        <w:t>е</w:t>
      </w:r>
      <w:r w:rsidR="007C3A22">
        <w:t xml:space="preserve"> удовлетворени</w:t>
      </w:r>
      <w:r w:rsidR="00C511EE">
        <w:t>е</w:t>
      </w:r>
      <w:r w:rsidR="007C3A22">
        <w:t xml:space="preserve"> потребностей в интеллектуальном, </w:t>
      </w:r>
      <w:r w:rsidR="00675994">
        <w:t>физическом</w:t>
      </w:r>
      <w:r w:rsidR="007C3A22">
        <w:t xml:space="preserve">, </w:t>
      </w:r>
      <w:r w:rsidR="00675994">
        <w:t>духовном</w:t>
      </w:r>
      <w:r w:rsidR="007C3A22">
        <w:t xml:space="preserve"> и нравственном </w:t>
      </w:r>
      <w:r w:rsidR="002F4C43">
        <w:t>совершенствовании</w:t>
      </w:r>
      <w:r w:rsidR="007C3A22">
        <w:t>.</w:t>
      </w:r>
    </w:p>
    <w:p w14:paraId="27F8DF6F" w14:textId="77777777" w:rsidR="00C1197F" w:rsidRDefault="0092230B" w:rsidP="00CC712E">
      <w:pPr>
        <w:pStyle w:val="a3"/>
        <w:spacing w:before="0" w:beforeAutospacing="0" w:after="0" w:afterAutospacing="0"/>
        <w:ind w:firstLine="567"/>
        <w:jc w:val="both"/>
      </w:pPr>
      <w:hyperlink r:id="rId4" w:history="1">
        <w:r w:rsidR="007C3A22" w:rsidRPr="00675994">
          <w:rPr>
            <w:rStyle w:val="a5"/>
            <w:iCs/>
            <w:color w:val="auto"/>
            <w:u w:val="none"/>
          </w:rPr>
          <w:t>Идеологическая и воспитательная работа в БГУФК</w:t>
        </w:r>
      </w:hyperlink>
      <w:r w:rsidR="007C3A22">
        <w:t xml:space="preserve"> проводится в соответствии с программными документами Республики Беларусь и рекомендациями Министерства </w:t>
      </w:r>
      <w:r w:rsidR="00EC72F5">
        <w:t>спорта</w:t>
      </w:r>
      <w:r w:rsidR="007C3A22">
        <w:t xml:space="preserve"> </w:t>
      </w:r>
      <w:r w:rsidR="00675994">
        <w:t xml:space="preserve">и Министерства </w:t>
      </w:r>
      <w:r w:rsidR="00EC72F5">
        <w:t>образования</w:t>
      </w:r>
      <w:r w:rsidR="00675994">
        <w:t xml:space="preserve"> Республики Беларусь</w:t>
      </w:r>
      <w:r w:rsidR="007C3A22">
        <w:t>.</w:t>
      </w:r>
      <w:r w:rsidR="00C1197F">
        <w:t xml:space="preserve"> О</w:t>
      </w:r>
      <w:r w:rsidR="00CC712E">
        <w:t xml:space="preserve">дним из направлений такой работы является информационная деятельность, которая предполагает </w:t>
      </w:r>
      <w:r w:rsidR="00C1197F">
        <w:t>распространени</w:t>
      </w:r>
      <w:r w:rsidR="00CC712E">
        <w:t>е</w:t>
      </w:r>
      <w:r w:rsidR="00C1197F">
        <w:t xml:space="preserve"> </w:t>
      </w:r>
      <w:r w:rsidR="00C1197F">
        <w:lastRenderedPageBreak/>
        <w:t xml:space="preserve">внутри </w:t>
      </w:r>
      <w:r w:rsidR="00CC712E">
        <w:t xml:space="preserve">студенческого сообщества </w:t>
      </w:r>
      <w:r w:rsidR="00C1197F">
        <w:t xml:space="preserve">политически </w:t>
      </w:r>
      <w:r w:rsidR="00103D55" w:rsidRPr="00103D55">
        <w:t>актуальной</w:t>
      </w:r>
      <w:r w:rsidR="00C1197F">
        <w:t xml:space="preserve"> информации о</w:t>
      </w:r>
      <w:r w:rsidR="00CC712E">
        <w:t xml:space="preserve"> наиболее значимых событиях внутри Беларуси и за ее пределами. Такую информацию предоставляют обучающимся </w:t>
      </w:r>
      <w:r w:rsidR="00EC72F5">
        <w:t>сотрудники</w:t>
      </w:r>
      <w:r w:rsidR="00CC712E">
        <w:t xml:space="preserve"> факультетов, кураторы учебных групп, </w:t>
      </w:r>
      <w:r w:rsidR="006527CC">
        <w:t xml:space="preserve">воспитатели общежитий, </w:t>
      </w:r>
      <w:r w:rsidR="00CC712E">
        <w:t>приглашенные специалисты – представители органов государственной власти, политических партий, общественных объединений,</w:t>
      </w:r>
      <w:r w:rsidR="00EC72F5">
        <w:t xml:space="preserve"> научной общественности</w:t>
      </w:r>
      <w:r w:rsidR="00103D55">
        <w:t>, спортивной элиты</w:t>
      </w:r>
      <w:r w:rsidR="00EC72F5">
        <w:t>.</w:t>
      </w:r>
      <w:r w:rsidR="00CC712E">
        <w:t xml:space="preserve"> </w:t>
      </w:r>
    </w:p>
    <w:p w14:paraId="11A06A09" w14:textId="77777777" w:rsidR="004B5D81" w:rsidRDefault="00EC72F5" w:rsidP="004B5D81">
      <w:pPr>
        <w:ind w:firstLine="708"/>
        <w:jc w:val="both"/>
        <w:rPr>
          <w:szCs w:val="28"/>
        </w:rPr>
      </w:pPr>
      <w:r w:rsidRPr="00EC72F5">
        <w:t xml:space="preserve">Еще одним направлением идеологической и воспитательной работы в БГУФК является профилактики экстремизма в </w:t>
      </w:r>
      <w:r>
        <w:t xml:space="preserve">молодежной среде. </w:t>
      </w:r>
      <w:r w:rsidRPr="00EC72F5">
        <w:t xml:space="preserve">Экстремизм в его любых </w:t>
      </w:r>
      <w:r>
        <w:t xml:space="preserve">формах представляет собой </w:t>
      </w:r>
      <w:r w:rsidRPr="00EC72F5">
        <w:t>деструктивн</w:t>
      </w:r>
      <w:r>
        <w:t>ое</w:t>
      </w:r>
      <w:r w:rsidRPr="00EC72F5">
        <w:t xml:space="preserve"> социальн</w:t>
      </w:r>
      <w:r>
        <w:t>ое</w:t>
      </w:r>
      <w:r w:rsidRPr="00EC72F5">
        <w:t xml:space="preserve"> явлени</w:t>
      </w:r>
      <w:r>
        <w:t>е</w:t>
      </w:r>
      <w:r w:rsidRPr="00EC72F5">
        <w:t xml:space="preserve">, </w:t>
      </w:r>
      <w:r w:rsidRPr="00EC72F5">
        <w:rPr>
          <w:szCs w:val="28"/>
        </w:rPr>
        <w:t>отрица</w:t>
      </w:r>
      <w:r>
        <w:rPr>
          <w:szCs w:val="28"/>
        </w:rPr>
        <w:t>ющее</w:t>
      </w:r>
      <w:r w:rsidRPr="00EC72F5">
        <w:rPr>
          <w:szCs w:val="28"/>
        </w:rPr>
        <w:t xml:space="preserve"> общепризнанны</w:t>
      </w:r>
      <w:r>
        <w:rPr>
          <w:szCs w:val="28"/>
        </w:rPr>
        <w:t>е</w:t>
      </w:r>
      <w:r w:rsidRPr="00EC72F5">
        <w:rPr>
          <w:szCs w:val="28"/>
        </w:rPr>
        <w:t xml:space="preserve"> общественны</w:t>
      </w:r>
      <w:r>
        <w:rPr>
          <w:szCs w:val="28"/>
        </w:rPr>
        <w:t>е</w:t>
      </w:r>
      <w:r w:rsidRPr="00EC72F5">
        <w:rPr>
          <w:szCs w:val="28"/>
        </w:rPr>
        <w:t xml:space="preserve"> норм</w:t>
      </w:r>
      <w:r>
        <w:rPr>
          <w:szCs w:val="28"/>
        </w:rPr>
        <w:t>ы</w:t>
      </w:r>
      <w:r w:rsidRPr="00EC72F5">
        <w:rPr>
          <w:szCs w:val="28"/>
        </w:rPr>
        <w:t xml:space="preserve"> и правил</w:t>
      </w:r>
      <w:r>
        <w:rPr>
          <w:szCs w:val="28"/>
        </w:rPr>
        <w:t>а</w:t>
      </w:r>
      <w:r w:rsidR="006527CC">
        <w:rPr>
          <w:szCs w:val="28"/>
        </w:rPr>
        <w:t>. Он очень опасен</w:t>
      </w:r>
      <w:r>
        <w:rPr>
          <w:szCs w:val="28"/>
        </w:rPr>
        <w:t xml:space="preserve"> для сознания молодого поколения. На недопущение распространения подобного явления среди студентов БГУФК ориентирова</w:t>
      </w:r>
      <w:r w:rsidR="006527CC">
        <w:rPr>
          <w:szCs w:val="28"/>
        </w:rPr>
        <w:t>на система диагностики, разработанная отделом по идеологической и воспитательной работе</w:t>
      </w:r>
      <w:r>
        <w:rPr>
          <w:szCs w:val="28"/>
        </w:rPr>
        <w:t>.</w:t>
      </w:r>
      <w:r w:rsidR="006527CC">
        <w:rPr>
          <w:szCs w:val="28"/>
        </w:rPr>
        <w:t xml:space="preserve"> Студенты всех факультетов проходят диагностику внушаемости личности, ее толерантности, </w:t>
      </w:r>
      <w:r w:rsidR="006527CC" w:rsidRPr="006527CC">
        <w:rPr>
          <w:szCs w:val="28"/>
        </w:rPr>
        <w:t>склонности к насильственному экстремизму</w:t>
      </w:r>
      <w:r w:rsidR="006527CC">
        <w:rPr>
          <w:szCs w:val="28"/>
        </w:rPr>
        <w:t xml:space="preserve">. Так определяются зоны риска в университете, </w:t>
      </w:r>
      <w:r w:rsidR="004B5D81">
        <w:rPr>
          <w:szCs w:val="28"/>
        </w:rPr>
        <w:t xml:space="preserve">выявляются студенты, ориентирующиеся на культ силы, нетерпимость, способные допустить агрессивное поведение, совершить негативные поступки, принять участие в протестной активности. С такими студентами ведется активная индивидуальная работа по формированию комплекса личностных свойств, делающих их неуязвимыми для пропаганды </w:t>
      </w:r>
      <w:r w:rsidR="002F4C43">
        <w:rPr>
          <w:szCs w:val="28"/>
        </w:rPr>
        <w:t xml:space="preserve">деструктивной разрушающей </w:t>
      </w:r>
      <w:r w:rsidR="004B5D81">
        <w:rPr>
          <w:szCs w:val="28"/>
        </w:rPr>
        <w:t xml:space="preserve">идеологии, контактируют психологи, педагоги БГУФК. Они вовлекаются в общественно-полезную деятельность, выступают волонтерами на различных спортивных мероприятиях, оказывают содействие в благоустройстве студенческого городка, принимают участие в работе молодежного общественного объединения БРСМ. </w:t>
      </w:r>
    </w:p>
    <w:p w14:paraId="5210A466" w14:textId="77777777" w:rsidR="00A2023F" w:rsidRDefault="00F20E11" w:rsidP="00A2023F">
      <w:pPr>
        <w:ind w:firstLine="708"/>
        <w:jc w:val="both"/>
      </w:pPr>
      <w:r>
        <w:rPr>
          <w:szCs w:val="28"/>
        </w:rPr>
        <w:t>Идеологическая и воспитательная работа в БГУФК проводится также на лекционных, семинарских, практических занятиях при изучении студентами дисциплин социально-гуманитарного цикла. Преподаватели университета посредством своего профессионального мастерства наполняют содержание занятий ценностно-смысловым компонентом, воздействуя тем самым на</w:t>
      </w:r>
      <w:r w:rsidR="00C1197F">
        <w:t xml:space="preserve"> сознание, мировоззрение, чувства </w:t>
      </w:r>
      <w:r w:rsidR="00A2023F">
        <w:t xml:space="preserve">и волю </w:t>
      </w:r>
      <w:r>
        <w:t>молодых людей с целью</w:t>
      </w:r>
      <w:r w:rsidR="00C1197F">
        <w:t xml:space="preserve"> формирования личности</w:t>
      </w:r>
      <w:r w:rsidR="00A2023F">
        <w:t xml:space="preserve">, которая </w:t>
      </w:r>
      <w:r>
        <w:t>глубоко мотивирован</w:t>
      </w:r>
      <w:r w:rsidR="00A2023F">
        <w:t>а, имеет активную жизненную позицию и может стать достойным гражданином своего Отечества. Учебная дисциплина «История белорусской государственности» способствует сохранению исторической памяти, основных вех в развитии белорусского народа, обозначает смысловое содержание наиболее значимых событий, которые благоприятствовали становлению белорусов как самостоятельного этнического вида и привели к конституированию белорусской нации. Специальные учебные дисциплины, ориентированные на кадровое становление будущих тренеров, учителей, спортивных менеджеров также наполнены идейным смыслом. Они формируют ценности и смыслы будущей профессиональной деятельности еще на этапе подготовки в ВУЗе</w:t>
      </w:r>
      <w:r w:rsidR="006B7CDC">
        <w:t xml:space="preserve"> и закладывают фундамент наиболее востребованных компетенций специалистов сферы физической культуры и спорта</w:t>
      </w:r>
      <w:r w:rsidR="00C77C3A">
        <w:t>.</w:t>
      </w:r>
    </w:p>
    <w:p w14:paraId="637FC1AE" w14:textId="77777777" w:rsidR="004B3017" w:rsidRDefault="00C1197F" w:rsidP="00083AA6">
      <w:pPr>
        <w:ind w:firstLine="708"/>
        <w:jc w:val="both"/>
      </w:pPr>
      <w:r>
        <w:t xml:space="preserve">Воспитательная деятельность </w:t>
      </w:r>
      <w:r w:rsidR="00C77C3A">
        <w:t xml:space="preserve">в БГУФК </w:t>
      </w:r>
      <w:r>
        <w:t xml:space="preserve">включает </w:t>
      </w:r>
      <w:r w:rsidR="00C77C3A">
        <w:t xml:space="preserve">в себя различные направления: </w:t>
      </w:r>
      <w:r>
        <w:t>гражданско-патриотическое,</w:t>
      </w:r>
      <w:r w:rsidR="00C77C3A">
        <w:t xml:space="preserve"> </w:t>
      </w:r>
      <w:r>
        <w:t>духовно-нравственное</w:t>
      </w:r>
      <w:r w:rsidR="00C77C3A">
        <w:t xml:space="preserve">, </w:t>
      </w:r>
      <w:r>
        <w:t>профессиональное воспитание</w:t>
      </w:r>
      <w:r w:rsidR="00C77C3A">
        <w:t>. В профессиональном воспитании кроме преподавателей участвуют представители Министерства спорта Республики Беларусь, спортивных федераци</w:t>
      </w:r>
      <w:r w:rsidR="004B3017">
        <w:t>й</w:t>
      </w:r>
      <w:r w:rsidR="00C77C3A">
        <w:t xml:space="preserve">, известные белорусские спортсмены, тренеры национальных и сборных команд по видам  спорта, с которыми в стенах университета организовываются встречи и диалоговые площадки. Такое общение весьма рационально и эффективно, поскольку </w:t>
      </w:r>
      <w:r w:rsidR="004B3017">
        <w:t xml:space="preserve">ориентирует молодых людей на высокий профессионализм в будущей профессии, на дальнейшее обучение, повышение квалификации, развитие </w:t>
      </w:r>
      <w:r w:rsidR="00C77C3A">
        <w:t>в течение всей жизни,</w:t>
      </w:r>
      <w:r w:rsidR="004B3017">
        <w:t xml:space="preserve"> мобильность, </w:t>
      </w:r>
      <w:r w:rsidR="00C77C3A">
        <w:t xml:space="preserve">вовлеченность в жизнь </w:t>
      </w:r>
      <w:r w:rsidR="004B3017">
        <w:t xml:space="preserve">физкультурно-спортивного </w:t>
      </w:r>
      <w:r w:rsidR="00C77C3A">
        <w:t xml:space="preserve">сообщества </w:t>
      </w:r>
      <w:r w:rsidR="004B3017">
        <w:t xml:space="preserve">в частности и </w:t>
      </w:r>
      <w:r w:rsidR="00C77C3A">
        <w:t>социума</w:t>
      </w:r>
      <w:r w:rsidR="004B3017">
        <w:t xml:space="preserve"> в целом. Общаясь с известными представителями белорусского спорта, студенты окунаются  в пространственную среду своей будущей профессиональной деятельности</w:t>
      </w:r>
      <w:r w:rsidR="00083AA6">
        <w:t>. Они заимствуют</w:t>
      </w:r>
      <w:r w:rsidR="004B3017">
        <w:t xml:space="preserve"> ценностные </w:t>
      </w:r>
      <w:r w:rsidR="004B3017">
        <w:lastRenderedPageBreak/>
        <w:t xml:space="preserve">ориентиры созидания, трудолюбия, преданности своей родной земли и готовности приносить пользу своему народу на </w:t>
      </w:r>
      <w:r w:rsidR="00083AA6">
        <w:t xml:space="preserve">поприще будущей профессии. </w:t>
      </w:r>
    </w:p>
    <w:p w14:paraId="37362E3E" w14:textId="77777777" w:rsidR="00763A3D" w:rsidRPr="003E46E1" w:rsidRDefault="00083AA6" w:rsidP="00763A3D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Гражданско-патриотическое </w:t>
      </w:r>
      <w:r w:rsidR="003C793B">
        <w:rPr>
          <w:bCs/>
        </w:rPr>
        <w:t xml:space="preserve">и духовно-нравственное </w:t>
      </w:r>
      <w:r w:rsidRPr="00083AA6">
        <w:rPr>
          <w:bCs/>
        </w:rPr>
        <w:t xml:space="preserve">воспитание </w:t>
      </w:r>
      <w:r>
        <w:rPr>
          <w:bCs/>
        </w:rPr>
        <w:t xml:space="preserve">в БГУФК ориентировано на привитие студентам традиционных ценностей белорусского народа, главенствующей из которых является патриотизм. </w:t>
      </w:r>
      <w:r w:rsidRPr="00130005">
        <w:t xml:space="preserve">Признание этого факта </w:t>
      </w:r>
      <w:r>
        <w:t xml:space="preserve">сделало востребованным ценностно-смысловую парадигму воспитания, в центре которой обозначена «идея патриотизма как непреложной истины, смысла существования, авторитетного фундамента моделирования всех процессов и явлений в стране» </w:t>
      </w:r>
      <w:r w:rsidRPr="003929CE">
        <w:t>[</w:t>
      </w:r>
      <w:r w:rsidR="007837BC">
        <w:t>3</w:t>
      </w:r>
      <w:r w:rsidR="003C793B">
        <w:t>, с. 351</w:t>
      </w:r>
      <w:r w:rsidRPr="003929CE">
        <w:t>]</w:t>
      </w:r>
      <w:r>
        <w:t xml:space="preserve">. </w:t>
      </w:r>
      <w:r w:rsidR="003C793B">
        <w:t xml:space="preserve">В </w:t>
      </w:r>
      <w:r w:rsidR="003B41BC">
        <w:t xml:space="preserve">парадигме </w:t>
      </w:r>
      <w:r w:rsidR="003C793B" w:rsidRPr="007F5251">
        <w:t xml:space="preserve">обозначена </w:t>
      </w:r>
      <w:r w:rsidR="003C793B">
        <w:t>«</w:t>
      </w:r>
      <w:r w:rsidR="003C793B" w:rsidRPr="007F5251">
        <w:t xml:space="preserve">значимость сформированности </w:t>
      </w:r>
      <w:r w:rsidR="003C793B">
        <w:t xml:space="preserve">таких </w:t>
      </w:r>
      <w:r w:rsidR="003C793B" w:rsidRPr="007F5251">
        <w:t>духовно-нравственны</w:t>
      </w:r>
      <w:r w:rsidR="00817DC7">
        <w:t>х</w:t>
      </w:r>
      <w:r w:rsidR="003C793B" w:rsidRPr="007F5251">
        <w:t xml:space="preserve"> идеал</w:t>
      </w:r>
      <w:r w:rsidR="00817DC7">
        <w:t>ов</w:t>
      </w:r>
      <w:r w:rsidR="003C793B">
        <w:t xml:space="preserve"> и</w:t>
      </w:r>
      <w:r w:rsidR="003C793B" w:rsidRPr="007F5251">
        <w:t xml:space="preserve"> ценност</w:t>
      </w:r>
      <w:r w:rsidR="00817DC7">
        <w:t>ей</w:t>
      </w:r>
      <w:r w:rsidR="003C793B" w:rsidRPr="007F5251">
        <w:t xml:space="preserve"> белорусов, </w:t>
      </w:r>
      <w:r w:rsidR="003C793B">
        <w:t xml:space="preserve">как </w:t>
      </w:r>
      <w:r w:rsidR="003C793B" w:rsidRPr="007F5251">
        <w:t>уважительное отношение к истори</w:t>
      </w:r>
      <w:r w:rsidR="003C793B">
        <w:t xml:space="preserve">и и культуре своего народа, </w:t>
      </w:r>
      <w:r w:rsidR="003C793B" w:rsidRPr="007F5251">
        <w:t>национальная идентичность</w:t>
      </w:r>
      <w:r w:rsidR="003C793B">
        <w:t>,</w:t>
      </w:r>
      <w:r w:rsidR="003C793B" w:rsidRPr="007F5251">
        <w:t xml:space="preserve"> преемственность поколений, традиционная семья, гражданственность, </w:t>
      </w:r>
      <w:r w:rsidR="00817DC7">
        <w:t xml:space="preserve">здоровый образ жизни, </w:t>
      </w:r>
      <w:r w:rsidR="003C793B" w:rsidRPr="007F5251">
        <w:t>миролюбие</w:t>
      </w:r>
      <w:r w:rsidR="003C793B">
        <w:t xml:space="preserve">» </w:t>
      </w:r>
      <w:r w:rsidR="003C793B" w:rsidRPr="007F5251">
        <w:t>[</w:t>
      </w:r>
      <w:r w:rsidR="007837BC">
        <w:t>1</w:t>
      </w:r>
      <w:r w:rsidR="003C793B">
        <w:t>, с. 12</w:t>
      </w:r>
      <w:r w:rsidR="003C793B" w:rsidRPr="007F5251">
        <w:t xml:space="preserve">3]. </w:t>
      </w:r>
      <w:r w:rsidR="003E46E1">
        <w:t xml:space="preserve">Огромная работа ведется </w:t>
      </w:r>
      <w:r w:rsidR="005F4C8D">
        <w:t xml:space="preserve">со студентами </w:t>
      </w:r>
      <w:r w:rsidR="003E46E1">
        <w:t xml:space="preserve">руководством БГУФК, профессорско-преподавательским составом, кураторами учебных групп </w:t>
      </w:r>
      <w:r w:rsidR="003E46E1" w:rsidRPr="003E46E1">
        <w:rPr>
          <w:bCs/>
        </w:rPr>
        <w:t xml:space="preserve">в рамках </w:t>
      </w:r>
      <w:r w:rsidR="003E46E1">
        <w:rPr>
          <w:bCs/>
        </w:rPr>
        <w:t xml:space="preserve">образовательного </w:t>
      </w:r>
      <w:r w:rsidR="003E46E1" w:rsidRPr="003E46E1">
        <w:rPr>
          <w:bCs/>
        </w:rPr>
        <w:t xml:space="preserve">процесса, </w:t>
      </w:r>
      <w:r w:rsidR="003E46E1">
        <w:rPr>
          <w:bCs/>
        </w:rPr>
        <w:t xml:space="preserve">при </w:t>
      </w:r>
      <w:r w:rsidR="003E46E1" w:rsidRPr="003E46E1">
        <w:rPr>
          <w:bCs/>
        </w:rPr>
        <w:t xml:space="preserve">организации внеучебной деятельности </w:t>
      </w:r>
      <w:r w:rsidR="003E46E1">
        <w:t xml:space="preserve">по разъяснению значимости каждой из обозначенных выше ценностей для будущего специалиста </w:t>
      </w:r>
      <w:r w:rsidR="003C793B">
        <w:t>физкультурно-спортивной сферы</w:t>
      </w:r>
      <w:r w:rsidR="00763A3D">
        <w:t xml:space="preserve">. </w:t>
      </w:r>
      <w:r w:rsidR="003B41BC">
        <w:t>Не вызывает сомнения тот факт, что в</w:t>
      </w:r>
      <w:r w:rsidR="00763A3D" w:rsidRPr="003E46E1">
        <w:rPr>
          <w:bCs/>
        </w:rPr>
        <w:t>ыработк</w:t>
      </w:r>
      <w:r w:rsidR="00763A3D">
        <w:rPr>
          <w:bCs/>
        </w:rPr>
        <w:t>а</w:t>
      </w:r>
      <w:r w:rsidR="00763A3D" w:rsidRPr="003E46E1">
        <w:rPr>
          <w:bCs/>
        </w:rPr>
        <w:t xml:space="preserve"> ценностных ориентаций определяет целевые</w:t>
      </w:r>
      <w:r w:rsidR="00763A3D">
        <w:rPr>
          <w:bCs/>
        </w:rPr>
        <w:t xml:space="preserve"> </w:t>
      </w:r>
      <w:r w:rsidR="00763A3D" w:rsidRPr="003E46E1">
        <w:rPr>
          <w:bCs/>
        </w:rPr>
        <w:t>установки и социальное поведение</w:t>
      </w:r>
      <w:r w:rsidR="00763A3D">
        <w:rPr>
          <w:bCs/>
        </w:rPr>
        <w:t xml:space="preserve"> молодежи</w:t>
      </w:r>
      <w:r w:rsidR="00763A3D" w:rsidRPr="003E46E1">
        <w:rPr>
          <w:bCs/>
        </w:rPr>
        <w:t>.</w:t>
      </w:r>
    </w:p>
    <w:p w14:paraId="3498C7EE" w14:textId="77777777" w:rsidR="003B41BC" w:rsidRDefault="003B41BC" w:rsidP="003B41BC">
      <w:pPr>
        <w:ind w:firstLine="567"/>
        <w:jc w:val="both"/>
      </w:pPr>
      <w:r w:rsidRPr="003B41BC">
        <w:rPr>
          <w:bCs/>
        </w:rPr>
        <w:t>Социально-культурная</w:t>
      </w:r>
      <w:r>
        <w:rPr>
          <w:bCs/>
        </w:rPr>
        <w:t xml:space="preserve"> направленность идеологической и воспитательной работы в БГУФК представляет собой </w:t>
      </w:r>
      <w:r>
        <w:t xml:space="preserve">систему мероприятий, которые направлены на повышение уровня общей культуры студентов, их приобщения к здоровому образу жизни, профилактику негативных проявлений в обществе. Социально-культурная деятельность реализуется через проведение </w:t>
      </w:r>
      <w:r w:rsidR="002F4C43">
        <w:t>научных конференций, олимпиад, спортивн</w:t>
      </w:r>
      <w:r>
        <w:t>о-массовых</w:t>
      </w:r>
      <w:r w:rsidR="002F4C43">
        <w:t xml:space="preserve"> </w:t>
      </w:r>
      <w:r>
        <w:t>мероприятий</w:t>
      </w:r>
      <w:r w:rsidR="002F4C43">
        <w:t xml:space="preserve"> (спартакиад, турниров, показательных выступлений)</w:t>
      </w:r>
      <w:r>
        <w:t xml:space="preserve">, организацию досуга, участие студентов </w:t>
      </w:r>
      <w:r w:rsidR="00E75229">
        <w:t xml:space="preserve">в </w:t>
      </w:r>
      <w:r>
        <w:t xml:space="preserve">различных </w:t>
      </w:r>
      <w:r w:rsidR="002F4C43">
        <w:t xml:space="preserve">благотворительных и патриотических </w:t>
      </w:r>
      <w:r>
        <w:t xml:space="preserve">акциях, таких как </w:t>
      </w:r>
      <w:r w:rsidR="002F4C43">
        <w:t xml:space="preserve">«100 идей для Беларуси», </w:t>
      </w:r>
      <w:r>
        <w:t xml:space="preserve">«Доброе сердце», «Беларусь помнит», «За чистую Беларусь». Студенты университета – активные участники волонтерского движения, </w:t>
      </w:r>
      <w:r w:rsidR="002F4C43">
        <w:t>студенческого самоуправления</w:t>
      </w:r>
      <w:r w:rsidR="00E75229">
        <w:t>,</w:t>
      </w:r>
      <w:r w:rsidR="002F4C43">
        <w:t xml:space="preserve"> трудовых проектов.</w:t>
      </w:r>
    </w:p>
    <w:p w14:paraId="643AD345" w14:textId="77777777" w:rsidR="003E46E1" w:rsidRPr="003E46E1" w:rsidRDefault="003E46E1" w:rsidP="00763A3D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Таким образом, идеологическая и воспитательная работа, осуществляемая в Белорусском государственном университете физической культуры, решает важнейшие задачи </w:t>
      </w:r>
      <w:r w:rsidRPr="003E46E1">
        <w:rPr>
          <w:bCs/>
        </w:rPr>
        <w:t xml:space="preserve"> формир</w:t>
      </w:r>
      <w:r>
        <w:rPr>
          <w:bCs/>
        </w:rPr>
        <w:t>ования смысловых качеств</w:t>
      </w:r>
      <w:r w:rsidR="00763A3D">
        <w:rPr>
          <w:bCs/>
        </w:rPr>
        <w:t xml:space="preserve"> патриота и гражданина</w:t>
      </w:r>
      <w:r w:rsidRPr="003E46E1">
        <w:rPr>
          <w:bCs/>
        </w:rPr>
        <w:t xml:space="preserve">, которыми должен обладать современный </w:t>
      </w:r>
      <w:r w:rsidR="002F4C43">
        <w:rPr>
          <w:bCs/>
        </w:rPr>
        <w:t>специалист сферы физической культуры и спорта</w:t>
      </w:r>
      <w:r w:rsidR="00763A3D">
        <w:rPr>
          <w:bCs/>
        </w:rPr>
        <w:t xml:space="preserve">. </w:t>
      </w:r>
      <w:r w:rsidR="007837BC">
        <w:rPr>
          <w:bCs/>
        </w:rPr>
        <w:t xml:space="preserve">Ее ценностно-смысловое наполнение особенно значимо в условиях идеологического давления, оказываемого на Республики Беларусь государствами Западного мира. </w:t>
      </w:r>
    </w:p>
    <w:p w14:paraId="3FC7E7CA" w14:textId="77777777" w:rsidR="007C3A22" w:rsidRPr="007C3A22" w:rsidRDefault="007C3A22" w:rsidP="007C3A22">
      <w:pPr>
        <w:shd w:val="clear" w:color="auto" w:fill="FFFFFF"/>
        <w:ind w:left="284"/>
        <w:jc w:val="both"/>
      </w:pPr>
    </w:p>
    <w:p w14:paraId="73141589" w14:textId="77777777" w:rsidR="007C3A22" w:rsidRDefault="007C3A22" w:rsidP="00E75229">
      <w:pPr>
        <w:shd w:val="clear" w:color="auto" w:fill="FFFFFF"/>
        <w:jc w:val="center"/>
        <w:rPr>
          <w:b/>
        </w:rPr>
      </w:pPr>
      <w:r w:rsidRPr="007C3A22">
        <w:rPr>
          <w:b/>
        </w:rPr>
        <w:t>Литература</w:t>
      </w:r>
    </w:p>
    <w:p w14:paraId="648B0AD9" w14:textId="77777777" w:rsidR="00E75229" w:rsidRPr="007C3A22" w:rsidRDefault="00E75229" w:rsidP="00E75229">
      <w:pPr>
        <w:shd w:val="clear" w:color="auto" w:fill="FFFFFF"/>
        <w:jc w:val="center"/>
        <w:rPr>
          <w:b/>
        </w:rPr>
      </w:pPr>
    </w:p>
    <w:p w14:paraId="452C1E31" w14:textId="77777777" w:rsidR="007837BC" w:rsidRPr="007C3A22" w:rsidRDefault="007C3A22" w:rsidP="007837BC">
      <w:pPr>
        <w:ind w:firstLine="567"/>
        <w:jc w:val="both"/>
      </w:pPr>
      <w:r w:rsidRPr="007C3A22">
        <w:t>1.</w:t>
      </w:r>
      <w:r w:rsidR="007837BC">
        <w:t xml:space="preserve"> </w:t>
      </w:r>
      <w:r w:rsidR="007837BC" w:rsidRPr="009C7462">
        <w:t>Вонсович</w:t>
      </w:r>
      <w:r w:rsidR="007837BC">
        <w:t>,</w:t>
      </w:r>
      <w:r w:rsidR="007837BC" w:rsidRPr="009C7462">
        <w:t xml:space="preserve"> Л. В. Патриотизм, историческая память и духовно-нравственные ценности как основа социализации и воспитания молодежи в Республике Беларусь / Л.</w:t>
      </w:r>
      <w:r w:rsidR="007837BC">
        <w:t> </w:t>
      </w:r>
      <w:r w:rsidR="007837BC" w:rsidRPr="009C7462">
        <w:t xml:space="preserve">В. Вонсович // Диверсификация педагогического образования в условиях развития информационного общества : материалы IV </w:t>
      </w:r>
      <w:proofErr w:type="spellStart"/>
      <w:r w:rsidR="007837BC" w:rsidRPr="009C7462">
        <w:t>Междунар</w:t>
      </w:r>
      <w:proofErr w:type="spellEnd"/>
      <w:r w:rsidR="007837BC" w:rsidRPr="009C7462">
        <w:t>. науч.-</w:t>
      </w:r>
      <w:proofErr w:type="spellStart"/>
      <w:r w:rsidR="007837BC" w:rsidRPr="009C7462">
        <w:t>практ</w:t>
      </w:r>
      <w:proofErr w:type="spellEnd"/>
      <w:r w:rsidR="007837BC" w:rsidRPr="009C7462">
        <w:t xml:space="preserve">. </w:t>
      </w:r>
      <w:proofErr w:type="spellStart"/>
      <w:r w:rsidR="007837BC" w:rsidRPr="009C7462">
        <w:t>конф</w:t>
      </w:r>
      <w:proofErr w:type="spellEnd"/>
      <w:r w:rsidR="007837BC" w:rsidRPr="009C7462">
        <w:t xml:space="preserve">., Минск, 31 окт. 2025 г. / Белорус. гос. ун-т ; </w:t>
      </w:r>
      <w:proofErr w:type="spellStart"/>
      <w:r w:rsidR="007837BC" w:rsidRPr="009C7462">
        <w:t>ред</w:t>
      </w:r>
      <w:proofErr w:type="spellEnd"/>
      <w:r w:rsidR="007837BC" w:rsidRPr="009C7462">
        <w:t xml:space="preserve">- кол.: О. Г. Прохоренко (гл. ред.) [и др.]. – </w:t>
      </w:r>
      <w:proofErr w:type="gramStart"/>
      <w:r w:rsidR="007837BC" w:rsidRPr="009C7462">
        <w:t>Минск :</w:t>
      </w:r>
      <w:proofErr w:type="gramEnd"/>
      <w:r w:rsidR="007837BC" w:rsidRPr="009C7462">
        <w:t xml:space="preserve"> БГУ, 2025. – С. 122-126</w:t>
      </w:r>
      <w:r w:rsidR="007837BC" w:rsidRPr="00D24214">
        <w:t>.</w:t>
      </w:r>
    </w:p>
    <w:p w14:paraId="488F2534" w14:textId="77777777" w:rsidR="007C3A22" w:rsidRDefault="007837BC" w:rsidP="007C3A22">
      <w:pPr>
        <w:shd w:val="clear" w:color="auto" w:fill="FFFFFF"/>
        <w:tabs>
          <w:tab w:val="left" w:pos="567"/>
        </w:tabs>
        <w:ind w:firstLine="567"/>
        <w:jc w:val="both"/>
      </w:pPr>
      <w:r>
        <w:t xml:space="preserve">2. </w:t>
      </w:r>
      <w:r w:rsidR="003C793B">
        <w:t xml:space="preserve">Директива Президента Республики Беларусь от 9 апр. 2025 г. № 12 «О реализации основ идеологии белорусского государства» // Национальный правовой Интернет-портал Республики Беларусь. — </w:t>
      </w:r>
      <w:r w:rsidR="003C793B" w:rsidRPr="00107F08">
        <w:t>URL:</w:t>
      </w:r>
      <w:r w:rsidR="003C793B">
        <w:t xml:space="preserve"> https://pravo.by/novosti/obshchestvenno-politicheskie-i-v-oblasti-prava/2025/april/88368/ (дата обращения: 21.01.2026).</w:t>
      </w:r>
    </w:p>
    <w:p w14:paraId="369308D8" w14:textId="77777777" w:rsidR="003C793B" w:rsidRDefault="007837BC" w:rsidP="003C793B">
      <w:pPr>
        <w:ind w:firstLine="567"/>
        <w:jc w:val="both"/>
      </w:pPr>
      <w:r>
        <w:t>3</w:t>
      </w:r>
      <w:r w:rsidR="003C793B">
        <w:t xml:space="preserve">. </w:t>
      </w:r>
      <w:r w:rsidR="003C793B" w:rsidRPr="00652A24">
        <w:t>Курбатов</w:t>
      </w:r>
      <w:r w:rsidR="003C793B">
        <w:t>,</w:t>
      </w:r>
      <w:r w:rsidR="003C793B" w:rsidRPr="00652A24">
        <w:t xml:space="preserve"> А.</w:t>
      </w:r>
      <w:r>
        <w:t xml:space="preserve"> </w:t>
      </w:r>
      <w:r w:rsidR="003C793B" w:rsidRPr="00652A24">
        <w:t xml:space="preserve">В. Ценностно-смысловая парадигма воспитания </w:t>
      </w:r>
      <w:r w:rsidR="003C793B">
        <w:t>/ А.</w:t>
      </w:r>
      <w:r>
        <w:t> </w:t>
      </w:r>
      <w:r w:rsidR="003C793B">
        <w:t>В. </w:t>
      </w:r>
      <w:r w:rsidR="003C793B" w:rsidRPr="00652A24">
        <w:t xml:space="preserve">Курбатов, </w:t>
      </w:r>
      <w:r w:rsidR="003C793B">
        <w:t>Л.</w:t>
      </w:r>
      <w:r>
        <w:t> </w:t>
      </w:r>
      <w:r w:rsidR="003C793B">
        <w:t>А. </w:t>
      </w:r>
      <w:r w:rsidR="003C793B" w:rsidRPr="00652A24">
        <w:t>Курбатова //</w:t>
      </w:r>
      <w:r w:rsidR="003C793B">
        <w:t xml:space="preserve"> </w:t>
      </w:r>
      <w:r w:rsidR="003C793B" w:rsidRPr="00652A24">
        <w:t xml:space="preserve">Педагогический журнал. </w:t>
      </w:r>
      <w:r w:rsidR="003C793B" w:rsidRPr="00F539AE">
        <w:rPr>
          <w:color w:val="000000"/>
        </w:rPr>
        <w:t>–</w:t>
      </w:r>
      <w:r w:rsidR="003C793B">
        <w:t xml:space="preserve"> </w:t>
      </w:r>
      <w:r w:rsidR="003C793B" w:rsidRPr="00652A24">
        <w:t xml:space="preserve">2018. </w:t>
      </w:r>
      <w:r w:rsidR="003C793B" w:rsidRPr="00F539AE">
        <w:rPr>
          <w:color w:val="000000"/>
        </w:rPr>
        <w:t>–</w:t>
      </w:r>
      <w:r w:rsidR="003C793B">
        <w:rPr>
          <w:color w:val="000000"/>
        </w:rPr>
        <w:t xml:space="preserve"> </w:t>
      </w:r>
      <w:r w:rsidR="003C793B" w:rsidRPr="00652A24">
        <w:t xml:space="preserve">Т. 8. </w:t>
      </w:r>
      <w:r w:rsidR="003C793B" w:rsidRPr="00F539AE">
        <w:rPr>
          <w:color w:val="000000"/>
        </w:rPr>
        <w:t>–</w:t>
      </w:r>
      <w:r w:rsidR="003C793B">
        <w:t xml:space="preserve"> </w:t>
      </w:r>
      <w:r w:rsidR="003C793B" w:rsidRPr="00652A24">
        <w:t xml:space="preserve">№ 5А. </w:t>
      </w:r>
      <w:r w:rsidR="003C793B" w:rsidRPr="00F539AE">
        <w:rPr>
          <w:color w:val="000000"/>
        </w:rPr>
        <w:t>–</w:t>
      </w:r>
      <w:r w:rsidR="003C793B">
        <w:t xml:space="preserve"> </w:t>
      </w:r>
      <w:r w:rsidR="003C793B" w:rsidRPr="00652A24">
        <w:t>С. 349-358.</w:t>
      </w:r>
    </w:p>
    <w:p w14:paraId="41C70EDA" w14:textId="77777777" w:rsidR="00AA2DB5" w:rsidRPr="007C3A22" w:rsidRDefault="00AA2DB5" w:rsidP="003B41BC">
      <w:pPr>
        <w:ind w:firstLine="567"/>
        <w:jc w:val="both"/>
      </w:pPr>
    </w:p>
    <w:sectPr w:rsidR="00AA2DB5" w:rsidRPr="007C3A22" w:rsidSect="00E7522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2"/>
    <w:rsid w:val="00083AA6"/>
    <w:rsid w:val="000A0CFB"/>
    <w:rsid w:val="000F423D"/>
    <w:rsid w:val="00103D55"/>
    <w:rsid w:val="002F4C43"/>
    <w:rsid w:val="003B41BC"/>
    <w:rsid w:val="003C793B"/>
    <w:rsid w:val="003D1452"/>
    <w:rsid w:val="003E46E1"/>
    <w:rsid w:val="00437BB0"/>
    <w:rsid w:val="004B3017"/>
    <w:rsid w:val="004B5D81"/>
    <w:rsid w:val="004F744D"/>
    <w:rsid w:val="005F4C8D"/>
    <w:rsid w:val="006527CC"/>
    <w:rsid w:val="00675994"/>
    <w:rsid w:val="006B7CDC"/>
    <w:rsid w:val="00722670"/>
    <w:rsid w:val="00763A3D"/>
    <w:rsid w:val="007837BC"/>
    <w:rsid w:val="007C3A22"/>
    <w:rsid w:val="00817DC7"/>
    <w:rsid w:val="00821547"/>
    <w:rsid w:val="0092230B"/>
    <w:rsid w:val="00984113"/>
    <w:rsid w:val="00A2023F"/>
    <w:rsid w:val="00AA2DB5"/>
    <w:rsid w:val="00B77BC4"/>
    <w:rsid w:val="00BF1DC5"/>
    <w:rsid w:val="00C053D8"/>
    <w:rsid w:val="00C1197F"/>
    <w:rsid w:val="00C511EE"/>
    <w:rsid w:val="00C77C3A"/>
    <w:rsid w:val="00CC712E"/>
    <w:rsid w:val="00D20E28"/>
    <w:rsid w:val="00E0332E"/>
    <w:rsid w:val="00E75229"/>
    <w:rsid w:val="00EC72F5"/>
    <w:rsid w:val="00F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DD60"/>
  <w15:docId w15:val="{99443A7C-22F0-4966-8103-48009EAA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A22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C3A22"/>
    <w:rPr>
      <w:i/>
      <w:iCs/>
    </w:rPr>
  </w:style>
  <w:style w:type="character" w:styleId="a5">
    <w:name w:val="Hyperlink"/>
    <w:basedOn w:val="a0"/>
    <w:uiPriority w:val="99"/>
    <w:semiHidden/>
    <w:unhideWhenUsed/>
    <w:rsid w:val="007C3A22"/>
    <w:rPr>
      <w:color w:val="0000FF"/>
      <w:u w:val="single"/>
    </w:rPr>
  </w:style>
  <w:style w:type="character" w:styleId="a6">
    <w:name w:val="Strong"/>
    <w:basedOn w:val="a0"/>
    <w:uiPriority w:val="22"/>
    <w:qFormat/>
    <w:rsid w:val="00C511EE"/>
    <w:rPr>
      <w:b/>
      <w:bCs/>
    </w:rPr>
  </w:style>
  <w:style w:type="paragraph" w:styleId="a7">
    <w:name w:val="Body Text Indent"/>
    <w:basedOn w:val="a"/>
    <w:link w:val="a8"/>
    <w:semiHidden/>
    <w:rsid w:val="00E0332E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E033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vkekvd">
    <w:name w:val="vkekvd"/>
    <w:basedOn w:val="a0"/>
    <w:rsid w:val="002F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edu.by/otdel-vospitatel-noj-rabo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Вонсович</dc:creator>
  <cp:keywords/>
  <dc:description/>
  <cp:lastModifiedBy>Лариса В. Вонсович</cp:lastModifiedBy>
  <cp:revision>3</cp:revision>
  <dcterms:created xsi:type="dcterms:W3CDTF">2026-01-22T06:01:00Z</dcterms:created>
  <dcterms:modified xsi:type="dcterms:W3CDTF">2026-01-22T06:44:00Z</dcterms:modified>
</cp:coreProperties>
</file>