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B6B" w:rsidRPr="00D85E51" w:rsidRDefault="00040B6B" w:rsidP="00D85E51">
      <w:pPr>
        <w:pStyle w:val="ad"/>
        <w:rPr>
          <w:rFonts w:ascii="Times New Roman" w:hAnsi="Times New Roman" w:cs="Times New Roman"/>
          <w:sz w:val="28"/>
          <w:szCs w:val="28"/>
          <w:lang w:val="ru-RU"/>
        </w:rPr>
      </w:pPr>
      <w:r w:rsidRPr="00D85E51">
        <w:rPr>
          <w:rFonts w:ascii="Times New Roman" w:hAnsi="Times New Roman" w:cs="Times New Roman"/>
          <w:sz w:val="28"/>
          <w:szCs w:val="28"/>
        </w:rPr>
        <w:t xml:space="preserve">Секция </w:t>
      </w:r>
      <w:r w:rsidRPr="00D85E51">
        <w:rPr>
          <w:rFonts w:ascii="Times New Roman" w:hAnsi="Times New Roman" w:cs="Times New Roman"/>
          <w:b/>
          <w:sz w:val="28"/>
          <w:szCs w:val="28"/>
          <w:u w:val="single"/>
        </w:rPr>
        <w:t>№ 2</w:t>
      </w:r>
      <w:r w:rsidRPr="00D85E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85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B6B" w:rsidRPr="00D85E51" w:rsidRDefault="00040B6B" w:rsidP="00D85E51">
      <w:pPr>
        <w:pStyle w:val="ad"/>
        <w:rPr>
          <w:rFonts w:ascii="Times New Roman" w:hAnsi="Times New Roman" w:cs="Times New Roman"/>
          <w:sz w:val="28"/>
          <w:szCs w:val="28"/>
          <w:lang w:val="ru-RU"/>
        </w:rPr>
      </w:pPr>
      <w:r w:rsidRPr="00D85E51">
        <w:rPr>
          <w:rFonts w:ascii="Times New Roman" w:hAnsi="Times New Roman" w:cs="Times New Roman"/>
          <w:sz w:val="28"/>
          <w:szCs w:val="28"/>
          <w:lang w:val="ru-RU"/>
        </w:rPr>
        <w:t xml:space="preserve">Факультет педагогики </w:t>
      </w:r>
    </w:p>
    <w:p w:rsidR="00D85E51" w:rsidRDefault="00D85E51" w:rsidP="00040B6B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i/>
          <w:lang w:val="ru-RU" w:eastAsia="ru-RU"/>
        </w:rPr>
      </w:pPr>
    </w:p>
    <w:p w:rsidR="00040B6B" w:rsidRPr="004C225A" w:rsidRDefault="00040B6B" w:rsidP="00040B6B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i/>
          <w:lang w:val="ru-RU" w:eastAsia="ru-RU"/>
        </w:rPr>
      </w:pPr>
      <w:r w:rsidRPr="00B82037">
        <w:rPr>
          <w:rFonts w:ascii="Times New Roman" w:eastAsia="Times New Roman" w:hAnsi="Times New Roman" w:cs="Times New Roman"/>
          <w:b/>
          <w:i/>
          <w:lang w:eastAsia="ru-RU"/>
        </w:rPr>
        <w:t xml:space="preserve">УДК </w:t>
      </w:r>
      <w:r w:rsidR="004C225A">
        <w:rPr>
          <w:rFonts w:ascii="Times New Roman" w:eastAsia="Times New Roman" w:hAnsi="Times New Roman" w:cs="Times New Roman"/>
          <w:b/>
          <w:i/>
          <w:lang w:val="ru-RU" w:eastAsia="ru-RU"/>
        </w:rPr>
        <w:t>37.02</w:t>
      </w:r>
    </w:p>
    <w:p w:rsidR="00040B6B" w:rsidRPr="00040B6B" w:rsidRDefault="00040B6B" w:rsidP="00040B6B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i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lang w:val="ru-RU" w:eastAsia="ru-RU"/>
        </w:rPr>
        <w:t xml:space="preserve">Х.С. Числова </w:t>
      </w:r>
    </w:p>
    <w:p w:rsidR="00040B6B" w:rsidRDefault="00040B6B" w:rsidP="00040B6B">
      <w:pPr>
        <w:spacing w:after="0" w:line="252" w:lineRule="auto"/>
        <w:jc w:val="both"/>
        <w:rPr>
          <w:rFonts w:ascii="Times New Roman" w:eastAsia="Times New Roman" w:hAnsi="Times New Roman" w:cs="Times New Roman"/>
          <w:i/>
          <w:lang w:val="ru-RU" w:eastAsia="ru-RU"/>
        </w:rPr>
      </w:pPr>
      <w:r w:rsidRPr="00B82037">
        <w:rPr>
          <w:rFonts w:ascii="Times New Roman" w:eastAsia="Times New Roman" w:hAnsi="Times New Roman" w:cs="Times New Roman"/>
          <w:i/>
          <w:lang w:eastAsia="ru-RU"/>
        </w:rPr>
        <w:t>г. Гомель, ГГУ имени Ф. Скорины</w:t>
      </w:r>
    </w:p>
    <w:p w:rsidR="00D85E51" w:rsidRDefault="00D85E51" w:rsidP="00040B6B">
      <w:pPr>
        <w:spacing w:after="0" w:line="252" w:lineRule="auto"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</w:p>
    <w:p w:rsidR="00040B6B" w:rsidRDefault="00D85E51" w:rsidP="008E2A3C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iCs/>
          <w:lang w:val="ru-RU" w:eastAsia="ru-RU"/>
        </w:rPr>
      </w:pPr>
      <w:r w:rsidRPr="00D85E51">
        <w:rPr>
          <w:rFonts w:ascii="Times New Roman" w:eastAsia="Times New Roman" w:hAnsi="Times New Roman" w:cs="Times New Roman"/>
          <w:b/>
          <w:bCs/>
          <w:iCs/>
          <w:lang w:val="ru-RU" w:eastAsia="ru-RU"/>
        </w:rPr>
        <w:t>СООТНОШЕНИЕ ПОНЯТИЙ «ГЕЙМИФИКАЦИЯ» И «ИГРОВЫЕ ТЕХНОЛОГИИ»</w:t>
      </w:r>
    </w:p>
    <w:p w:rsidR="008E2A3C" w:rsidRPr="008E2A3C" w:rsidRDefault="008E2A3C" w:rsidP="008E2A3C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iCs/>
          <w:lang w:val="ru-RU" w:eastAsia="ru-RU"/>
        </w:rPr>
      </w:pPr>
    </w:p>
    <w:p w:rsidR="00975ED5" w:rsidRDefault="000A0700" w:rsidP="001435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A26E4F">
        <w:rPr>
          <w:rFonts w:ascii="Times New Roman" w:hAnsi="Times New Roman" w:cs="Times New Roman"/>
          <w:color w:val="000000" w:themeColor="text1"/>
          <w:lang w:val="ru-RU"/>
        </w:rPr>
        <w:t>Современное образование все больше смещает акцент с количества знаний в сторону их качества. В таких условиях на первый план выходят образовательные методы, способны</w:t>
      </w:r>
      <w:r w:rsidR="00F8490C" w:rsidRPr="00F8490C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A26E4F">
        <w:rPr>
          <w:rFonts w:ascii="Times New Roman" w:hAnsi="Times New Roman" w:cs="Times New Roman"/>
          <w:color w:val="000000" w:themeColor="text1"/>
          <w:lang w:val="ru-RU"/>
        </w:rPr>
        <w:t xml:space="preserve"> обеспечить глубокую вовлеченность учащихся</w:t>
      </w:r>
      <w:r w:rsidR="00D80A5E" w:rsidRPr="00A26E4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A5E31" w:rsidRPr="00A26E4F">
        <w:rPr>
          <w:rFonts w:ascii="Times New Roman" w:hAnsi="Times New Roman" w:cs="Times New Roman"/>
          <w:color w:val="000000" w:themeColor="text1"/>
          <w:lang w:val="ru-RU"/>
        </w:rPr>
        <w:t>и высокую</w:t>
      </w:r>
      <w:r w:rsidRPr="00A26E4F">
        <w:rPr>
          <w:rFonts w:ascii="Times New Roman" w:hAnsi="Times New Roman" w:cs="Times New Roman"/>
          <w:color w:val="000000" w:themeColor="text1"/>
          <w:lang w:val="ru-RU"/>
        </w:rPr>
        <w:t xml:space="preserve"> эффективность формирования универсальных компетенций. В ответ на эту тенденцию популярными становятся </w:t>
      </w:r>
      <w:r w:rsidR="00D80A5E" w:rsidRPr="00A26E4F">
        <w:rPr>
          <w:rFonts w:ascii="Times New Roman" w:hAnsi="Times New Roman" w:cs="Times New Roman"/>
          <w:color w:val="000000" w:themeColor="text1"/>
          <w:lang w:val="ru-RU"/>
        </w:rPr>
        <w:t>«</w:t>
      </w:r>
      <w:r w:rsidRPr="00A26E4F">
        <w:rPr>
          <w:rFonts w:ascii="Times New Roman" w:hAnsi="Times New Roman" w:cs="Times New Roman"/>
          <w:color w:val="000000" w:themeColor="text1"/>
          <w:lang w:val="ru-RU"/>
        </w:rPr>
        <w:t>игровые технологии</w:t>
      </w:r>
      <w:r w:rsidR="00D80A5E" w:rsidRPr="00A26E4F">
        <w:rPr>
          <w:rFonts w:ascii="Times New Roman" w:hAnsi="Times New Roman" w:cs="Times New Roman"/>
          <w:color w:val="000000" w:themeColor="text1"/>
          <w:lang w:val="ru-RU"/>
        </w:rPr>
        <w:t>»</w:t>
      </w:r>
      <w:r w:rsidRPr="00A26E4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263BB6" w:rsidRPr="00A26E4F">
        <w:rPr>
          <w:rFonts w:ascii="Times New Roman" w:hAnsi="Times New Roman" w:cs="Times New Roman"/>
          <w:color w:val="000000" w:themeColor="text1"/>
          <w:lang w:val="ru-RU"/>
        </w:rPr>
        <w:t>и «</w:t>
      </w:r>
      <w:r w:rsidRPr="00A26E4F">
        <w:rPr>
          <w:rFonts w:ascii="Times New Roman" w:hAnsi="Times New Roman" w:cs="Times New Roman"/>
          <w:color w:val="000000" w:themeColor="text1"/>
          <w:lang w:val="ru-RU"/>
        </w:rPr>
        <w:t>геймификаци</w:t>
      </w:r>
      <w:r w:rsidR="00584764">
        <w:rPr>
          <w:rFonts w:ascii="Times New Roman" w:hAnsi="Times New Roman" w:cs="Times New Roman"/>
          <w:color w:val="000000" w:themeColor="text1"/>
          <w:lang w:val="ru-RU"/>
        </w:rPr>
        <w:t>я</w:t>
      </w:r>
      <w:r w:rsidRPr="00A26E4F">
        <w:rPr>
          <w:rFonts w:ascii="Times New Roman" w:hAnsi="Times New Roman" w:cs="Times New Roman"/>
          <w:color w:val="000000" w:themeColor="text1"/>
          <w:lang w:val="ru-RU"/>
        </w:rPr>
        <w:t xml:space="preserve">», которые зачастую </w:t>
      </w:r>
      <w:r w:rsidR="00263BB6">
        <w:rPr>
          <w:rFonts w:ascii="Times New Roman" w:hAnsi="Times New Roman" w:cs="Times New Roman"/>
          <w:color w:val="000000" w:themeColor="text1"/>
          <w:lang w:val="ru-RU"/>
        </w:rPr>
        <w:t xml:space="preserve">ошибочно </w:t>
      </w:r>
      <w:r w:rsidRPr="00A26E4F">
        <w:rPr>
          <w:rFonts w:ascii="Times New Roman" w:hAnsi="Times New Roman" w:cs="Times New Roman"/>
          <w:color w:val="000000" w:themeColor="text1"/>
          <w:lang w:val="ru-RU"/>
        </w:rPr>
        <w:t xml:space="preserve">используются как синонимы. </w:t>
      </w:r>
      <w:r w:rsidR="00263BB6">
        <w:rPr>
          <w:rFonts w:ascii="Times New Roman" w:hAnsi="Times New Roman" w:cs="Times New Roman"/>
          <w:color w:val="000000" w:themeColor="text1"/>
          <w:lang w:val="ru-RU"/>
        </w:rPr>
        <w:t>Д</w:t>
      </w:r>
      <w:r w:rsidR="00D80A5E" w:rsidRPr="00A26E4F">
        <w:rPr>
          <w:rFonts w:ascii="Times New Roman" w:hAnsi="Times New Roman" w:cs="Times New Roman"/>
          <w:color w:val="000000" w:themeColor="text1"/>
          <w:lang w:val="ru-RU"/>
        </w:rPr>
        <w:t>анная терминологическая путаница может приводить к серьёзным методическим ошибкам и снижению эффективности образовательного процесса. Целью нашей статьи является проведение анализа позволяющего четко разграничить сущностные характеристики этих понятий, определив их место и специфику использования в рамках компетентностного подхода</w:t>
      </w:r>
      <w:r w:rsidR="00975ED5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C27A5D" w:rsidRPr="00263BB6" w:rsidRDefault="00777D20" w:rsidP="001435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A26E4F">
        <w:rPr>
          <w:rFonts w:ascii="Times New Roman" w:hAnsi="Times New Roman" w:cs="Times New Roman"/>
          <w:color w:val="000000" w:themeColor="text1"/>
          <w:lang w:val="ru-RU"/>
        </w:rPr>
        <w:t xml:space="preserve">Терминологическое различие было введено в начале 2010-х годов.  </w:t>
      </w:r>
      <w:r w:rsidR="0093367A">
        <w:rPr>
          <w:rFonts w:ascii="Times New Roman" w:hAnsi="Times New Roman" w:cs="Times New Roman"/>
          <w:color w:val="000000" w:themeColor="text1"/>
          <w:lang w:val="ru-RU"/>
        </w:rPr>
        <w:t xml:space="preserve">Обычно </w:t>
      </w:r>
      <w:r w:rsidRPr="00A26E4F">
        <w:rPr>
          <w:rFonts w:ascii="Times New Roman" w:hAnsi="Times New Roman" w:cs="Times New Roman"/>
          <w:color w:val="000000" w:themeColor="text1"/>
          <w:lang w:val="ru-RU"/>
        </w:rPr>
        <w:t>геймификация определ</w:t>
      </w:r>
      <w:r w:rsidR="0093367A">
        <w:rPr>
          <w:rFonts w:ascii="Times New Roman" w:hAnsi="Times New Roman" w:cs="Times New Roman"/>
          <w:color w:val="000000" w:themeColor="text1"/>
          <w:lang w:val="ru-RU"/>
        </w:rPr>
        <w:t>яется</w:t>
      </w:r>
      <w:r w:rsidRPr="00A26E4F">
        <w:rPr>
          <w:rFonts w:ascii="Times New Roman" w:hAnsi="Times New Roman" w:cs="Times New Roman"/>
          <w:color w:val="000000" w:themeColor="text1"/>
          <w:lang w:val="ru-RU"/>
        </w:rPr>
        <w:t xml:space="preserve"> как «использование элементов игрового дизайна в неигровых контекстах. В образовании это понятие было адаптировано такими авторами, как </w:t>
      </w:r>
      <w:r w:rsidRPr="00A26E4F">
        <w:rPr>
          <w:rFonts w:ascii="Times New Roman" w:hAnsi="Times New Roman" w:cs="Times New Roman"/>
          <w:b/>
          <w:bCs/>
          <w:color w:val="000000" w:themeColor="text1"/>
          <w:lang w:val="ru-RU"/>
        </w:rPr>
        <w:t>К. Капп</w:t>
      </w:r>
      <w:r w:rsidRPr="00A26E4F">
        <w:rPr>
          <w:rFonts w:ascii="Times New Roman" w:hAnsi="Times New Roman" w:cs="Times New Roman"/>
          <w:color w:val="000000" w:themeColor="text1"/>
          <w:lang w:val="ru-RU"/>
        </w:rPr>
        <w:t>, который противопоставил его игровому обучению, предполагающему использование целостных игр в образовательных целях.</w:t>
      </w:r>
      <w:r w:rsidR="00273AF8" w:rsidRPr="00A26E4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112DA" w:rsidRPr="00A26E4F">
        <w:rPr>
          <w:rFonts w:ascii="Times New Roman" w:hAnsi="Times New Roman" w:cs="Times New Roman"/>
          <w:color w:val="000000" w:themeColor="text1"/>
          <w:lang w:val="ru-RU"/>
        </w:rPr>
        <w:t>По его словам</w:t>
      </w:r>
      <w:r w:rsidR="005078C6">
        <w:rPr>
          <w:rFonts w:ascii="Times New Roman" w:hAnsi="Times New Roman" w:cs="Times New Roman"/>
          <w:color w:val="000000" w:themeColor="text1"/>
          <w:lang w:val="ru-RU"/>
        </w:rPr>
        <w:t>:</w:t>
      </w:r>
      <w:r w:rsidR="000112DA" w:rsidRPr="00A26E4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C3823" w:rsidRPr="00A26E4F">
        <w:rPr>
          <w:rFonts w:ascii="Times New Roman" w:hAnsi="Times New Roman" w:cs="Times New Roman"/>
          <w:color w:val="000000" w:themeColor="text1"/>
          <w:lang w:val="ru-RU"/>
        </w:rPr>
        <w:t>«</w:t>
      </w:r>
      <w:r w:rsidR="004C3823" w:rsidRPr="00A26E4F">
        <w:rPr>
          <w:rFonts w:ascii="Times New Roman" w:hAnsi="Times New Roman" w:cs="Times New Roman"/>
          <w:b/>
          <w:bCs/>
          <w:color w:val="000000" w:themeColor="text1"/>
          <w:lang w:val="ru-RU"/>
        </w:rPr>
        <w:t>Геймификация</w:t>
      </w:r>
      <w:r w:rsidR="004C3823" w:rsidRPr="00A26E4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1518A" w:rsidRPr="00A26E4F">
        <w:rPr>
          <w:rFonts w:ascii="Times New Roman" w:hAnsi="Times New Roman" w:cs="Times New Roman"/>
          <w:color w:val="000000" w:themeColor="text1"/>
          <w:lang w:val="ru-RU"/>
        </w:rPr>
        <w:t>–</w:t>
      </w:r>
      <w:r w:rsidR="004C3823" w:rsidRPr="00A26E4F">
        <w:rPr>
          <w:rFonts w:ascii="Times New Roman" w:hAnsi="Times New Roman" w:cs="Times New Roman"/>
          <w:color w:val="000000" w:themeColor="text1"/>
          <w:lang w:val="ru-RU"/>
        </w:rPr>
        <w:t xml:space="preserve"> это использование игровых механик, эстетики и игрового мышления для вовлечения людей, мотивации к действию, содействия обучению и решения проблем».</w:t>
      </w:r>
      <w:r w:rsidR="00C27A5D" w:rsidRPr="00A26E4F">
        <w:rPr>
          <w:rFonts w:ascii="Times New Roman" w:hAnsi="Times New Roman" w:cs="Times New Roman"/>
          <w:color w:val="000000" w:themeColor="text1"/>
          <w:lang w:val="ru-RU"/>
        </w:rPr>
        <w:t xml:space="preserve"> К этому понятию относится использование уровней, значков, баллов, рейтинговых таблиц, бейджей, цифровых аватаров, квестов. Основная цель</w:t>
      </w:r>
      <w:r w:rsidR="0038026E">
        <w:rPr>
          <w:rFonts w:ascii="Times New Roman" w:hAnsi="Times New Roman" w:cs="Times New Roman"/>
          <w:color w:val="000000" w:themeColor="text1"/>
          <w:lang w:val="ru-RU"/>
        </w:rPr>
        <w:t xml:space="preserve"> геймификации</w:t>
      </w:r>
      <w:r w:rsidR="00C27A5D" w:rsidRPr="00A26E4F">
        <w:rPr>
          <w:rFonts w:ascii="Times New Roman" w:hAnsi="Times New Roman" w:cs="Times New Roman"/>
          <w:color w:val="000000" w:themeColor="text1"/>
          <w:lang w:val="ru-RU"/>
        </w:rPr>
        <w:t xml:space="preserve"> – сделать рутинную или сложную работу более привлекательной.</w:t>
      </w:r>
      <w:r w:rsidRPr="00263BB6">
        <w:rPr>
          <w:rFonts w:ascii="Times New Roman" w:hAnsi="Times New Roman" w:cs="Times New Roman"/>
          <w:color w:val="000000" w:themeColor="text1"/>
          <w:lang w:val="ru-RU"/>
        </w:rPr>
        <w:t>[</w:t>
      </w:r>
      <w:r w:rsidR="00CC5EE4">
        <w:rPr>
          <w:rFonts w:ascii="Times New Roman" w:hAnsi="Times New Roman" w:cs="Times New Roman"/>
          <w:color w:val="000000" w:themeColor="text1"/>
          <w:lang w:val="ru-RU"/>
        </w:rPr>
        <w:t>4</w:t>
      </w:r>
      <w:r w:rsidRPr="00263BB6">
        <w:rPr>
          <w:rFonts w:ascii="Times New Roman" w:hAnsi="Times New Roman" w:cs="Times New Roman"/>
          <w:color w:val="000000" w:themeColor="text1"/>
          <w:lang w:val="ru-RU"/>
        </w:rPr>
        <w:t>]</w:t>
      </w:r>
    </w:p>
    <w:p w:rsidR="00FC4C04" w:rsidRPr="00A26E4F" w:rsidRDefault="00C27A5D" w:rsidP="001435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A26E4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C3823" w:rsidRPr="00A26E4F">
        <w:rPr>
          <w:rFonts w:ascii="Times New Roman" w:hAnsi="Times New Roman" w:cs="Times New Roman"/>
          <w:color w:val="000000" w:themeColor="text1"/>
          <w:lang w:val="ru-RU"/>
        </w:rPr>
        <w:t xml:space="preserve">В то время как </w:t>
      </w:r>
      <w:r w:rsidR="004C3823" w:rsidRPr="00A26E4F">
        <w:rPr>
          <w:rFonts w:ascii="Times New Roman" w:hAnsi="Times New Roman" w:cs="Times New Roman"/>
          <w:b/>
          <w:bCs/>
          <w:color w:val="000000" w:themeColor="text1"/>
          <w:lang w:val="ru-RU"/>
        </w:rPr>
        <w:t>игров</w:t>
      </w:r>
      <w:r w:rsidR="00C1518A" w:rsidRPr="00A26E4F">
        <w:rPr>
          <w:rFonts w:ascii="Times New Roman" w:hAnsi="Times New Roman" w:cs="Times New Roman"/>
          <w:b/>
          <w:bCs/>
          <w:color w:val="000000" w:themeColor="text1"/>
          <w:lang w:val="ru-RU"/>
        </w:rPr>
        <w:t>ая</w:t>
      </w:r>
      <w:r w:rsidR="004C3823" w:rsidRPr="00A26E4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технологи</w:t>
      </w:r>
      <w:r w:rsidR="00C1518A" w:rsidRPr="00A26E4F">
        <w:rPr>
          <w:rFonts w:ascii="Times New Roman" w:hAnsi="Times New Roman" w:cs="Times New Roman"/>
          <w:b/>
          <w:bCs/>
          <w:color w:val="000000" w:themeColor="text1"/>
          <w:lang w:val="ru-RU"/>
        </w:rPr>
        <w:t>я</w:t>
      </w:r>
      <w:r w:rsidR="004C3823" w:rsidRPr="00A26E4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1518A" w:rsidRPr="00A26E4F">
        <w:rPr>
          <w:rFonts w:ascii="Times New Roman" w:hAnsi="Times New Roman" w:cs="Times New Roman"/>
          <w:color w:val="000000" w:themeColor="text1"/>
          <w:lang w:val="ru-RU"/>
        </w:rPr>
        <w:t>–</w:t>
      </w:r>
      <w:r w:rsidR="004C3823" w:rsidRPr="00A26E4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1518A" w:rsidRPr="00A26E4F">
        <w:rPr>
          <w:rFonts w:ascii="Times New Roman" w:hAnsi="Times New Roman" w:cs="Times New Roman"/>
          <w:color w:val="000000" w:themeColor="text1"/>
          <w:lang w:val="ru-RU"/>
        </w:rPr>
        <w:t>это целостный продукт или деятельность, созданная специально с образовательной целью.</w:t>
      </w:r>
      <w:r w:rsidR="00EA09BE" w:rsidRPr="00A26E4F">
        <w:rPr>
          <w:rFonts w:ascii="Times New Roman" w:hAnsi="Times New Roman" w:cs="Times New Roman"/>
          <w:color w:val="000000" w:themeColor="text1"/>
          <w:lang w:val="ru-RU"/>
        </w:rPr>
        <w:t xml:space="preserve"> Это разграничение задает основу для дальнейшего анализа.</w:t>
      </w:r>
      <w:r w:rsidRPr="00A26E4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C4C04" w:rsidRPr="00A26E4F">
        <w:rPr>
          <w:rFonts w:ascii="Times New Roman" w:hAnsi="Times New Roman" w:cs="Times New Roman"/>
          <w:color w:val="000000" w:themeColor="text1"/>
          <w:lang w:val="ru-RU"/>
        </w:rPr>
        <w:t xml:space="preserve">Игровые технологии имеют глубокие корни в </w:t>
      </w:r>
      <w:r w:rsidR="005F4D5E">
        <w:rPr>
          <w:rFonts w:ascii="Times New Roman" w:hAnsi="Times New Roman" w:cs="Times New Roman"/>
          <w:color w:val="000000" w:themeColor="text1"/>
          <w:lang w:val="ru-RU"/>
        </w:rPr>
        <w:t xml:space="preserve">отечественной </w:t>
      </w:r>
      <w:r w:rsidR="00FC4C04" w:rsidRPr="00A26E4F">
        <w:rPr>
          <w:rFonts w:ascii="Times New Roman" w:hAnsi="Times New Roman" w:cs="Times New Roman"/>
          <w:color w:val="000000" w:themeColor="text1"/>
          <w:lang w:val="ru-RU"/>
        </w:rPr>
        <w:t>психологии и педагогике. Их теоретическое обоснование заложено в работах Л.С. Выготского, который показал, что игра создает «зону ближайшего развития», где дети выполняют задачи, еще непосильные для них в реальной жизни</w:t>
      </w:r>
      <w:r w:rsidR="00876114" w:rsidRPr="00A26E4F">
        <w:rPr>
          <w:rFonts w:ascii="Times New Roman" w:hAnsi="Times New Roman" w:cs="Times New Roman"/>
          <w:color w:val="000000" w:themeColor="text1"/>
          <w:lang w:val="ru-RU"/>
        </w:rPr>
        <w:t xml:space="preserve"> [</w:t>
      </w:r>
      <w:r w:rsidR="0093367A">
        <w:rPr>
          <w:rFonts w:ascii="Times New Roman" w:hAnsi="Times New Roman" w:cs="Times New Roman"/>
          <w:color w:val="000000" w:themeColor="text1"/>
          <w:lang w:val="ru-RU"/>
        </w:rPr>
        <w:t>2</w:t>
      </w:r>
      <w:r w:rsidR="00876114" w:rsidRPr="00A26E4F">
        <w:rPr>
          <w:rFonts w:ascii="Times New Roman" w:hAnsi="Times New Roman" w:cs="Times New Roman"/>
          <w:color w:val="000000" w:themeColor="text1"/>
          <w:lang w:val="ru-RU"/>
        </w:rPr>
        <w:t>]</w:t>
      </w:r>
      <w:r w:rsidR="00FC4C04" w:rsidRPr="00A26E4F">
        <w:rPr>
          <w:rFonts w:ascii="Times New Roman" w:hAnsi="Times New Roman" w:cs="Times New Roman"/>
          <w:color w:val="000000" w:themeColor="text1"/>
          <w:lang w:val="ru-RU"/>
        </w:rPr>
        <w:t xml:space="preserve">, и Д.Б. Эльконина, который исследовал игру как ключевую деятельность, в которой формируются социальные компетенции и добровольность поведения. В педагогике это привело к появлению богатого арсенала методов: деловые игры, ролевые игры, имитационные игры. </w:t>
      </w:r>
      <w:r w:rsidR="00777D20" w:rsidRPr="00A26E4F">
        <w:rPr>
          <w:rFonts w:ascii="Times New Roman" w:hAnsi="Times New Roman" w:cs="Times New Roman"/>
          <w:color w:val="000000" w:themeColor="text1"/>
          <w:lang w:val="ru-RU"/>
        </w:rPr>
        <w:t>Согласно Выготскому и Эльконину, именно в целостной игре образовательное содержание неразрывно связывается с правилами и сюжетом, что обеспечивает развитие в «зоне ближайшего развития»</w:t>
      </w:r>
      <w:r w:rsidR="00876114" w:rsidRPr="00A26E4F">
        <w:rPr>
          <w:rFonts w:ascii="Times New Roman" w:hAnsi="Times New Roman" w:cs="Times New Roman"/>
          <w:color w:val="000000" w:themeColor="text1"/>
          <w:lang w:val="ru-RU"/>
        </w:rPr>
        <w:t xml:space="preserve"> [</w:t>
      </w:r>
      <w:r w:rsidR="00CC5EE4">
        <w:rPr>
          <w:rFonts w:ascii="Times New Roman" w:hAnsi="Times New Roman" w:cs="Times New Roman"/>
          <w:color w:val="000000" w:themeColor="text1"/>
          <w:lang w:val="ru-RU"/>
        </w:rPr>
        <w:t>5</w:t>
      </w:r>
      <w:r w:rsidR="00876114" w:rsidRPr="00A26E4F">
        <w:rPr>
          <w:rFonts w:ascii="Times New Roman" w:hAnsi="Times New Roman" w:cs="Times New Roman"/>
          <w:color w:val="000000" w:themeColor="text1"/>
          <w:lang w:val="ru-RU"/>
        </w:rPr>
        <w:t>]</w:t>
      </w:r>
      <w:r w:rsidR="00777D20" w:rsidRPr="00A26E4F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</w:p>
    <w:p w:rsidR="00031EB2" w:rsidRPr="001435DB" w:rsidRDefault="00031EB2" w:rsidP="001435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A26E4F">
        <w:rPr>
          <w:rFonts w:ascii="Times New Roman" w:hAnsi="Times New Roman" w:cs="Times New Roman"/>
          <w:color w:val="000000" w:themeColor="text1"/>
          <w:lang w:val="ru-RU"/>
        </w:rPr>
        <w:t xml:space="preserve">В отличие от целостной игры, геймификация, согласно модели К. </w:t>
      </w:r>
      <w:proofErr w:type="spellStart"/>
      <w:r w:rsidRPr="00A26E4F">
        <w:rPr>
          <w:rFonts w:ascii="Times New Roman" w:hAnsi="Times New Roman" w:cs="Times New Roman"/>
          <w:color w:val="000000" w:themeColor="text1"/>
          <w:lang w:val="ru-RU"/>
        </w:rPr>
        <w:t>Вербаха</w:t>
      </w:r>
      <w:proofErr w:type="spellEnd"/>
      <w:r w:rsidRPr="00A26E4F">
        <w:rPr>
          <w:rFonts w:ascii="Times New Roman" w:hAnsi="Times New Roman" w:cs="Times New Roman"/>
          <w:color w:val="000000" w:themeColor="text1"/>
          <w:lang w:val="ru-RU"/>
        </w:rPr>
        <w:t xml:space="preserve"> и Д. Хантера, является инструментом внешнего повышения мотивации в рутинных процессах. Ее корни лежат скорее в бихевиоризме</w:t>
      </w:r>
      <w:r w:rsidR="003B2190">
        <w:rPr>
          <w:rFonts w:ascii="Times New Roman" w:hAnsi="Times New Roman" w:cs="Times New Roman"/>
          <w:color w:val="000000" w:themeColor="text1"/>
          <w:lang w:val="ru-RU"/>
        </w:rPr>
        <w:t xml:space="preserve"> и повторяют схему «стимул-</w:t>
      </w:r>
      <w:r w:rsidR="00DA2298">
        <w:rPr>
          <w:rFonts w:ascii="Times New Roman" w:hAnsi="Times New Roman" w:cs="Times New Roman"/>
          <w:color w:val="000000" w:themeColor="text1"/>
          <w:lang w:val="ru-RU"/>
        </w:rPr>
        <w:t>реакция</w:t>
      </w:r>
      <w:r w:rsidR="003B2190">
        <w:rPr>
          <w:rFonts w:ascii="Times New Roman" w:hAnsi="Times New Roman" w:cs="Times New Roman"/>
          <w:color w:val="000000" w:themeColor="text1"/>
          <w:lang w:val="ru-RU"/>
        </w:rPr>
        <w:t>»</w:t>
      </w:r>
      <w:r w:rsidRPr="00A26E4F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876114" w:rsidRPr="00A26E4F">
        <w:rPr>
          <w:rFonts w:ascii="Times New Roman" w:hAnsi="Times New Roman" w:cs="Times New Roman"/>
          <w:color w:val="000000" w:themeColor="text1"/>
          <w:lang w:val="ru-RU"/>
        </w:rPr>
        <w:t xml:space="preserve"> [</w:t>
      </w:r>
      <w:r w:rsidR="00CC5EE4">
        <w:rPr>
          <w:rFonts w:ascii="Times New Roman" w:hAnsi="Times New Roman" w:cs="Times New Roman"/>
          <w:color w:val="000000" w:themeColor="text1"/>
          <w:lang w:val="ru-RU"/>
        </w:rPr>
        <w:t>1</w:t>
      </w:r>
      <w:r w:rsidR="0093367A" w:rsidRPr="0093367A">
        <w:rPr>
          <w:rFonts w:ascii="Times New Roman" w:hAnsi="Times New Roman" w:cs="Times New Roman"/>
          <w:color w:val="000000" w:themeColor="text1"/>
          <w:lang w:val="ru-RU"/>
        </w:rPr>
        <w:t>]</w:t>
      </w:r>
      <w:r w:rsidRPr="00A26E4F">
        <w:rPr>
          <w:rFonts w:ascii="Times New Roman" w:hAnsi="Times New Roman" w:cs="Times New Roman"/>
          <w:color w:val="000000" w:themeColor="text1"/>
          <w:lang w:val="ru-RU"/>
        </w:rPr>
        <w:t xml:space="preserve"> В педагогическом контексте применение </w:t>
      </w:r>
      <w:r w:rsidR="00411E13">
        <w:rPr>
          <w:rFonts w:ascii="Times New Roman" w:hAnsi="Times New Roman" w:cs="Times New Roman"/>
          <w:color w:val="000000" w:themeColor="text1"/>
          <w:lang w:val="ru-RU"/>
        </w:rPr>
        <w:t xml:space="preserve">геймификации </w:t>
      </w:r>
      <w:r w:rsidRPr="00A26E4F">
        <w:rPr>
          <w:rFonts w:ascii="Times New Roman" w:hAnsi="Times New Roman" w:cs="Times New Roman"/>
          <w:color w:val="000000" w:themeColor="text1"/>
          <w:lang w:val="ru-RU"/>
        </w:rPr>
        <w:t xml:space="preserve">требует крайней осторожности, чтобы избежать подмены внутреннего интереса к обучению стремлением к внешним качествам. Здесь критически важна связь с теориями мотивации, в частности с теорией самоопределения Р. Райана и Э. </w:t>
      </w:r>
      <w:proofErr w:type="spellStart"/>
      <w:r w:rsidRPr="00A26E4F">
        <w:rPr>
          <w:rFonts w:ascii="Times New Roman" w:hAnsi="Times New Roman" w:cs="Times New Roman"/>
          <w:color w:val="000000" w:themeColor="text1"/>
          <w:lang w:val="ru-RU"/>
        </w:rPr>
        <w:t>Деси</w:t>
      </w:r>
      <w:proofErr w:type="spellEnd"/>
      <w:r w:rsidRPr="00A26E4F">
        <w:rPr>
          <w:rFonts w:ascii="Times New Roman" w:hAnsi="Times New Roman" w:cs="Times New Roman"/>
          <w:color w:val="000000" w:themeColor="text1"/>
          <w:lang w:val="ru-RU"/>
        </w:rPr>
        <w:t xml:space="preserve">. Осмысленная геймификация должна не просто «раздавать бонусы», а поддерживать основные психологические потребности: </w:t>
      </w:r>
      <w:r w:rsidR="001435DB">
        <w:rPr>
          <w:rFonts w:ascii="Times New Roman" w:hAnsi="Times New Roman" w:cs="Times New Roman"/>
          <w:color w:val="000000" w:themeColor="text1"/>
          <w:lang w:val="ru-RU"/>
        </w:rPr>
        <w:t xml:space="preserve">1) </w:t>
      </w:r>
      <w:r w:rsidRPr="001435DB">
        <w:rPr>
          <w:rFonts w:ascii="Times New Roman" w:hAnsi="Times New Roman" w:cs="Times New Roman"/>
          <w:color w:val="000000" w:themeColor="text1"/>
          <w:lang w:val="ru-RU"/>
        </w:rPr>
        <w:t>Автономия – потребность чувствовать себя инициатором своих действий, иметь выбор</w:t>
      </w:r>
      <w:r w:rsidR="001435DB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031EB2" w:rsidRPr="001435DB" w:rsidRDefault="001435DB" w:rsidP="001435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2) </w:t>
      </w:r>
      <w:r w:rsidR="00031EB2" w:rsidRPr="001435DB">
        <w:rPr>
          <w:rFonts w:ascii="Times New Roman" w:hAnsi="Times New Roman" w:cs="Times New Roman"/>
          <w:color w:val="000000" w:themeColor="text1"/>
          <w:lang w:val="ru-RU"/>
        </w:rPr>
        <w:t>Компетентность – потребность чувствовать себя эффективным во взаимодействии с окружающей средой, ощущать рост в мастерстве и получать обратную связь о своих успехах.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3) </w:t>
      </w:r>
      <w:r w:rsidR="00031EB2" w:rsidRPr="001435DB">
        <w:rPr>
          <w:rFonts w:ascii="Times New Roman" w:hAnsi="Times New Roman" w:cs="Times New Roman"/>
          <w:color w:val="000000" w:themeColor="text1"/>
          <w:lang w:val="ru-RU"/>
        </w:rPr>
        <w:t xml:space="preserve">Связь – потребность быть частью социальной группы. </w:t>
      </w:r>
      <w:r w:rsidR="00876114" w:rsidRPr="001435DB">
        <w:rPr>
          <w:rFonts w:ascii="Times New Roman" w:hAnsi="Times New Roman" w:cs="Times New Roman"/>
          <w:color w:val="000000" w:themeColor="text1"/>
          <w:lang w:val="ru-RU"/>
        </w:rPr>
        <w:t>[</w:t>
      </w:r>
      <w:r w:rsidR="00CC5EE4">
        <w:rPr>
          <w:rFonts w:ascii="Times New Roman" w:hAnsi="Times New Roman" w:cs="Times New Roman"/>
          <w:color w:val="000000" w:themeColor="text1"/>
          <w:lang w:val="ru-RU"/>
        </w:rPr>
        <w:t>3</w:t>
      </w:r>
      <w:r w:rsidR="00876114" w:rsidRPr="001435DB">
        <w:rPr>
          <w:rFonts w:ascii="Times New Roman" w:hAnsi="Times New Roman" w:cs="Times New Roman"/>
          <w:color w:val="000000" w:themeColor="text1"/>
          <w:lang w:val="ru-RU"/>
        </w:rPr>
        <w:t>]</w:t>
      </w:r>
    </w:p>
    <w:p w:rsidR="00390E18" w:rsidRPr="00A26E4F" w:rsidRDefault="00275597" w:rsidP="001435D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A26E4F">
        <w:rPr>
          <w:rFonts w:ascii="Times New Roman" w:hAnsi="Times New Roman" w:cs="Times New Roman"/>
          <w:color w:val="000000" w:themeColor="text1"/>
          <w:lang w:val="ru-RU"/>
        </w:rPr>
        <w:t xml:space="preserve">На основе проведенного теоретического анализа основные различия между игровыми технологиями и геймификацией могут быть систематизированы по следующим критериям, отражающим их сущность, структуру и механизмы воздействия на обучающегося. </w:t>
      </w:r>
      <w:r w:rsidR="00390E18" w:rsidRPr="00A26E4F">
        <w:rPr>
          <w:rFonts w:ascii="Times New Roman" w:hAnsi="Times New Roman" w:cs="Times New Roman"/>
          <w:color w:val="000000" w:themeColor="text1"/>
          <w:lang w:val="ru-RU"/>
        </w:rPr>
        <w:t xml:space="preserve"> (Таблица 1) </w:t>
      </w:r>
    </w:p>
    <w:p w:rsidR="00390E18" w:rsidRPr="00A26E4F" w:rsidRDefault="00390E18" w:rsidP="001435D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A26E4F">
        <w:rPr>
          <w:rFonts w:ascii="Times New Roman" w:hAnsi="Times New Roman" w:cs="Times New Roman"/>
          <w:color w:val="000000" w:themeColor="text1"/>
          <w:lang w:val="ru-RU"/>
        </w:rPr>
        <w:t xml:space="preserve">Таблица 1 – сравнительная таблица «геймификация» и «игровые технологии» 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864"/>
        <w:gridCol w:w="3452"/>
        <w:gridCol w:w="3751"/>
      </w:tblGrid>
      <w:tr w:rsidR="00390E18" w:rsidRPr="00A26E4F" w:rsidTr="00D330A0">
        <w:tc>
          <w:tcPr>
            <w:tcW w:w="1696" w:type="dxa"/>
            <w:tcBorders>
              <w:bottom w:val="double" w:sz="4" w:space="0" w:color="auto"/>
            </w:tcBorders>
          </w:tcPr>
          <w:p w:rsidR="00390E18" w:rsidRPr="00A26E4F" w:rsidRDefault="00390E18" w:rsidP="007B3689">
            <w:pPr>
              <w:ind w:firstLine="567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Критерий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390E18" w:rsidRPr="00A26E4F" w:rsidRDefault="003E669D" w:rsidP="007B3689">
            <w:pPr>
              <w:ind w:firstLine="567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Игровые технологии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390E18" w:rsidRPr="00A26E4F" w:rsidRDefault="003E669D" w:rsidP="007B3689">
            <w:pPr>
              <w:ind w:firstLine="567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Геймификация</w:t>
            </w:r>
          </w:p>
        </w:tc>
      </w:tr>
      <w:tr w:rsidR="00390E18" w:rsidRPr="00A26E4F" w:rsidTr="00D330A0">
        <w:tc>
          <w:tcPr>
            <w:tcW w:w="1696" w:type="dxa"/>
            <w:tcBorders>
              <w:top w:val="double" w:sz="4" w:space="0" w:color="auto"/>
            </w:tcBorders>
          </w:tcPr>
          <w:p w:rsidR="00390E18" w:rsidRPr="00A26E4F" w:rsidRDefault="00923171" w:rsidP="005262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Сущность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390E18" w:rsidRPr="00A26E4F" w:rsidRDefault="00923171" w:rsidP="005262C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color w:val="000000" w:themeColor="text1"/>
                <w:lang w:val="ru-RU"/>
              </w:rPr>
              <w:t>Целостная игровая деятельность (игра как форма)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:rsidR="00390E18" w:rsidRPr="00A26E4F" w:rsidRDefault="00923171" w:rsidP="005262C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color w:val="000000" w:themeColor="text1"/>
                <w:lang w:val="ru-RU"/>
              </w:rPr>
              <w:t>Набор элементов, вводимых в деятельность, не связанную с игрой (игра как инструмент).</w:t>
            </w:r>
          </w:p>
        </w:tc>
      </w:tr>
      <w:tr w:rsidR="00390E18" w:rsidRPr="00A26E4F" w:rsidTr="00D85E51">
        <w:tc>
          <w:tcPr>
            <w:tcW w:w="1696" w:type="dxa"/>
          </w:tcPr>
          <w:p w:rsidR="00390E18" w:rsidRPr="00A26E4F" w:rsidRDefault="00923171" w:rsidP="005262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Структура</w:t>
            </w:r>
          </w:p>
        </w:tc>
        <w:tc>
          <w:tcPr>
            <w:tcW w:w="3544" w:type="dxa"/>
          </w:tcPr>
          <w:p w:rsidR="00390E18" w:rsidRPr="00A26E4F" w:rsidRDefault="00923171" w:rsidP="005262C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color w:val="000000" w:themeColor="text1"/>
                <w:lang w:val="ru-RU"/>
              </w:rPr>
              <w:t>Законченная система с сюжетом, правилами, ролями.</w:t>
            </w:r>
          </w:p>
        </w:tc>
        <w:tc>
          <w:tcPr>
            <w:tcW w:w="3827" w:type="dxa"/>
          </w:tcPr>
          <w:p w:rsidR="00390E18" w:rsidRPr="00A26E4F" w:rsidRDefault="00923171" w:rsidP="005262C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color w:val="000000" w:themeColor="text1"/>
                <w:lang w:val="ru-RU"/>
              </w:rPr>
              <w:t>Модульная система, которую можно фрагментарно интегрировать в существующий процесс (урок, курс).</w:t>
            </w:r>
          </w:p>
        </w:tc>
      </w:tr>
      <w:tr w:rsidR="00390E18" w:rsidRPr="00A26E4F" w:rsidTr="00D85E51">
        <w:tc>
          <w:tcPr>
            <w:tcW w:w="1696" w:type="dxa"/>
          </w:tcPr>
          <w:p w:rsidR="00390E18" w:rsidRPr="00A26E4F" w:rsidRDefault="00923171" w:rsidP="005262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Цель</w:t>
            </w:r>
          </w:p>
        </w:tc>
        <w:tc>
          <w:tcPr>
            <w:tcW w:w="3544" w:type="dxa"/>
          </w:tcPr>
          <w:p w:rsidR="00390E18" w:rsidRPr="00A26E4F" w:rsidRDefault="00923171" w:rsidP="005262C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Проживание опыта, наслаждение процессом, достижение игрового результата.</w:t>
            </w:r>
          </w:p>
        </w:tc>
        <w:tc>
          <w:tcPr>
            <w:tcW w:w="3827" w:type="dxa"/>
          </w:tcPr>
          <w:p w:rsidR="00390E18" w:rsidRPr="00A26E4F" w:rsidRDefault="00923171" w:rsidP="005262C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color w:val="000000" w:themeColor="text1"/>
                <w:lang w:val="ru-RU"/>
              </w:rPr>
              <w:t>Повышение вовлеченности и эффективности в основных (неигровых) видах деятельности.</w:t>
            </w:r>
          </w:p>
        </w:tc>
      </w:tr>
      <w:tr w:rsidR="00390E18" w:rsidRPr="00A26E4F" w:rsidTr="00D85E51">
        <w:tc>
          <w:tcPr>
            <w:tcW w:w="1696" w:type="dxa"/>
          </w:tcPr>
          <w:p w:rsidR="00390E18" w:rsidRPr="00A26E4F" w:rsidRDefault="00923171" w:rsidP="005262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Мотивация</w:t>
            </w:r>
          </w:p>
        </w:tc>
        <w:tc>
          <w:tcPr>
            <w:tcW w:w="3544" w:type="dxa"/>
          </w:tcPr>
          <w:p w:rsidR="00390E18" w:rsidRPr="00A26E4F" w:rsidRDefault="00923171" w:rsidP="005262C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color w:val="000000" w:themeColor="text1"/>
                <w:lang w:val="ru-RU"/>
              </w:rPr>
              <w:t>В основном внутренние факторы (интрига, волнение, конкуренция, самореализация в роли).</w:t>
            </w:r>
          </w:p>
        </w:tc>
        <w:tc>
          <w:tcPr>
            <w:tcW w:w="3827" w:type="dxa"/>
          </w:tcPr>
          <w:p w:rsidR="00390E18" w:rsidRPr="00A26E4F" w:rsidRDefault="00923171" w:rsidP="005262C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color w:val="000000" w:themeColor="text1"/>
                <w:lang w:val="ru-RU"/>
              </w:rPr>
              <w:t>В основном внешняя поддержка, с возможностью внутренней поддержки при правильном проектировании (баллы, статусы, признание).</w:t>
            </w:r>
          </w:p>
        </w:tc>
      </w:tr>
      <w:tr w:rsidR="00390E18" w:rsidRPr="00A26E4F" w:rsidTr="00D85E51">
        <w:tc>
          <w:tcPr>
            <w:tcW w:w="1696" w:type="dxa"/>
          </w:tcPr>
          <w:p w:rsidR="00390E18" w:rsidRPr="00A26E4F" w:rsidRDefault="00923171" w:rsidP="005262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Временные рамки</w:t>
            </w:r>
          </w:p>
        </w:tc>
        <w:tc>
          <w:tcPr>
            <w:tcW w:w="3544" w:type="dxa"/>
          </w:tcPr>
          <w:p w:rsidR="00390E18" w:rsidRPr="00A26E4F" w:rsidRDefault="00923171" w:rsidP="005262C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color w:val="000000" w:themeColor="text1"/>
                <w:lang w:val="ru-RU"/>
              </w:rPr>
              <w:t>Как правило, это ограниченная по времени сессия.</w:t>
            </w:r>
          </w:p>
        </w:tc>
        <w:tc>
          <w:tcPr>
            <w:tcW w:w="3827" w:type="dxa"/>
          </w:tcPr>
          <w:p w:rsidR="00390E18" w:rsidRPr="00A26E4F" w:rsidRDefault="00923171" w:rsidP="005262C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color w:val="000000" w:themeColor="text1"/>
                <w:lang w:val="ru-RU"/>
              </w:rPr>
              <w:t>Часто охватывает весь курс или модуль.</w:t>
            </w:r>
          </w:p>
        </w:tc>
      </w:tr>
      <w:tr w:rsidR="00390E18" w:rsidRPr="00A26E4F" w:rsidTr="00D85E51">
        <w:tc>
          <w:tcPr>
            <w:tcW w:w="1696" w:type="dxa"/>
          </w:tcPr>
          <w:p w:rsidR="00390E18" w:rsidRPr="00A26E4F" w:rsidRDefault="00923171" w:rsidP="005262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Пример</w:t>
            </w:r>
          </w:p>
        </w:tc>
        <w:tc>
          <w:tcPr>
            <w:tcW w:w="3544" w:type="dxa"/>
          </w:tcPr>
          <w:p w:rsidR="00390E18" w:rsidRPr="00A26E4F" w:rsidRDefault="00923171" w:rsidP="005262C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color w:val="000000" w:themeColor="text1"/>
                <w:lang w:val="ru-RU"/>
              </w:rPr>
              <w:t>Ролевая игра «пациент и врач» на уроке английского языка.</w:t>
            </w:r>
          </w:p>
        </w:tc>
        <w:tc>
          <w:tcPr>
            <w:tcW w:w="3827" w:type="dxa"/>
          </w:tcPr>
          <w:p w:rsidR="00390E18" w:rsidRPr="00A26E4F" w:rsidRDefault="00923171" w:rsidP="005262C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26E4F">
              <w:rPr>
                <w:rFonts w:ascii="Times New Roman" w:hAnsi="Times New Roman" w:cs="Times New Roman"/>
                <w:color w:val="000000" w:themeColor="text1"/>
                <w:lang w:val="ru-RU"/>
              </w:rPr>
              <w:t>Значки или баллы за правильные ответы/ занесение в таблицу рейтинга с объявлением победителя.</w:t>
            </w:r>
          </w:p>
        </w:tc>
      </w:tr>
    </w:tbl>
    <w:p w:rsidR="00390E18" w:rsidRPr="00A26E4F" w:rsidRDefault="00390E18" w:rsidP="001435D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324F01" w:rsidRDefault="00CA4A96" w:rsidP="00324F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A26E4F">
        <w:rPr>
          <w:rFonts w:ascii="Times New Roman" w:hAnsi="Times New Roman" w:cs="Times New Roman"/>
          <w:color w:val="000000" w:themeColor="text1"/>
          <w:lang w:val="ru-RU"/>
        </w:rPr>
        <w:t>Проведенный анализ показывает, что геймификация и игровые технологии не противоречат друг другу, а решают взаимодополняющие задачи. Игровые технологии – это средство осмысленного освоения компетенций посредством моделирования ситуаций (историческая реконструкция, научные дебаты), обновления знаний в условиях, близких к реальной жизни. Свою очередь геймификация является мета-методом управления вовлеченностью, который структурирует образовательную траекторию, обеспечивает обратную связь и мотивирует студентов к выполнению как увлекательных, так и рутинных учебных заданий.</w:t>
      </w:r>
      <w:r w:rsidR="009C00F5" w:rsidRPr="00A26E4F">
        <w:rPr>
          <w:rFonts w:ascii="Times New Roman" w:hAnsi="Times New Roman" w:cs="Times New Roman"/>
        </w:rPr>
        <w:t xml:space="preserve"> </w:t>
      </w:r>
      <w:r w:rsidR="009C00F5" w:rsidRPr="00A26E4F">
        <w:rPr>
          <w:rFonts w:ascii="Times New Roman" w:hAnsi="Times New Roman" w:cs="Times New Roman"/>
          <w:color w:val="000000" w:themeColor="text1"/>
          <w:lang w:val="ru-RU"/>
        </w:rPr>
        <w:t>Ключевое различие заключается в качестве мотивации. Игровые технологии апеллируют к внутренним источникам (любопытство, азарт, социальное взаимодействие). Поверхностная геймификация, основанная на поведенческой модели «стимул-реакция», рискует заменить интерес к предмету интересом к вознаграждению, обесценивая саму деятельность. Таким образом, разграничение этих двух понятий необходимо для осознанного выбора инструментов и их комбинирования, исключая методические ошибки, при которых механическое применение игровых атрибутов принимается за внедрение игровой деятельности.</w:t>
      </w:r>
      <w:r w:rsidR="009C00F5" w:rsidRPr="00A26E4F">
        <w:rPr>
          <w:rFonts w:ascii="Times New Roman" w:hAnsi="Times New Roman" w:cs="Times New Roman"/>
        </w:rPr>
        <w:t xml:space="preserve"> </w:t>
      </w:r>
      <w:r w:rsidR="009C00F5" w:rsidRPr="00A26E4F">
        <w:rPr>
          <w:rFonts w:ascii="Times New Roman" w:hAnsi="Times New Roman" w:cs="Times New Roman"/>
          <w:lang w:val="ru-RU"/>
        </w:rPr>
        <w:t>П</w:t>
      </w:r>
      <w:r w:rsidR="009C00F5" w:rsidRPr="00A26E4F">
        <w:rPr>
          <w:rFonts w:ascii="Times New Roman" w:hAnsi="Times New Roman" w:cs="Times New Roman"/>
          <w:color w:val="000000" w:themeColor="text1"/>
          <w:lang w:val="ru-RU"/>
        </w:rPr>
        <w:t xml:space="preserve">онимание этой разницы </w:t>
      </w:r>
      <w:r w:rsidR="00B36EF7" w:rsidRPr="00A26E4F">
        <w:rPr>
          <w:rFonts w:ascii="Times New Roman" w:hAnsi="Times New Roman" w:cs="Times New Roman"/>
          <w:color w:val="000000" w:themeColor="text1"/>
          <w:lang w:val="ru-RU"/>
        </w:rPr>
        <w:t xml:space="preserve">– </w:t>
      </w:r>
      <w:r w:rsidR="009C00F5" w:rsidRPr="00A26E4F">
        <w:rPr>
          <w:rFonts w:ascii="Times New Roman" w:hAnsi="Times New Roman" w:cs="Times New Roman"/>
          <w:color w:val="000000" w:themeColor="text1"/>
          <w:lang w:val="ru-RU"/>
        </w:rPr>
        <w:t>ключ к предотвращению «профанации игры</w:t>
      </w:r>
      <w:r w:rsidR="00975ED5" w:rsidRPr="00A26E4F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324F0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324F01" w:rsidRPr="00A26E4F">
        <w:rPr>
          <w:rFonts w:ascii="Times New Roman" w:hAnsi="Times New Roman" w:cs="Times New Roman"/>
          <w:color w:val="000000" w:themeColor="text1"/>
          <w:lang w:val="ru-RU"/>
        </w:rPr>
        <w:t>– ситуации</w:t>
      </w:r>
      <w:r w:rsidR="009C00F5" w:rsidRPr="00A26E4F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9C00F5" w:rsidRPr="00A26E4F"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когда формальное заимствование элементов лишает деятельность ее сущностных характеристик: добровольности, творческого начала и иммерсивного потенциала. </w:t>
      </w:r>
    </w:p>
    <w:p w:rsidR="00324F01" w:rsidRDefault="00324F01" w:rsidP="00324F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В связи с этим н</w:t>
      </w:r>
      <w:r w:rsidRPr="00324F01">
        <w:rPr>
          <w:rFonts w:ascii="Times New Roman" w:hAnsi="Times New Roman" w:cs="Times New Roman"/>
          <w:color w:val="000000" w:themeColor="text1"/>
          <w:lang w:val="ru-RU"/>
        </w:rPr>
        <w:t xml:space="preserve">аиболее эффективной стратегией интеграции игровых технологий в компетентностный подход представляется модель «ядро-оболочка». В этой модели игровые технологии формируют содержательное «ядро» </w:t>
      </w:r>
      <w:r w:rsidRPr="00A26E4F">
        <w:rPr>
          <w:rFonts w:ascii="Times New Roman" w:hAnsi="Times New Roman" w:cs="Times New Roman"/>
          <w:color w:val="000000" w:themeColor="text1"/>
          <w:lang w:val="ru-RU"/>
        </w:rPr>
        <w:t xml:space="preserve">– </w:t>
      </w:r>
      <w:r w:rsidRPr="00324F01">
        <w:rPr>
          <w:rFonts w:ascii="Times New Roman" w:hAnsi="Times New Roman" w:cs="Times New Roman"/>
          <w:color w:val="000000" w:themeColor="text1"/>
          <w:lang w:val="ru-RU"/>
        </w:rPr>
        <w:t xml:space="preserve">деятельность, в рамках которой целевые компетенции непосредственно развиваются и демонстрируются посредством моделирования сложных ситуаций (деловые игры, симуляции). Геймификация, с другой стороны, становится «оболочкой» </w:t>
      </w:r>
      <w:r w:rsidRPr="00A26E4F">
        <w:rPr>
          <w:rFonts w:ascii="Times New Roman" w:hAnsi="Times New Roman" w:cs="Times New Roman"/>
          <w:color w:val="000000" w:themeColor="text1"/>
          <w:lang w:val="ru-RU"/>
        </w:rPr>
        <w:t xml:space="preserve">– </w:t>
      </w:r>
      <w:r w:rsidRPr="00324F01">
        <w:rPr>
          <w:rFonts w:ascii="Times New Roman" w:hAnsi="Times New Roman" w:cs="Times New Roman"/>
          <w:color w:val="000000" w:themeColor="text1"/>
          <w:lang w:val="ru-RU"/>
        </w:rPr>
        <w:t>мотивационной и организационной структурой, которая поддерживает долгосрочное вовлечение, обеспечивает осмысление прогресса и связывает отдельные игровые события в единую образовательную траекторию.</w:t>
      </w:r>
    </w:p>
    <w:p w:rsidR="007C4A40" w:rsidRDefault="009C00F5" w:rsidP="007C4A4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A26E4F">
        <w:rPr>
          <w:rFonts w:ascii="Times New Roman" w:hAnsi="Times New Roman" w:cs="Times New Roman"/>
          <w:color w:val="000000" w:themeColor="text1"/>
          <w:lang w:val="ru-RU"/>
        </w:rPr>
        <w:t>Только при таком осознанном подходе и глубокая, содержательная игра, и инструментальная геймификация могут реализовать свой формирующий потенциал, не подменяя и не обесценивая друг друга.</w:t>
      </w:r>
      <w:r w:rsidR="00D85E5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7C4A40" w:rsidRDefault="007C4A40" w:rsidP="007C4A4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7C4A40" w:rsidRDefault="007C4A40" w:rsidP="007C4A40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7C4A40">
        <w:rPr>
          <w:rFonts w:ascii="Times New Roman" w:hAnsi="Times New Roman" w:cs="Times New Roman"/>
          <w:b/>
          <w:bCs/>
          <w:color w:val="000000" w:themeColor="text1"/>
          <w:lang w:val="ru-RU"/>
        </w:rPr>
        <w:t>Литература</w:t>
      </w:r>
    </w:p>
    <w:p w:rsidR="00285B0B" w:rsidRPr="00285B0B" w:rsidRDefault="00285B0B" w:rsidP="00C930D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 w:rsidRPr="00285B0B">
        <w:rPr>
          <w:rStyle w:val="ae"/>
          <w:rFonts w:ascii="Times New Roman" w:hAnsi="Times New Roman" w:cs="Times New Roman"/>
          <w:color w:val="000000" w:themeColor="text1"/>
        </w:rPr>
        <w:t>Вербах</w:t>
      </w:r>
      <w:r w:rsidRPr="00285B0B">
        <w:rPr>
          <w:rStyle w:val="ae"/>
          <w:rFonts w:ascii="Times New Roman" w:hAnsi="Times New Roman" w:cs="Times New Roman"/>
          <w:color w:val="000000" w:themeColor="text1"/>
          <w:lang w:val="ru-RU"/>
        </w:rPr>
        <w:t>,</w:t>
      </w:r>
      <w:r w:rsidRPr="00285B0B">
        <w:rPr>
          <w:rStyle w:val="ae"/>
          <w:rFonts w:ascii="Times New Roman" w:hAnsi="Times New Roman" w:cs="Times New Roman"/>
          <w:color w:val="000000" w:themeColor="text1"/>
        </w:rPr>
        <w:t xml:space="preserve"> К.</w:t>
      </w:r>
      <w:r w:rsidRPr="00285B0B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285B0B">
        <w:rPr>
          <w:rFonts w:ascii="Times New Roman" w:hAnsi="Times New Roman" w:cs="Times New Roman"/>
        </w:rPr>
        <w:t>Вовлекай и властвуй</w:t>
      </w:r>
      <w:r w:rsidRPr="00285B0B">
        <w:rPr>
          <w:rFonts w:ascii="Times New Roman" w:hAnsi="Times New Roman" w:cs="Times New Roman"/>
          <w:lang w:val="ru-RU"/>
        </w:rPr>
        <w:t xml:space="preserve"> </w:t>
      </w:r>
      <w:r w:rsidRPr="00285B0B">
        <w:rPr>
          <w:rFonts w:ascii="Times New Roman" w:hAnsi="Times New Roman" w:cs="Times New Roman"/>
        </w:rPr>
        <w:t xml:space="preserve">: </w:t>
      </w:r>
      <w:r w:rsidRPr="00285B0B">
        <w:rPr>
          <w:rFonts w:ascii="Times New Roman" w:hAnsi="Times New Roman" w:cs="Times New Roman"/>
          <w:lang w:val="ru-RU"/>
        </w:rPr>
        <w:t>и</w:t>
      </w:r>
      <w:r w:rsidRPr="00285B0B">
        <w:rPr>
          <w:rFonts w:ascii="Times New Roman" w:hAnsi="Times New Roman" w:cs="Times New Roman"/>
        </w:rPr>
        <w:t>гровое мышление на службе бизнеса / К</w:t>
      </w:r>
      <w:r w:rsidRPr="00285B0B">
        <w:rPr>
          <w:rFonts w:ascii="Times New Roman" w:hAnsi="Times New Roman" w:cs="Times New Roman"/>
          <w:lang w:val="ru-RU"/>
        </w:rPr>
        <w:t>.</w:t>
      </w:r>
      <w:r w:rsidRPr="00285B0B">
        <w:rPr>
          <w:rFonts w:ascii="Times New Roman" w:hAnsi="Times New Roman" w:cs="Times New Roman"/>
        </w:rPr>
        <w:t xml:space="preserve"> Вербах, Д</w:t>
      </w:r>
      <w:r w:rsidRPr="00285B0B">
        <w:rPr>
          <w:rFonts w:ascii="Times New Roman" w:hAnsi="Times New Roman" w:cs="Times New Roman"/>
          <w:lang w:val="ru-RU"/>
        </w:rPr>
        <w:t>.</w:t>
      </w:r>
      <w:r w:rsidRPr="00285B0B">
        <w:rPr>
          <w:rFonts w:ascii="Times New Roman" w:hAnsi="Times New Roman" w:cs="Times New Roman"/>
        </w:rPr>
        <w:t xml:space="preserve"> Хантер. – М.: Манн, Иванов и Фербер, 2015.</w:t>
      </w:r>
      <w:r w:rsidRPr="00285B0B">
        <w:rPr>
          <w:rFonts w:ascii="Times New Roman" w:hAnsi="Times New Roman" w:cs="Times New Roman"/>
          <w:lang w:val="ru-RU"/>
        </w:rPr>
        <w:t xml:space="preserve"> – </w:t>
      </w:r>
      <w:r w:rsidRPr="00285B0B">
        <w:rPr>
          <w:rFonts w:ascii="Times New Roman" w:hAnsi="Times New Roman" w:cs="Times New Roman"/>
          <w:color w:val="0F1115"/>
          <w:lang w:val="en-US"/>
        </w:rPr>
        <w:t>URL</w:t>
      </w:r>
      <w:r w:rsidRPr="00285B0B">
        <w:rPr>
          <w:rFonts w:ascii="Times New Roman" w:hAnsi="Times New Roman" w:cs="Times New Roman"/>
          <w:color w:val="0F1115"/>
          <w:lang w:val="ru-RU"/>
        </w:rPr>
        <w:t>:</w:t>
      </w:r>
      <w:r w:rsidRPr="00285B0B">
        <w:rPr>
          <w:rFonts w:ascii="Times New Roman" w:hAnsi="Times New Roman" w:cs="Times New Roman"/>
          <w:color w:val="0F1115"/>
        </w:rPr>
        <w:t xml:space="preserve"> </w:t>
      </w:r>
      <w:hyperlink r:id="rId6" w:history="1">
        <w:r w:rsidRPr="00285B0B">
          <w:rPr>
            <w:rStyle w:val="af"/>
            <w:rFonts w:ascii="Times New Roman" w:hAnsi="Times New Roman" w:cs="Times New Roman"/>
            <w:color w:val="000000" w:themeColor="text1"/>
          </w:rPr>
          <w:t>https://www.mann-ivanov-ferber.ru/assets/files/bookparts/igrajte-i-pobezhdajte/Vovlekai_read_stamped.pdf?srsltid=AfmBOorbmLMEaX226B3wnk5VB2YGpHOpCz1aD0SmkI9IUk2DcFicECPL</w:t>
        </w:r>
      </w:hyperlink>
      <w:r w:rsidRPr="00285B0B">
        <w:rPr>
          <w:rFonts w:ascii="Times New Roman" w:hAnsi="Times New Roman" w:cs="Times New Roman"/>
        </w:rPr>
        <w:t xml:space="preserve"> (дата обращения: 13.01.2026).</w:t>
      </w:r>
    </w:p>
    <w:p w:rsidR="00285B0B" w:rsidRPr="00285B0B" w:rsidRDefault="00285B0B" w:rsidP="00C930D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 w:rsidRPr="00285B0B">
        <w:rPr>
          <w:rFonts w:ascii="Times New Roman" w:hAnsi="Times New Roman" w:cs="Times New Roman"/>
        </w:rPr>
        <w:t>Выготский</w:t>
      </w:r>
      <w:r w:rsidRPr="00285B0B">
        <w:rPr>
          <w:rFonts w:ascii="Times New Roman" w:hAnsi="Times New Roman" w:cs="Times New Roman"/>
          <w:lang w:val="ru-RU"/>
        </w:rPr>
        <w:t>,</w:t>
      </w:r>
      <w:r w:rsidRPr="00285B0B">
        <w:rPr>
          <w:rFonts w:ascii="Times New Roman" w:hAnsi="Times New Roman" w:cs="Times New Roman"/>
        </w:rPr>
        <w:t xml:space="preserve"> Л.</w:t>
      </w:r>
      <w:r w:rsidRPr="00285B0B">
        <w:rPr>
          <w:rFonts w:ascii="Times New Roman" w:hAnsi="Times New Roman" w:cs="Times New Roman"/>
          <w:lang w:val="ru-RU"/>
        </w:rPr>
        <w:t xml:space="preserve"> </w:t>
      </w:r>
      <w:r w:rsidRPr="00285B0B">
        <w:rPr>
          <w:rFonts w:ascii="Times New Roman" w:hAnsi="Times New Roman" w:cs="Times New Roman"/>
        </w:rPr>
        <w:t xml:space="preserve">С. </w:t>
      </w:r>
      <w:r w:rsidRPr="00285B0B">
        <w:rPr>
          <w:rFonts w:ascii="Times New Roman" w:hAnsi="Times New Roman" w:cs="Times New Roman"/>
          <w:lang w:val="ru-RU"/>
        </w:rPr>
        <w:t xml:space="preserve"> Игра и ее роль в психическом развитии ребенка //</w:t>
      </w:r>
      <w:r w:rsidRPr="00285B0B">
        <w:rPr>
          <w:rFonts w:ascii="Times New Roman" w:hAnsi="Times New Roman" w:cs="Times New Roman"/>
          <w:b/>
          <w:bCs/>
        </w:rPr>
        <w:t xml:space="preserve"> </w:t>
      </w:r>
      <w:r w:rsidRPr="00285B0B">
        <w:rPr>
          <w:rFonts w:ascii="Times New Roman" w:hAnsi="Times New Roman" w:cs="Times New Roman"/>
          <w:iCs/>
        </w:rPr>
        <w:t>Вопросы психологии</w:t>
      </w:r>
      <w:r w:rsidRPr="00285B0B">
        <w:rPr>
          <w:rFonts w:ascii="Times New Roman" w:hAnsi="Times New Roman" w:cs="Times New Roman"/>
          <w:iCs/>
          <w:lang w:val="ru-RU"/>
        </w:rPr>
        <w:t>.</w:t>
      </w:r>
      <w:r w:rsidR="004563B5">
        <w:rPr>
          <w:rFonts w:ascii="Times New Roman" w:hAnsi="Times New Roman" w:cs="Times New Roman"/>
          <w:iCs/>
          <w:lang w:val="ru-RU"/>
        </w:rPr>
        <w:t> </w:t>
      </w:r>
      <w:r w:rsidRPr="00285B0B">
        <w:rPr>
          <w:rFonts w:ascii="Times New Roman" w:hAnsi="Times New Roman" w:cs="Times New Roman"/>
          <w:iCs/>
          <w:lang w:val="ru-RU"/>
        </w:rPr>
        <w:t>–</w:t>
      </w:r>
      <w:r w:rsidR="004563B5">
        <w:rPr>
          <w:rFonts w:ascii="Times New Roman" w:hAnsi="Times New Roman" w:cs="Times New Roman"/>
          <w:iCs/>
          <w:lang w:val="ru-RU"/>
        </w:rPr>
        <w:t> </w:t>
      </w:r>
      <w:r w:rsidRPr="00285B0B">
        <w:rPr>
          <w:rFonts w:ascii="Times New Roman" w:hAnsi="Times New Roman" w:cs="Times New Roman"/>
          <w:iCs/>
          <w:lang w:val="ru-RU"/>
        </w:rPr>
        <w:t>1966.</w:t>
      </w:r>
      <w:r w:rsidR="004563B5">
        <w:rPr>
          <w:rFonts w:ascii="Times New Roman" w:hAnsi="Times New Roman" w:cs="Times New Roman"/>
          <w:iCs/>
          <w:lang w:val="ru-RU"/>
        </w:rPr>
        <w:t> </w:t>
      </w:r>
      <w:r w:rsidRPr="00285B0B">
        <w:rPr>
          <w:rFonts w:ascii="Times New Roman" w:hAnsi="Times New Roman" w:cs="Times New Roman"/>
          <w:iCs/>
          <w:lang w:val="ru-RU"/>
        </w:rPr>
        <w:t>–</w:t>
      </w:r>
      <w:r w:rsidR="004563B5">
        <w:rPr>
          <w:rFonts w:ascii="Times New Roman" w:hAnsi="Times New Roman" w:cs="Times New Roman"/>
          <w:iCs/>
          <w:lang w:val="ru-RU"/>
        </w:rPr>
        <w:t> </w:t>
      </w:r>
      <w:r w:rsidRPr="00285B0B">
        <w:rPr>
          <w:rFonts w:ascii="Times New Roman" w:hAnsi="Times New Roman" w:cs="Times New Roman"/>
          <w:iCs/>
          <w:lang w:val="ru-RU"/>
        </w:rPr>
        <w:t>№</w:t>
      </w:r>
      <w:r w:rsidR="004563B5">
        <w:rPr>
          <w:rFonts w:ascii="Times New Roman" w:hAnsi="Times New Roman" w:cs="Times New Roman"/>
          <w:iCs/>
          <w:lang w:val="ru-RU"/>
        </w:rPr>
        <w:t> </w:t>
      </w:r>
      <w:r w:rsidRPr="00285B0B">
        <w:rPr>
          <w:rFonts w:ascii="Times New Roman" w:hAnsi="Times New Roman" w:cs="Times New Roman"/>
          <w:iCs/>
          <w:lang w:val="ru-RU"/>
        </w:rPr>
        <w:t>6.</w:t>
      </w:r>
      <w:r w:rsidR="004563B5">
        <w:rPr>
          <w:rFonts w:ascii="Times New Roman" w:hAnsi="Times New Roman" w:cs="Times New Roman"/>
          <w:iCs/>
          <w:lang w:val="ru-RU"/>
        </w:rPr>
        <w:t> </w:t>
      </w:r>
      <w:r w:rsidRPr="00285B0B">
        <w:rPr>
          <w:rFonts w:ascii="Times New Roman" w:hAnsi="Times New Roman" w:cs="Times New Roman"/>
          <w:iCs/>
          <w:lang w:val="ru-RU"/>
        </w:rPr>
        <w:t>–</w:t>
      </w:r>
      <w:r w:rsidR="004563B5">
        <w:rPr>
          <w:rFonts w:ascii="Times New Roman" w:hAnsi="Times New Roman" w:cs="Times New Roman"/>
          <w:iCs/>
          <w:lang w:val="ru-RU"/>
        </w:rPr>
        <w:t> </w:t>
      </w:r>
      <w:r w:rsidRPr="00285B0B">
        <w:rPr>
          <w:rFonts w:ascii="Times New Roman" w:hAnsi="Times New Roman" w:cs="Times New Roman"/>
          <w:iCs/>
        </w:rPr>
        <w:t>С.</w:t>
      </w:r>
      <w:r w:rsidR="004563B5">
        <w:rPr>
          <w:rFonts w:ascii="Times New Roman" w:hAnsi="Times New Roman" w:cs="Times New Roman"/>
          <w:iCs/>
          <w:lang w:val="ru-RU"/>
        </w:rPr>
        <w:t> </w:t>
      </w:r>
      <w:r w:rsidRPr="00285B0B">
        <w:rPr>
          <w:rFonts w:ascii="Times New Roman" w:hAnsi="Times New Roman" w:cs="Times New Roman"/>
          <w:iCs/>
        </w:rPr>
        <w:t>62–68.</w:t>
      </w:r>
      <w:r w:rsidR="004563B5">
        <w:rPr>
          <w:rFonts w:ascii="Times New Roman" w:hAnsi="Times New Roman" w:cs="Times New Roman"/>
          <w:iCs/>
          <w:lang w:val="ru-RU"/>
        </w:rPr>
        <w:t> </w:t>
      </w:r>
      <w:r w:rsidRPr="00285B0B">
        <w:rPr>
          <w:rFonts w:ascii="Times New Roman" w:hAnsi="Times New Roman" w:cs="Times New Roman"/>
          <w:iCs/>
          <w:lang w:val="ru-RU"/>
        </w:rPr>
        <w:t>–</w:t>
      </w:r>
      <w:r w:rsidR="004563B5">
        <w:rPr>
          <w:rFonts w:ascii="Times New Roman" w:hAnsi="Times New Roman" w:cs="Times New Roman"/>
          <w:iCs/>
          <w:lang w:val="ru-RU"/>
        </w:rPr>
        <w:t> </w:t>
      </w:r>
      <w:r w:rsidRPr="00285B0B">
        <w:rPr>
          <w:rFonts w:ascii="Times New Roman" w:hAnsi="Times New Roman" w:cs="Times New Roman"/>
          <w:color w:val="0F1115"/>
          <w:lang w:val="en-US"/>
        </w:rPr>
        <w:t>URL</w:t>
      </w:r>
      <w:r w:rsidRPr="00285B0B">
        <w:rPr>
          <w:rFonts w:ascii="Times New Roman" w:hAnsi="Times New Roman" w:cs="Times New Roman"/>
          <w:color w:val="0F1115"/>
          <w:lang w:val="ru-RU"/>
        </w:rPr>
        <w:t>:</w:t>
      </w:r>
      <w:r w:rsidRPr="00285B0B">
        <w:rPr>
          <w:rFonts w:ascii="Times New Roman" w:hAnsi="Times New Roman" w:cs="Times New Roman"/>
          <w:color w:val="0F1115"/>
        </w:rPr>
        <w:t xml:space="preserve"> </w:t>
      </w:r>
      <w:hyperlink r:id="rId7" w:history="1">
        <w:r w:rsidR="00543C50" w:rsidRPr="00645CE5">
          <w:rPr>
            <w:rStyle w:val="af"/>
            <w:rFonts w:ascii="Times New Roman" w:hAnsi="Times New Roman" w:cs="Times New Roman"/>
            <w:i/>
            <w:iCs/>
          </w:rPr>
          <w:t>https://detsad90.perm.prosadiki.ru/media/2019/03/05/1273622113/Vy_gotskij_L.S._IGRA_I_EE_ROL_V_PSIXICHESKOM_RAZVITII_REBENKA.pdf</w:t>
        </w:r>
      </w:hyperlink>
      <w:r w:rsidRPr="00285B0B">
        <w:rPr>
          <w:rFonts w:ascii="Times New Roman" w:hAnsi="Times New Roman" w:cs="Times New Roman"/>
          <w:i/>
          <w:iCs/>
        </w:rPr>
        <w:t xml:space="preserve"> </w:t>
      </w:r>
      <w:r w:rsidRPr="00285B0B">
        <w:rPr>
          <w:rFonts w:ascii="Times New Roman" w:hAnsi="Times New Roman" w:cs="Times New Roman"/>
        </w:rPr>
        <w:t>(дата обращения: 13.01.2026).</w:t>
      </w:r>
    </w:p>
    <w:p w:rsidR="00285B0B" w:rsidRPr="00543C50" w:rsidRDefault="00285B0B" w:rsidP="00543C50">
      <w:pPr>
        <w:pStyle w:val="a7"/>
        <w:numPr>
          <w:ilvl w:val="0"/>
          <w:numId w:val="4"/>
        </w:numPr>
        <w:jc w:val="both"/>
        <w:rPr>
          <w:rStyle w:val="ae"/>
          <w:rFonts w:ascii="Times New Roman" w:eastAsia="Times New Roman" w:hAnsi="Times New Roman" w:cs="Times New Roman"/>
          <w:b w:val="0"/>
          <w:bCs w:val="0"/>
          <w:kern w:val="0"/>
          <w:lang w:eastAsia="ru-RU"/>
          <w14:ligatures w14:val="none"/>
        </w:rPr>
      </w:pPr>
      <w:r w:rsidRPr="00285B0B">
        <w:rPr>
          <w:rFonts w:ascii="Times New Roman" w:hAnsi="Times New Roman" w:cs="Times New Roman"/>
        </w:rPr>
        <w:t>Дементьева, Е. В. Игра как средство повышения мотивации при обучении иностранному языку студентов нелингвистических специальностей : выпускная квалификационная работа / Е. В. Дементьева ; Российский гос</w:t>
      </w:r>
      <w:r w:rsidRPr="00285B0B">
        <w:rPr>
          <w:rFonts w:ascii="Times New Roman" w:hAnsi="Times New Roman" w:cs="Times New Roman"/>
          <w:lang w:val="ru-RU"/>
        </w:rPr>
        <w:t>.</w:t>
      </w:r>
      <w:r w:rsidRPr="00285B0B">
        <w:rPr>
          <w:rFonts w:ascii="Times New Roman" w:hAnsi="Times New Roman" w:cs="Times New Roman"/>
        </w:rPr>
        <w:t xml:space="preserve"> социальный ун</w:t>
      </w:r>
      <w:r w:rsidRPr="00285B0B">
        <w:rPr>
          <w:rFonts w:ascii="Times New Roman" w:hAnsi="Times New Roman" w:cs="Times New Roman"/>
          <w:lang w:val="ru-RU"/>
        </w:rPr>
        <w:t>-</w:t>
      </w:r>
      <w:r w:rsidRPr="00285B0B">
        <w:rPr>
          <w:rFonts w:ascii="Times New Roman" w:hAnsi="Times New Roman" w:cs="Times New Roman"/>
        </w:rPr>
        <w:t>т, Ф</w:t>
      </w:r>
      <w:r w:rsidRPr="00285B0B">
        <w:rPr>
          <w:rFonts w:ascii="Times New Roman" w:hAnsi="Times New Roman" w:cs="Times New Roman"/>
          <w:lang w:val="ru-RU"/>
        </w:rPr>
        <w:t>-</w:t>
      </w:r>
      <w:r w:rsidRPr="00285B0B">
        <w:rPr>
          <w:rFonts w:ascii="Times New Roman" w:hAnsi="Times New Roman" w:cs="Times New Roman"/>
        </w:rPr>
        <w:t>т лингвист</w:t>
      </w:r>
      <w:r w:rsidRPr="00285B0B">
        <w:rPr>
          <w:rFonts w:ascii="Times New Roman" w:hAnsi="Times New Roman" w:cs="Times New Roman"/>
          <w:lang w:val="ru-RU"/>
        </w:rPr>
        <w:t>.</w:t>
      </w:r>
      <w:r w:rsidRPr="00285B0B">
        <w:rPr>
          <w:rFonts w:ascii="Times New Roman" w:hAnsi="Times New Roman" w:cs="Times New Roman"/>
        </w:rPr>
        <w:t>, Каф</w:t>
      </w:r>
      <w:r w:rsidRPr="00285B0B">
        <w:rPr>
          <w:rFonts w:ascii="Times New Roman" w:hAnsi="Times New Roman" w:cs="Times New Roman"/>
          <w:lang w:val="ru-RU"/>
        </w:rPr>
        <w:t>.</w:t>
      </w:r>
      <w:r w:rsidRPr="00285B0B">
        <w:rPr>
          <w:rFonts w:ascii="Times New Roman" w:hAnsi="Times New Roman" w:cs="Times New Roman"/>
        </w:rPr>
        <w:t xml:space="preserve"> английской филологии. – М</w:t>
      </w:r>
      <w:r w:rsidRPr="00285B0B">
        <w:rPr>
          <w:rFonts w:ascii="Times New Roman" w:hAnsi="Times New Roman" w:cs="Times New Roman"/>
          <w:lang w:val="ru-RU"/>
        </w:rPr>
        <w:t>.</w:t>
      </w:r>
      <w:r w:rsidRPr="00285B0B">
        <w:rPr>
          <w:rFonts w:ascii="Times New Roman" w:hAnsi="Times New Roman" w:cs="Times New Roman"/>
        </w:rPr>
        <w:t xml:space="preserve"> , 2018. – 75 с. – URL: </w:t>
      </w:r>
      <w:hyperlink r:id="rId8" w:history="1">
        <w:r w:rsidRPr="00285B0B">
          <w:rPr>
            <w:rFonts w:ascii="Times New Roman" w:hAnsi="Times New Roman" w:cs="Times New Roman"/>
            <w:color w:val="006CA1"/>
            <w:u w:val="single"/>
          </w:rPr>
          <w:t>https://biblioclub.ru/index.php?page=book&amp;id=492752</w:t>
        </w:r>
      </w:hyperlink>
      <w:r w:rsidRPr="00285B0B">
        <w:rPr>
          <w:rFonts w:ascii="Times New Roman" w:hAnsi="Times New Roman" w:cs="Times New Roman"/>
          <w:color w:val="454545"/>
        </w:rPr>
        <w:t> </w:t>
      </w:r>
      <w:r w:rsidRPr="00285B0B">
        <w:rPr>
          <w:rFonts w:ascii="Times New Roman" w:hAnsi="Times New Roman" w:cs="Times New Roman"/>
        </w:rPr>
        <w:t>(дата</w:t>
      </w:r>
      <w:r w:rsidR="004563B5">
        <w:rPr>
          <w:rFonts w:ascii="Times New Roman" w:hAnsi="Times New Roman" w:cs="Times New Roman"/>
          <w:lang w:val="ru-RU"/>
        </w:rPr>
        <w:t> </w:t>
      </w:r>
      <w:r w:rsidRPr="00285B0B">
        <w:rPr>
          <w:rFonts w:ascii="Times New Roman" w:hAnsi="Times New Roman" w:cs="Times New Roman"/>
        </w:rPr>
        <w:t>обращения:</w:t>
      </w:r>
      <w:r w:rsidR="004563B5">
        <w:rPr>
          <w:rFonts w:ascii="Times New Roman" w:hAnsi="Times New Roman" w:cs="Times New Roman"/>
          <w:lang w:val="ru-RU"/>
        </w:rPr>
        <w:t> </w:t>
      </w:r>
      <w:r w:rsidRPr="00543C50">
        <w:rPr>
          <w:rFonts w:ascii="Times New Roman" w:hAnsi="Times New Roman" w:cs="Times New Roman"/>
        </w:rPr>
        <w:t>29.01.2026).</w:t>
      </w:r>
    </w:p>
    <w:p w:rsidR="00285B0B" w:rsidRPr="00285B0B" w:rsidRDefault="008D0025" w:rsidP="00C930D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85B0B">
        <w:rPr>
          <w:rStyle w:val="ae"/>
          <w:rFonts w:ascii="Times New Roman" w:hAnsi="Times New Roman" w:cs="Times New Roman"/>
          <w:color w:val="0F1115"/>
        </w:rPr>
        <w:t>Kapp, K. M.</w:t>
      </w:r>
      <w:r w:rsidRPr="00285B0B">
        <w:rPr>
          <w:rStyle w:val="apple-converted-space"/>
          <w:rFonts w:ascii="Times New Roman" w:hAnsi="Times New Roman" w:cs="Times New Roman"/>
          <w:color w:val="0F1115"/>
        </w:rPr>
        <w:t> </w:t>
      </w:r>
      <w:r w:rsidRPr="00285B0B">
        <w:rPr>
          <w:rFonts w:ascii="Times New Roman" w:hAnsi="Times New Roman" w:cs="Times New Roman"/>
          <w:color w:val="0F1115"/>
        </w:rPr>
        <w:t>The Gamification of Learning and Instruction: Game-based Methods and Strategies for Training and Education</w:t>
      </w:r>
      <w:r w:rsidRPr="00285B0B">
        <w:rPr>
          <w:rFonts w:ascii="Times New Roman" w:hAnsi="Times New Roman" w:cs="Times New Roman"/>
          <w:color w:val="0F1115"/>
          <w:lang w:val="en-US"/>
        </w:rPr>
        <w:t xml:space="preserve"> / K</w:t>
      </w:r>
      <w:r w:rsidRPr="00285B0B">
        <w:rPr>
          <w:rFonts w:ascii="Times New Roman" w:hAnsi="Times New Roman" w:cs="Times New Roman"/>
          <w:color w:val="0F1115"/>
        </w:rPr>
        <w:t>.</w:t>
      </w:r>
      <w:r w:rsidRPr="00285B0B">
        <w:rPr>
          <w:rFonts w:ascii="Times New Roman" w:hAnsi="Times New Roman" w:cs="Times New Roman"/>
          <w:color w:val="0F1115"/>
          <w:lang w:val="en-US"/>
        </w:rPr>
        <w:t xml:space="preserve"> M. Kapp.</w:t>
      </w:r>
      <w:r w:rsidRPr="00285B0B">
        <w:rPr>
          <w:rFonts w:ascii="Times New Roman" w:hAnsi="Times New Roman" w:cs="Times New Roman"/>
          <w:color w:val="0F1115"/>
        </w:rPr>
        <w:t xml:space="preserve"> – Pfeiffer</w:t>
      </w:r>
      <w:r w:rsidRPr="00285B0B">
        <w:rPr>
          <w:rFonts w:ascii="Times New Roman" w:hAnsi="Times New Roman" w:cs="Times New Roman"/>
          <w:color w:val="0F1115"/>
          <w:lang w:val="en-US"/>
        </w:rPr>
        <w:t xml:space="preserve"> : Jon Wiley&amp; Sons</w:t>
      </w:r>
      <w:r w:rsidRPr="00285B0B">
        <w:rPr>
          <w:rFonts w:ascii="Times New Roman" w:hAnsi="Times New Roman" w:cs="Times New Roman"/>
          <w:color w:val="0F1115"/>
        </w:rPr>
        <w:t>, 2012.</w:t>
      </w:r>
      <w:r w:rsidRPr="00285B0B">
        <w:rPr>
          <w:rFonts w:ascii="Times New Roman" w:hAnsi="Times New Roman" w:cs="Times New Roman"/>
          <w:color w:val="0F1115"/>
          <w:lang w:val="en-US"/>
        </w:rPr>
        <w:t xml:space="preserve"> –</w:t>
      </w:r>
      <w:r w:rsidR="004563B5" w:rsidRPr="004563B5">
        <w:rPr>
          <w:rFonts w:ascii="Times New Roman" w:hAnsi="Times New Roman" w:cs="Times New Roman"/>
          <w:color w:val="0F1115"/>
          <w:lang w:val="en-US"/>
        </w:rPr>
        <w:t> </w:t>
      </w:r>
      <w:r w:rsidRPr="00285B0B">
        <w:rPr>
          <w:rFonts w:ascii="Times New Roman" w:hAnsi="Times New Roman" w:cs="Times New Roman"/>
          <w:color w:val="0F1115"/>
          <w:lang w:val="en-US"/>
        </w:rPr>
        <w:t>336</w:t>
      </w:r>
      <w:r w:rsidR="004563B5" w:rsidRPr="004563B5">
        <w:rPr>
          <w:rFonts w:ascii="Times New Roman" w:hAnsi="Times New Roman" w:cs="Times New Roman"/>
          <w:color w:val="0F1115"/>
          <w:lang w:val="en-US"/>
        </w:rPr>
        <w:t> </w:t>
      </w:r>
      <w:r w:rsidRPr="00285B0B">
        <w:rPr>
          <w:rFonts w:ascii="Times New Roman" w:hAnsi="Times New Roman" w:cs="Times New Roman"/>
          <w:color w:val="0F1115"/>
          <w:lang w:val="en-US"/>
        </w:rPr>
        <w:t>p.</w:t>
      </w:r>
      <w:r w:rsidR="004563B5" w:rsidRPr="004563B5">
        <w:rPr>
          <w:rFonts w:ascii="Times New Roman" w:hAnsi="Times New Roman" w:cs="Times New Roman"/>
          <w:color w:val="0F1115"/>
          <w:lang w:val="en-US"/>
        </w:rPr>
        <w:t> </w:t>
      </w:r>
      <w:r w:rsidRPr="00285B0B">
        <w:rPr>
          <w:rFonts w:ascii="Times New Roman" w:hAnsi="Times New Roman" w:cs="Times New Roman"/>
          <w:color w:val="0F1115"/>
          <w:lang w:val="en-US"/>
        </w:rPr>
        <w:t>–</w:t>
      </w:r>
      <w:r w:rsidR="004563B5" w:rsidRPr="004563B5">
        <w:rPr>
          <w:rFonts w:ascii="Times New Roman" w:hAnsi="Times New Roman" w:cs="Times New Roman"/>
          <w:color w:val="0F1115"/>
          <w:lang w:val="en-US"/>
        </w:rPr>
        <w:t> </w:t>
      </w:r>
      <w:r w:rsidRPr="00285B0B">
        <w:rPr>
          <w:rFonts w:ascii="Times New Roman" w:hAnsi="Times New Roman" w:cs="Times New Roman"/>
          <w:color w:val="0F1115"/>
          <w:lang w:val="en-US"/>
        </w:rPr>
        <w:t>URL:</w:t>
      </w:r>
      <w:r w:rsidR="004563B5" w:rsidRPr="004563B5">
        <w:rPr>
          <w:rFonts w:ascii="Times New Roman" w:hAnsi="Times New Roman" w:cs="Times New Roman"/>
          <w:color w:val="0F1115"/>
          <w:lang w:val="en-US"/>
        </w:rPr>
        <w:t> </w:t>
      </w:r>
      <w:hyperlink r:id="rId9" w:anchor="v=onepage&amp;q&amp;f=false" w:history="1">
        <w:r w:rsidR="004563B5" w:rsidRPr="00645CE5">
          <w:rPr>
            <w:rStyle w:val="af"/>
            <w:rFonts w:ascii="Times New Roman" w:hAnsi="Times New Roman" w:cs="Times New Roman"/>
          </w:rPr>
          <w:t>https://books.google.by/books?id=M2Rb9ZtFxccC&amp;printsec=frontcover&amp;hl=ru#v=onepage&amp;q&amp;f=false</w:t>
        </w:r>
      </w:hyperlink>
      <w:r w:rsidRPr="00285B0B">
        <w:rPr>
          <w:rFonts w:ascii="Times New Roman" w:hAnsi="Times New Roman" w:cs="Times New Roman"/>
          <w:color w:val="0F1115"/>
        </w:rPr>
        <w:t xml:space="preserve"> </w:t>
      </w:r>
      <w:r w:rsidRPr="00285B0B">
        <w:rPr>
          <w:rFonts w:ascii="Times New Roman" w:hAnsi="Times New Roman" w:cs="Times New Roman"/>
          <w:color w:val="0F1115"/>
          <w:lang w:val="en-US"/>
        </w:rPr>
        <w:t>(date of access: 29.01.2026).</w:t>
      </w:r>
    </w:p>
    <w:p w:rsidR="008D0025" w:rsidRPr="00285B0B" w:rsidRDefault="008D0025" w:rsidP="00C930D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 w:rsidRPr="00285B0B">
        <w:rPr>
          <w:rStyle w:val="ae"/>
          <w:rFonts w:ascii="Times New Roman" w:hAnsi="Times New Roman" w:cs="Times New Roman"/>
          <w:color w:val="0F1115"/>
        </w:rPr>
        <w:t>Эльконин, Д.</w:t>
      </w:r>
      <w:r w:rsidRPr="00285B0B">
        <w:rPr>
          <w:rStyle w:val="ae"/>
          <w:rFonts w:ascii="Times New Roman" w:hAnsi="Times New Roman" w:cs="Times New Roman"/>
          <w:color w:val="0F1115"/>
          <w:lang w:val="ru-RU"/>
        </w:rPr>
        <w:t xml:space="preserve"> </w:t>
      </w:r>
      <w:r w:rsidRPr="00285B0B">
        <w:rPr>
          <w:rStyle w:val="ae"/>
          <w:rFonts w:ascii="Times New Roman" w:hAnsi="Times New Roman" w:cs="Times New Roman"/>
          <w:color w:val="0F1115"/>
        </w:rPr>
        <w:t>Б.</w:t>
      </w:r>
      <w:r w:rsidRPr="00285B0B">
        <w:rPr>
          <w:rStyle w:val="apple-converted-space"/>
          <w:rFonts w:ascii="Times New Roman" w:hAnsi="Times New Roman" w:cs="Times New Roman"/>
          <w:color w:val="0F1115"/>
        </w:rPr>
        <w:t> </w:t>
      </w:r>
      <w:r w:rsidRPr="00285B0B">
        <w:rPr>
          <w:rFonts w:ascii="Times New Roman" w:hAnsi="Times New Roman" w:cs="Times New Roman"/>
          <w:color w:val="0F1115"/>
        </w:rPr>
        <w:t>Психология игры</w:t>
      </w:r>
      <w:r w:rsidRPr="00285B0B">
        <w:rPr>
          <w:rFonts w:ascii="Times New Roman" w:hAnsi="Times New Roman" w:cs="Times New Roman"/>
          <w:color w:val="0F1115"/>
          <w:lang w:val="ru-RU"/>
        </w:rPr>
        <w:t xml:space="preserve"> / Д. Б. Эльконин</w:t>
      </w:r>
      <w:r w:rsidRPr="00285B0B">
        <w:rPr>
          <w:rFonts w:ascii="Times New Roman" w:hAnsi="Times New Roman" w:cs="Times New Roman"/>
          <w:color w:val="0F1115"/>
        </w:rPr>
        <w:t>.</w:t>
      </w:r>
      <w:r w:rsidRPr="00285B0B">
        <w:rPr>
          <w:rFonts w:ascii="Times New Roman" w:hAnsi="Times New Roman" w:cs="Times New Roman"/>
          <w:color w:val="0F1115"/>
          <w:lang w:val="ru-RU"/>
        </w:rPr>
        <w:t xml:space="preserve"> – </w:t>
      </w:r>
      <w:r w:rsidRPr="00285B0B">
        <w:rPr>
          <w:rFonts w:ascii="Times New Roman" w:hAnsi="Times New Roman" w:cs="Times New Roman"/>
          <w:color w:val="0F1115"/>
          <w:lang w:val="en-US"/>
        </w:rPr>
        <w:t>URL</w:t>
      </w:r>
      <w:r w:rsidRPr="00285B0B">
        <w:rPr>
          <w:rFonts w:ascii="Times New Roman" w:hAnsi="Times New Roman" w:cs="Times New Roman"/>
          <w:color w:val="0F1115"/>
          <w:lang w:val="ru-RU"/>
        </w:rPr>
        <w:t>:</w:t>
      </w:r>
      <w:r w:rsidRPr="00285B0B">
        <w:rPr>
          <w:rFonts w:ascii="Times New Roman" w:hAnsi="Times New Roman" w:cs="Times New Roman"/>
          <w:color w:val="0F1115"/>
        </w:rPr>
        <w:t xml:space="preserve"> </w:t>
      </w:r>
      <w:hyperlink r:id="rId10" w:history="1">
        <w:r w:rsidRPr="00285B0B">
          <w:rPr>
            <w:rStyle w:val="af"/>
            <w:rFonts w:ascii="Times New Roman" w:hAnsi="Times New Roman" w:cs="Times New Roman"/>
          </w:rPr>
          <w:t>https://dytpsyholog.com/wp-content/uploads/2015/01/elkonin-psihologiya-igry.pdf</w:t>
        </w:r>
      </w:hyperlink>
      <w:r w:rsidRPr="00285B0B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285B0B">
        <w:rPr>
          <w:rFonts w:ascii="Times New Roman" w:hAnsi="Times New Roman" w:cs="Times New Roman"/>
        </w:rPr>
        <w:t xml:space="preserve">(дата обращения: </w:t>
      </w:r>
      <w:r w:rsidR="007B4D2A">
        <w:rPr>
          <w:rFonts w:ascii="Times New Roman" w:hAnsi="Times New Roman" w:cs="Times New Roman"/>
          <w:lang w:val="ru-RU"/>
        </w:rPr>
        <w:t>20</w:t>
      </w:r>
      <w:r w:rsidRPr="00285B0B">
        <w:rPr>
          <w:rFonts w:ascii="Times New Roman" w:hAnsi="Times New Roman" w:cs="Times New Roman"/>
        </w:rPr>
        <w:t>.01.2026).</w:t>
      </w:r>
    </w:p>
    <w:p w:rsidR="008D0025" w:rsidRPr="008D0025" w:rsidRDefault="008D0025" w:rsidP="007C4A40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7C4A40" w:rsidRPr="007C4A40" w:rsidRDefault="007C4A40" w:rsidP="007C4A40">
      <w:pPr>
        <w:spacing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sectPr w:rsidR="007C4A40" w:rsidRPr="007C4A40" w:rsidSect="00543C5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CB6"/>
    <w:multiLevelType w:val="hybridMultilevel"/>
    <w:tmpl w:val="F20A3108"/>
    <w:lvl w:ilvl="0" w:tplc="3D2C37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3346DD"/>
    <w:multiLevelType w:val="multilevel"/>
    <w:tmpl w:val="8C60A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9641D4"/>
    <w:multiLevelType w:val="hybridMultilevel"/>
    <w:tmpl w:val="511068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C841D5"/>
    <w:multiLevelType w:val="hybridMultilevel"/>
    <w:tmpl w:val="EECE1C44"/>
    <w:lvl w:ilvl="0" w:tplc="B69E5B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9225">
    <w:abstractNumId w:val="1"/>
  </w:num>
  <w:num w:numId="2" w16cid:durableId="2006667538">
    <w:abstractNumId w:val="3"/>
  </w:num>
  <w:num w:numId="3" w16cid:durableId="870143272">
    <w:abstractNumId w:val="0"/>
  </w:num>
  <w:num w:numId="4" w16cid:durableId="1769959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9A"/>
    <w:rsid w:val="000112DA"/>
    <w:rsid w:val="00031EB2"/>
    <w:rsid w:val="00040B6B"/>
    <w:rsid w:val="000A0700"/>
    <w:rsid w:val="001019DF"/>
    <w:rsid w:val="001435DB"/>
    <w:rsid w:val="001D5304"/>
    <w:rsid w:val="00255220"/>
    <w:rsid w:val="00263BB6"/>
    <w:rsid w:val="00273AF8"/>
    <w:rsid w:val="00275597"/>
    <w:rsid w:val="00285B0B"/>
    <w:rsid w:val="00324F01"/>
    <w:rsid w:val="0037189A"/>
    <w:rsid w:val="0038026E"/>
    <w:rsid w:val="00390E18"/>
    <w:rsid w:val="003B2190"/>
    <w:rsid w:val="003E669D"/>
    <w:rsid w:val="00411E13"/>
    <w:rsid w:val="004563B5"/>
    <w:rsid w:val="004C225A"/>
    <w:rsid w:val="004C3823"/>
    <w:rsid w:val="004D114E"/>
    <w:rsid w:val="005078C6"/>
    <w:rsid w:val="005262CA"/>
    <w:rsid w:val="00543C50"/>
    <w:rsid w:val="00584764"/>
    <w:rsid w:val="005F4D5E"/>
    <w:rsid w:val="00617FC9"/>
    <w:rsid w:val="0065216E"/>
    <w:rsid w:val="00660942"/>
    <w:rsid w:val="006A545A"/>
    <w:rsid w:val="00755A34"/>
    <w:rsid w:val="00777D20"/>
    <w:rsid w:val="007B3689"/>
    <w:rsid w:val="007B4D2A"/>
    <w:rsid w:val="007C4A40"/>
    <w:rsid w:val="007C69B3"/>
    <w:rsid w:val="007C7199"/>
    <w:rsid w:val="007D7666"/>
    <w:rsid w:val="008144C3"/>
    <w:rsid w:val="00876114"/>
    <w:rsid w:val="008D0025"/>
    <w:rsid w:val="008E2A3C"/>
    <w:rsid w:val="00923171"/>
    <w:rsid w:val="00932424"/>
    <w:rsid w:val="0093367A"/>
    <w:rsid w:val="00975ED5"/>
    <w:rsid w:val="009A0753"/>
    <w:rsid w:val="009C00F5"/>
    <w:rsid w:val="00A26E4F"/>
    <w:rsid w:val="00AC259B"/>
    <w:rsid w:val="00B05C99"/>
    <w:rsid w:val="00B36EF7"/>
    <w:rsid w:val="00BB1F49"/>
    <w:rsid w:val="00BE2272"/>
    <w:rsid w:val="00C1518A"/>
    <w:rsid w:val="00C27A5D"/>
    <w:rsid w:val="00C930D4"/>
    <w:rsid w:val="00CA4A96"/>
    <w:rsid w:val="00CC5EE4"/>
    <w:rsid w:val="00D330A0"/>
    <w:rsid w:val="00D80A5E"/>
    <w:rsid w:val="00D85E51"/>
    <w:rsid w:val="00DA2298"/>
    <w:rsid w:val="00EA09BE"/>
    <w:rsid w:val="00EA5E31"/>
    <w:rsid w:val="00EB2384"/>
    <w:rsid w:val="00F8490C"/>
    <w:rsid w:val="00FC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6E9D"/>
  <w15:chartTrackingRefBased/>
  <w15:docId w15:val="{98FE253F-6ED6-7F46-B4F6-33EB3DC1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1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8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8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1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18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18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18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18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18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18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18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1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1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1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18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18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18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1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18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189A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37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c">
    <w:name w:val="Table Grid"/>
    <w:basedOn w:val="a1"/>
    <w:uiPriority w:val="39"/>
    <w:rsid w:val="00390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D85E51"/>
    <w:pPr>
      <w:spacing w:after="0" w:line="240" w:lineRule="auto"/>
    </w:pPr>
  </w:style>
  <w:style w:type="character" w:styleId="ae">
    <w:name w:val="Strong"/>
    <w:basedOn w:val="a0"/>
    <w:uiPriority w:val="22"/>
    <w:qFormat/>
    <w:rsid w:val="008D0025"/>
    <w:rPr>
      <w:b/>
      <w:bCs/>
    </w:rPr>
  </w:style>
  <w:style w:type="character" w:customStyle="1" w:styleId="apple-converted-space">
    <w:name w:val="apple-converted-space"/>
    <w:basedOn w:val="a0"/>
    <w:rsid w:val="008D0025"/>
  </w:style>
  <w:style w:type="character" w:styleId="af">
    <w:name w:val="Hyperlink"/>
    <w:basedOn w:val="a0"/>
    <w:uiPriority w:val="99"/>
    <w:unhideWhenUsed/>
    <w:rsid w:val="008D0025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8D0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FollowedHyperlink"/>
    <w:basedOn w:val="a0"/>
    <w:uiPriority w:val="99"/>
    <w:semiHidden/>
    <w:unhideWhenUsed/>
    <w:rsid w:val="00285B0B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5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92752" TargetMode="External"/><Relationship Id="rId3" Type="http://schemas.openxmlformats.org/officeDocument/2006/relationships/styles" Target="styles.xml"/><Relationship Id="rId7" Type="http://schemas.openxmlformats.org/officeDocument/2006/relationships/hyperlink" Target="https://detsad90.perm.prosadiki.ru/media/2019/03/05/1273622113/Vy_gotskij_L.S._IGRA_I_EE_ROL_V_PSIXICHESKOM_RAZVITII_REBENKA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nn-ivanov-ferber.ru/assets/files/bookparts/igrajte-i-pobezhdajte/Vovlekai_read_stamped.pdf?srsltid=AfmBOorbmLMEaX226B3wnk5VB2YGpHOpCz1aD0SmkI9IUk2DcFicEC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ytpsyholog.com/wp-content/uploads/2015/01/elkonin-psihologiya-igr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s.google.by/books?id=M2Rb9ZtFxccC&amp;printsec=frontcover&amp;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370F36-4177-2049-A0FC-785FEDB9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76</cp:revision>
  <dcterms:created xsi:type="dcterms:W3CDTF">2026-01-15T21:30:00Z</dcterms:created>
  <dcterms:modified xsi:type="dcterms:W3CDTF">2026-01-29T19:45:00Z</dcterms:modified>
</cp:coreProperties>
</file>