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990E5" w14:textId="77777777" w:rsidR="008626B6" w:rsidRDefault="008626B6" w:rsidP="00862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26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№3</w:t>
      </w:r>
    </w:p>
    <w:p w14:paraId="24382AC9" w14:textId="63189687" w:rsidR="008626B6" w:rsidRDefault="008626B6" w:rsidP="008626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Факультет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тематики и технологий программирования</w:t>
      </w:r>
    </w:p>
    <w:p w14:paraId="32204D15" w14:textId="77777777" w:rsidR="008626B6" w:rsidRPr="008626B6" w:rsidRDefault="008626B6" w:rsidP="008626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825B87" w14:textId="7E58801F" w:rsidR="00077744" w:rsidRPr="008626B6" w:rsidRDefault="00077744" w:rsidP="008626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26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УДК 378.4:172.4</w:t>
      </w:r>
      <w:r w:rsidRPr="008626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14:paraId="75BBF3BF" w14:textId="73174367" w:rsidR="008626B6" w:rsidRPr="008626B6" w:rsidRDefault="008626B6" w:rsidP="008626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26B6">
        <w:rPr>
          <w:rFonts w:ascii="Times New Roman" w:hAnsi="Times New Roman" w:cs="Times New Roman"/>
          <w:b/>
          <w:i/>
          <w:sz w:val="24"/>
          <w:szCs w:val="24"/>
        </w:rPr>
        <w:t>Л.Н. Марченко, О.В. Якубович</w:t>
      </w:r>
    </w:p>
    <w:p w14:paraId="5E81AA86" w14:textId="31BE6281" w:rsidR="008626B6" w:rsidRPr="008626B6" w:rsidRDefault="008626B6" w:rsidP="00862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6B6">
        <w:rPr>
          <w:rFonts w:ascii="Times New Roman" w:hAnsi="Times New Roman" w:cs="Times New Roman"/>
          <w:i/>
          <w:sz w:val="24"/>
          <w:szCs w:val="24"/>
        </w:rPr>
        <w:t>г. Гомель, ГГУ им. Ф. Скорины</w:t>
      </w:r>
    </w:p>
    <w:p w14:paraId="6FD5CA7F" w14:textId="77777777" w:rsidR="008626B6" w:rsidRDefault="008626B6" w:rsidP="008626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D170A" w14:textId="44AEDBFB" w:rsidR="0009228F" w:rsidRPr="008626B6" w:rsidRDefault="008626B6" w:rsidP="008626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6B6">
        <w:rPr>
          <w:rFonts w:ascii="Times New Roman" w:hAnsi="Times New Roman" w:cs="Times New Roman"/>
          <w:b/>
          <w:sz w:val="24"/>
          <w:szCs w:val="24"/>
        </w:rPr>
        <w:t>К ВОПРОСУ АКАДЕМИЧЕСКОЙ</w:t>
      </w:r>
      <w:bookmarkStart w:id="0" w:name="_GoBack"/>
      <w:bookmarkEnd w:id="0"/>
      <w:r w:rsidRPr="008626B6">
        <w:rPr>
          <w:rFonts w:ascii="Times New Roman" w:hAnsi="Times New Roman" w:cs="Times New Roman"/>
          <w:b/>
          <w:sz w:val="24"/>
          <w:szCs w:val="24"/>
        </w:rPr>
        <w:t xml:space="preserve"> ЧЕСТНОСТИ СТУДЕНТОВ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626B6">
        <w:rPr>
          <w:rFonts w:ascii="Times New Roman" w:hAnsi="Times New Roman" w:cs="Times New Roman"/>
          <w:b/>
          <w:sz w:val="24"/>
          <w:szCs w:val="24"/>
        </w:rPr>
        <w:t>В УНИВЕРСИТЕТЕ</w:t>
      </w:r>
    </w:p>
    <w:p w14:paraId="4A3C99BD" w14:textId="77777777" w:rsidR="003A55FA" w:rsidRPr="008626B6" w:rsidRDefault="003A55FA" w:rsidP="00862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F0EEC3" w14:textId="0547189F" w:rsidR="00183B79" w:rsidRPr="008626B6" w:rsidRDefault="00183B7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влияет на все сферы деятельности, она трансформирует образование, искусственный интеллект (ИИ) стал ключевым инструментом для университетов. Искусственный интеллект предлагает мощные инструменты для повышения эффективности обучения и раскрытия творческого потенциала студентов, на основе </w:t>
      </w:r>
      <w:r w:rsidR="00996F54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</w:t>
      </w:r>
      <w:r w:rsidR="00996F54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нового поколения, готового к вызовам технологической эпохи.</w:t>
      </w:r>
    </w:p>
    <w:p w14:paraId="746D0936" w14:textId="15DD35BF" w:rsidR="0037041B" w:rsidRPr="008626B6" w:rsidRDefault="00996F54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55FA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A55FA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7C3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технологий ИИ в сфере образования</w:t>
      </w:r>
      <w:r w:rsidR="003A55FA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большой интерес в академических кругах. Многие</w:t>
      </w:r>
      <w:r w:rsidR="00E124BE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 разрабатывают свои стратегии по применению, оптимизации и интегрированию цифровых технологий в образовательные системы.</w:t>
      </w:r>
      <w:r w:rsidR="003A55FA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4BE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того момента как ИИ сделал первые шаги, прошло всего несколько лет, но сейчас он широко распространён и используется, особенно молодежью. </w:t>
      </w:r>
      <w:r w:rsidR="0037041B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сказать, что образование находится в условиях перехода к новым возможностям. </w:t>
      </w:r>
      <w:r w:rsidR="003415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24BE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 должны адаптироваться к этому процессу, и использовать его максимально во благо, то есть улучшения качества образования. Возможно, ИИ повлияет на модель образовательной системы в целом, и на методики преподавания различных дисциплин, в частности.</w:t>
      </w:r>
      <w:r w:rsidR="0037041B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B3F3A0" w14:textId="53E9F207" w:rsidR="0037041B" w:rsidRPr="008626B6" w:rsidRDefault="0037041B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использование ИИ также вызывает опасения, особенно в отношении академической честности студентов, поскольку студенты получили мощные инструменты не только для своей образовательной деятельности, но и для выполнения письменных заданий. Академическая честность – это основной принцип образовательного процесса, который отражает этические нормы поведения студентов и преподавателей, такие как честность, ответственность и уважение к интеллектуальной собственности. Поэтому в условиях роста использования цифровых технологий и доступности информации вопросы академической честности становятся особенно актуальными. Такие нарушения, как плагиат, списывание и фальсификация снижают качество подготовки специалистов, востребованных на рынке труда.</w:t>
      </w:r>
    </w:p>
    <w:p w14:paraId="687353EE" w14:textId="40D49604" w:rsidR="0014514E" w:rsidRPr="008626B6" w:rsidRDefault="0037041B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академической честности поднимается в академической науке, изучены некоторые аспекты данной проблемы. На основе опросов студентов бакалавриата и магистратуры выявлены взаимосвязи между личностными характеристиками (честность, мотивация к учебе и др.) и академической нечестностью (списыванием, плагиатом) </w:t>
      </w:r>
      <w:r w:rsidR="00CE0D8E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341598">
        <w:rPr>
          <w:rFonts w:ascii="Times New Roman" w:eastAsia="Times New Roman" w:hAnsi="Times New Roman" w:cs="Times New Roman"/>
          <w:sz w:val="24"/>
          <w:szCs w:val="24"/>
          <w:lang w:eastAsia="ru-RU"/>
        </w:rPr>
        <w:t>1, 2</w:t>
      </w:r>
      <w:r w:rsidR="004D1C1B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Показано, </w:t>
      </w:r>
      <w:r w:rsidR="0014514E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</w:t>
      </w:r>
      <w:r w:rsidR="004D1C1B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студентов </w:t>
      </w:r>
      <w:r w:rsidR="0014514E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 процесс</w:t>
      </w:r>
      <w:r w:rsidR="004D1C1B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повышению их академической честности [</w:t>
      </w:r>
      <w:r w:rsidR="00341598">
        <w:rPr>
          <w:rFonts w:ascii="Times New Roman" w:eastAsia="Times New Roman" w:hAnsi="Times New Roman" w:cs="Times New Roman"/>
          <w:sz w:val="24"/>
          <w:szCs w:val="24"/>
          <w:lang w:eastAsia="ru-RU"/>
        </w:rPr>
        <w:t>3 – 5</w:t>
      </w:r>
      <w:r w:rsidR="004D1C1B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AB79A5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Возможно, вопрос АЧ должен регулироваться как самодисциплиной студентов, так и грамотным управлением со стороны вуза. Понятно, что каждая дисциплина, имеет свои особенности, что должно </w:t>
      </w:r>
      <w:r w:rsidR="00BE3591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отразиться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выработке принципов </w:t>
      </w:r>
      <w:r w:rsidR="00BE3591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 и </w:t>
      </w:r>
      <w:r w:rsidR="00BE3591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академической чесности. Неграмотное использование ИИ снижает развитие критического мышления и навыков анализа, что опасно для математического образования.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90A357" w14:textId="6464C195" w:rsidR="00996F54" w:rsidRPr="008626B6" w:rsidRDefault="00996F54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Академическая честность – это основа доверия в образовательной среде, которая обеспечивает справедливость, качество образования и формирует профессиональную этику у студентов. Соблюдение принципов АЧ поддерживает репутацию университета и ценность выдаваемых дипломов, стимулирует интеллектуальное развитие, побуждая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студентов мыслить критически и самостоятельно, формирует уважение к труду других людей, закладывая основы профессиональной ответственности. Основные принципы академической честности представлены на рисунке 1.</w:t>
      </w:r>
    </w:p>
    <w:p w14:paraId="6731C8DB" w14:textId="5EBDFC09" w:rsidR="00996F54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F6E168" wp14:editId="3D11FEBA">
                <wp:simplePos x="0" y="0"/>
                <wp:positionH relativeFrom="column">
                  <wp:posOffset>783301</wp:posOffset>
                </wp:positionH>
                <wp:positionV relativeFrom="paragraph">
                  <wp:posOffset>344343</wp:posOffset>
                </wp:positionV>
                <wp:extent cx="4464859" cy="2364971"/>
                <wp:effectExtent l="0" t="0" r="12065" b="1651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859" cy="2364971"/>
                          <a:chOff x="0" y="0"/>
                          <a:chExt cx="4464859" cy="2364971"/>
                        </a:xfrm>
                      </wpg:grpSpPr>
                      <wpg:grpSp>
                        <wpg:cNvPr id="16" name="Группа 16"/>
                        <wpg:cNvGrpSpPr/>
                        <wpg:grpSpPr>
                          <a:xfrm>
                            <a:off x="0" y="0"/>
                            <a:ext cx="4464859" cy="2364971"/>
                            <a:chOff x="0" y="0"/>
                            <a:chExt cx="4464859" cy="2364971"/>
                          </a:xfrm>
                        </wpg:grpSpPr>
                        <wps:wsp>
                          <wps:cNvPr id="1" name="Скругленный прямоугольник 1"/>
                          <wps:cNvSpPr/>
                          <wps:spPr>
                            <a:xfrm>
                              <a:off x="574964" y="0"/>
                              <a:ext cx="3225800" cy="39116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B48E40" w14:textId="4CCDBEEF" w:rsidR="002C07A9" w:rsidRPr="002C07A9" w:rsidRDefault="002C07A9" w:rsidP="002C07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А</w:t>
                                </w:r>
                                <w:r w:rsidRPr="002C07A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кадемическ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ая</w:t>
                                </w:r>
                                <w:r w:rsidRPr="002C07A9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честност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Скругленный прямоугольник 2"/>
                          <wps:cNvSpPr/>
                          <wps:spPr>
                            <a:xfrm>
                              <a:off x="0" y="658091"/>
                              <a:ext cx="828040" cy="170688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E95F20" w14:textId="6E107F25" w:rsidR="002C07A9" w:rsidRPr="008626B6" w:rsidRDefault="002C07A9" w:rsidP="002C07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626B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Самостоятельность выполнения работ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Скругленный прямоугольник 5"/>
                          <wps:cNvSpPr/>
                          <wps:spPr>
                            <a:xfrm>
                              <a:off x="2452255" y="651164"/>
                              <a:ext cx="828040" cy="170688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C770B8" w14:textId="70F15761" w:rsidR="002C07A9" w:rsidRPr="008626B6" w:rsidRDefault="002C07A9" w:rsidP="002C07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626B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Честность на экзаменах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Скругленный прямоугольник 6"/>
                          <wps:cNvSpPr/>
                          <wps:spPr>
                            <a:xfrm>
                              <a:off x="3636819" y="651164"/>
                              <a:ext cx="828040" cy="170688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680250" w14:textId="77953B2C" w:rsidR="002C07A9" w:rsidRPr="008626B6" w:rsidRDefault="002C07A9" w:rsidP="002C07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626B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Прозрачность групповой работы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Скругленный прямоугольник 7"/>
                          <wps:cNvSpPr/>
                          <wps:spPr>
                            <a:xfrm>
                              <a:off x="1253837" y="651164"/>
                              <a:ext cx="828040" cy="170688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226EE2" w14:textId="760D333C" w:rsidR="002C07A9" w:rsidRPr="008626B6" w:rsidRDefault="002C07A9" w:rsidP="002C07A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626B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Отсутствие плагиата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Группа 15"/>
                        <wpg:cNvGrpSpPr/>
                        <wpg:grpSpPr>
                          <a:xfrm>
                            <a:off x="249382" y="387927"/>
                            <a:ext cx="3922986" cy="305038"/>
                            <a:chOff x="0" y="0"/>
                            <a:chExt cx="3922986" cy="305038"/>
                          </a:xfrm>
                        </wpg:grpSpPr>
                        <wps:wsp>
                          <wps:cNvPr id="9" name="Стрелка вправо 9"/>
                          <wps:cNvSpPr/>
                          <wps:spPr>
                            <a:xfrm rot="8687751">
                              <a:off x="0" y="0"/>
                              <a:ext cx="431640" cy="260004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Стрелка вправо 10"/>
                          <wps:cNvSpPr/>
                          <wps:spPr>
                            <a:xfrm rot="5574853">
                              <a:off x="1260764" y="27709"/>
                              <a:ext cx="294655" cy="260004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Стрелка вправо 11"/>
                          <wps:cNvSpPr/>
                          <wps:spPr>
                            <a:xfrm rot="5574853">
                              <a:off x="2500746" y="27709"/>
                              <a:ext cx="294655" cy="260004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Стрелка вправо 14"/>
                          <wps:cNvSpPr/>
                          <wps:spPr>
                            <a:xfrm rot="2087447">
                              <a:off x="3491346" y="0"/>
                              <a:ext cx="431640" cy="260004"/>
                            </a:xfrm>
                            <a:prstGeom prst="rightArrow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7" o:spid="_x0000_s1026" style="position:absolute;left:0;text-align:left;margin-left:61.7pt;margin-top:27.1pt;width:351.55pt;height:186.2pt;z-index:251669504" coordsize="44648,23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">
                <v:group id="Группа 16" o:spid="_x0000_s1027" style="position:absolute;width:44648;height:23649" coordsize="44648,23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oundrect id="Скругленный прямоугольник 1" o:spid="_x0000_s1028" style="position:absolute;left:5749;width:32258;height:39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O1L4A&#10;AADaAAAADwAAAGRycy9kb3ducmV2LnhtbERPTYvCMBC9C/6HMII3TfWwSG0UEdSFsrBbBa9jM7bF&#10;ZFKaqPXfb4SFPQ2P9znZurdGPKjzjWMFs2kCgrh0uuFKwem4myxA+ICs0TgmBS/ysF4NBxmm2j35&#10;hx5FqEQMYZ+igjqENpXSlzVZ9FPXEkfu6jqLIcKukrrDZwy3Rs6T5ENabDg21NjStqbyVtytguAv&#10;iPOv3OyL/SLJc1MdzvZbqfGo3yxBBOrDv/jP/anjfHi/8r5y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znztS+AAAA2gAAAA8AAAAAAAAAAAAAAAAAmAIAAGRycy9kb3ducmV2&#10;LnhtbFBLBQYAAAAABAAEAPUAAACDAwAAAAA=&#10;" fillcolor="white [3201]" strokecolor="black [3213]" strokeweight="1pt">
                    <v:stroke joinstyle="miter"/>
                    <v:textbox>
                      <w:txbxContent>
                        <w:p w14:paraId="0BB48E40" w14:textId="4CCDBEEF" w:rsidR="002C07A9" w:rsidRPr="002C07A9" w:rsidRDefault="002C07A9" w:rsidP="002C07A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  <w:r w:rsidRPr="002C07A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кадемическ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ая</w:t>
                          </w:r>
                          <w:r w:rsidRPr="002C07A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честност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ь</w:t>
                          </w:r>
                        </w:p>
                      </w:txbxContent>
                    </v:textbox>
                  </v:roundrect>
                  <v:roundrect id="Скругленный прямоугольник 2" o:spid="_x0000_s1029" style="position:absolute;top:6580;width:8280;height:170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6FMMA&#10;AADaAAAADwAAAGRycy9kb3ducmV2LnhtbESPT2vCQBTE74V+h+UVeqsbPWhJXUX6B6QnE5VeH9ln&#10;Nph9m+yuJv32XUHocZiZ3zDL9WhbcSUfGscKppMMBHHldMO1gsP+6+UVRIjIGlvHpOCXAqxXjw9L&#10;zLUbuKBrGWuRIBxyVGBi7HIpQ2XIYpi4jjh5J+ctxiR9LbXHIcFtK2dZNpcWG04LBjt6N1Sdy4tV&#10;UF0+Tkfb+8IsPoe+mO6+Dz9lr9Tz07h5AxFpjP/he3urFczgdiXd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e6FMMAAADaAAAADwAAAAAAAAAAAAAAAACYAgAAZHJzL2Rv&#10;d25yZXYueG1sUEsFBgAAAAAEAAQA9QAAAIgDAAAAAA==&#10;" fillcolor="white [3201]" strokecolor="black [3213]" strokeweight="1pt">
                    <v:stroke joinstyle="miter"/>
                    <v:textbox style="layout-flow:vertical;mso-layout-flow-alt:bottom-to-top">
                      <w:txbxContent>
                        <w:p w14:paraId="51E95F20" w14:textId="6E107F25" w:rsidR="002C07A9" w:rsidRPr="008626B6" w:rsidRDefault="002C07A9" w:rsidP="002C07A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26B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Самостоятельность выполнения работ</w:t>
                          </w:r>
                        </w:p>
                      </w:txbxContent>
                    </v:textbox>
                  </v:roundrect>
                  <v:roundrect id="Скругленный прямоугольник 5" o:spid="_x0000_s1030" style="position:absolute;left:24522;top:6511;width:8280;height:170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iYMQA&#10;AADaAAAADwAAAGRycy9kb3ducmV2LnhtbESPzWrDMBCE74W+g9hCb42cQtPgRAmhP1B6qp2EXBdr&#10;Y5lYK1tSYvfto0Ihx2FmvmGW69G24kI+NI4VTCcZCOLK6YZrBbvt59McRIjIGlvHpOCXAqxX93dL&#10;zLUbuKBLGWuRIBxyVGBi7HIpQ2XIYpi4jjh5R+ctxiR9LbXHIcFtK5+zbCYtNpwWDHb0Zqg6lWer&#10;oDq/H/e294V5/Rj6YvrzvTuUvVKPD+NmASLSGG/h//aXVvACf1fS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+ImDEAAAA2gAAAA8AAAAAAAAAAAAAAAAAmAIAAGRycy9k&#10;b3ducmV2LnhtbFBLBQYAAAAABAAEAPUAAACJAwAAAAA=&#10;" fillcolor="white [3201]" strokecolor="black [3213]" strokeweight="1pt">
                    <v:stroke joinstyle="miter"/>
                    <v:textbox style="layout-flow:vertical;mso-layout-flow-alt:bottom-to-top">
                      <w:txbxContent>
                        <w:p w14:paraId="2FC770B8" w14:textId="70F15761" w:rsidR="002C07A9" w:rsidRPr="008626B6" w:rsidRDefault="002C07A9" w:rsidP="002C07A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26B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Честность на экзаменах  </w:t>
                          </w:r>
                        </w:p>
                      </w:txbxContent>
                    </v:textbox>
                  </v:roundrect>
                  <v:roundrect id="Скругленный прямоугольник 6" o:spid="_x0000_s1031" style="position:absolute;left:36368;top:6511;width:8280;height:170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8F8MA&#10;AADaAAAADwAAAGRycy9kb3ducmV2LnhtbESPQWvCQBSE74X+h+UVeqsbPWhJXUVaC6UnE5VeH9ln&#10;Nph9m+yuJv33XUHocZiZb5jlerStuJIPjWMF00kGgrhyuuFawWH/+fIKIkRkja1jUvBLAdarx4cl&#10;5toNXNC1jLVIEA45KjAxdrmUoTJkMUxcR5y8k/MWY5K+ltrjkOC2lbMsm0uLDacFgx29G6rO5cUq&#10;qC4fp6PtfWEW26Evprvvw0/ZK/X8NG7eQEQa43/43v7SCuZwu5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y8F8MAAADaAAAADwAAAAAAAAAAAAAAAACYAgAAZHJzL2Rv&#10;d25yZXYueG1sUEsFBgAAAAAEAAQA9QAAAIgDAAAAAA==&#10;" fillcolor="white [3201]" strokecolor="black [3213]" strokeweight="1pt">
                    <v:stroke joinstyle="miter"/>
                    <v:textbox style="layout-flow:vertical;mso-layout-flow-alt:bottom-to-top">
                      <w:txbxContent>
                        <w:p w14:paraId="46680250" w14:textId="77953B2C" w:rsidR="002C07A9" w:rsidRPr="008626B6" w:rsidRDefault="002C07A9" w:rsidP="002C07A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26B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Прозрачность групповой работы</w:t>
                          </w:r>
                        </w:p>
                      </w:txbxContent>
                    </v:textbox>
                  </v:roundrect>
                  <v:roundrect id="Скругленный прямоугольник 7" o:spid="_x0000_s1032" style="position:absolute;left:12538;top:6511;width:8280;height:170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AZjMMA&#10;AADaAAAADwAAAGRycy9kb3ducmV2LnhtbESPQWvCQBSE70L/w/IKvelGD7WkriKtgnhqUkuvj+wz&#10;G8y+TXZXE/99t1DocZiZb5jVZrStuJEPjWMF81kGgrhyuuFawelzP30BESKyxtYxKbhTgM36YbLC&#10;XLuBC7qVsRYJwiFHBSbGLpcyVIYshpnriJN3dt5iTNLXUnscEty2cpFlz9Jiw2nBYEdvhqpLebUK&#10;quv7+cv2vjDL3dAX84/j6bvslXp6HLevICKN8T/81z5oBUv4vZJu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AZjMMAAADaAAAADwAAAAAAAAAAAAAAAACYAgAAZHJzL2Rv&#10;d25yZXYueG1sUEsFBgAAAAAEAAQA9QAAAIgDAAAAAA==&#10;" fillcolor="white [3201]" strokecolor="black [3213]" strokeweight="1pt">
                    <v:stroke joinstyle="miter"/>
                    <v:textbox style="layout-flow:vertical;mso-layout-flow-alt:bottom-to-top">
                      <w:txbxContent>
                        <w:p w14:paraId="6E226EE2" w14:textId="760D333C" w:rsidR="002C07A9" w:rsidRPr="008626B6" w:rsidRDefault="002C07A9" w:rsidP="002C07A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26B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Отсутствие плагиата</w:t>
                          </w:r>
                        </w:p>
                      </w:txbxContent>
                    </v:textbox>
                  </v:roundrect>
                </v:group>
                <v:group id="Группа 15" o:spid="_x0000_s1033" style="position:absolute;left:2493;top:3879;width:39230;height:3050" coordsize="39229,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Стрелка вправо 9" o:spid="_x0000_s1034" type="#_x0000_t13" style="position:absolute;width:4316;height:2600;rotation:94893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2lQMEA&#10;AADaAAAADwAAAGRycy9kb3ducmV2LnhtbESP3WoCMRSE74W+QzgF7zRrKVJXo6ilEi/9eYDD5nSz&#10;dXOybKK7vr0RhF4OM/MNs1j1rhY3akPlWcFknIEgLrypuFRwPv2MvkCEiGyw9kwK7hRgtXwbLDA3&#10;vuMD3Y6xFAnCIUcFNsYmlzIUlhyGsW+Ik/frW4cxybaUpsUuwV0tP7JsKh1WnBYsNrS1VFyOV6dg&#10;o/Vf3B2+7X1NU326nvW+7j6VGr736zmISH38D7/a2iiYwfNKu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9pUDBAAAA2gAAAA8AAAAAAAAAAAAAAAAAmAIAAGRycy9kb3du&#10;cmV2LnhtbFBLBQYAAAAABAAEAPUAAACGAwAAAAA=&#10;" adj="15094" fillcolor="white [3201]" strokecolor="black [3213]" strokeweight="1pt"/>
                  <v:shape id="Стрелка вправо 10" o:spid="_x0000_s1035" type="#_x0000_t13" style="position:absolute;left:12606;top:277;width:2947;height:2600;rotation:608922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q4dMMA&#10;AADbAAAADwAAAGRycy9kb3ducmV2LnhtbESPQUvDQBCF70L/wzIFb3ajoJTYbSmCINGLse15zI5J&#10;MDsTdtc0+uudg+BthvfmvW82uzkMZqKYemEH16sCDHEjvufWweHt8WoNJmVkj4MwOfimBLvt4mKD&#10;pZczv9JU59ZoCKcSHXQ5j6W1qekoYFrJSKzah8SAWdfYWh/xrOFhsDdFcWcD9qwNHY700FHzWX8F&#10;B9Xzfl2T/ExRqnA8Ve8vcusb5y6X8/4eTKY5/5v/rp+84iu9/qID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q4dMMAAADbAAAADwAAAAAAAAAAAAAAAACYAgAAZHJzL2Rv&#10;d25yZXYueG1sUEsFBgAAAAAEAAQA9QAAAIgDAAAAAA==&#10;" adj="12070" fillcolor="white [3201]" strokecolor="black [3213]" strokeweight="1pt"/>
                  <v:shape id="Стрелка вправо 11" o:spid="_x0000_s1036" type="#_x0000_t13" style="position:absolute;left:25006;top:277;width:2947;height:2600;rotation:608922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Yd78EA&#10;AADbAAAADwAAAGRycy9kb3ducmV2LnhtbERPTWvCQBC9F/oflhF6qxsLLRJdRYRCSXtptD2P2TEJ&#10;ZmfC7jam/fVdQfA2j/c5y/XoOjWQD62wgdk0A0VciW25NrDfvT7OQYWIbLETJgO/FGC9ur9bYm7l&#10;zJ80lLFWKYRDjgaaGPtc61A15DBMpSdO3FG8w5igr7X1eE7hrtNPWfaiHbacGhrsadtQdSp/nIHi&#10;fTMvSf4GL4X7+i4OH/JsK2MeJuNmASrSGG/iq/vNpvkzuPy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2He/BAAAA2wAAAA8AAAAAAAAAAAAAAAAAmAIAAGRycy9kb3du&#10;cmV2LnhtbFBLBQYAAAAABAAEAPUAAACGAwAAAAA=&#10;" adj="12070" fillcolor="white [3201]" strokecolor="black [3213]" strokeweight="1pt"/>
                  <v:shape id="Стрелка вправо 14" o:spid="_x0000_s1037" type="#_x0000_t13" style="position:absolute;left:34913;width:4316;height:2600;rotation:228004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7VMIA&#10;AADbAAAADwAAAGRycy9kb3ducmV2LnhtbERPS4vCMBC+L/gfwgjeNFXEdatRfCCIFx8rC3sbmrGt&#10;NpPSRFv/vVkQ9jYf33Om88YU4kGVyy0r6PciEMSJ1TmnCs7fm+4YhPPIGgvLpOBJDuaz1scUY21r&#10;PtLj5FMRQtjFqCDzvoyldElGBl3PlsSBu9jKoA+wSqWusA7hppCDKBpJgzmHhgxLWmWU3E53o6C+&#10;LrblTee/P9f1+etzt69Hz+VBqU67WUxAeGr8v/jt3uowfwh/v4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tUwgAAANsAAAAPAAAAAAAAAAAAAAAAAJgCAABkcnMvZG93&#10;bnJldi54bWxQSwUGAAAAAAQABAD1AAAAhwMAAAAA&#10;" adj="15094" fillcolor="white [3201]" strokecolor="black [3213]" strokeweight="1pt"/>
                </v:group>
              </v:group>
            </w:pict>
          </mc:Fallback>
        </mc:AlternateContent>
      </w:r>
    </w:p>
    <w:p w14:paraId="43B3209F" w14:textId="77777777" w:rsidR="00996F54" w:rsidRPr="008626B6" w:rsidRDefault="00996F54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17AE1" w14:textId="435D8C87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E80D7" w14:textId="1A8E1239" w:rsidR="002C07A9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35BFC" w14:textId="77777777" w:rsidR="008626B6" w:rsidRDefault="008626B6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C7769" w14:textId="77777777" w:rsidR="008626B6" w:rsidRPr="008626B6" w:rsidRDefault="008626B6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4940F" w14:textId="5F81EE3E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873F1" w14:textId="6F760892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E04AB" w14:textId="58278C2B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D7622" w14:textId="7D692CC1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6EB4D" w14:textId="04ADDB51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36D19" w14:textId="103D142E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BCFC0" w14:textId="47F875BC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985DD" w14:textId="186C6A00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B5300" w14:textId="231BE80A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19497" w14:textId="77777777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FA5C8" w14:textId="4D0DDF12" w:rsidR="002C07A9" w:rsidRPr="008626B6" w:rsidRDefault="002C07A9" w:rsidP="00862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1 </w:t>
      </w:r>
      <w:r w:rsid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академической честности</w:t>
      </w:r>
    </w:p>
    <w:p w14:paraId="0AB77C10" w14:textId="77777777" w:rsidR="002C07A9" w:rsidRPr="008626B6" w:rsidRDefault="002C07A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5C8BF" w14:textId="77777777" w:rsidR="00B97DC6" w:rsidRPr="008626B6" w:rsidRDefault="004A5C7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Самостоятельность выполнения работ</w:t>
      </w:r>
      <w:r w:rsidR="002C07A9"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заключается в том, что </w:t>
      </w:r>
      <w:r w:rsidR="00AA275D"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тудент должен самостоятельно выполнять учебные задания (рефераты, курсовые, дипломные работы), без недопустимой помощи извне. Использование идей и цитат 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авторов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работах оформляется только с корректным цитированием.</w:t>
      </w:r>
    </w:p>
    <w:p w14:paraId="51EEFA3B" w14:textId="77777777" w:rsidR="00B97DC6" w:rsidRPr="008626B6" w:rsidRDefault="004A5C7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Плагиат </w:t>
      </w:r>
      <w:r w:rsidR="009156A0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подразумевает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авторства чужих иде</w:t>
      </w:r>
      <w:r w:rsidR="009156A0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</w:t>
      </w:r>
      <w:r w:rsidR="009156A0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х или текста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56A0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университетах 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работ студентов на уникальность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="009156A0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системы </w:t>
      </w: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антиплагиата</w:t>
      </w:r>
      <w:proofErr w:type="spellEnd"/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Turnitin</w:t>
      </w:r>
      <w:proofErr w:type="spell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которые позволяют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заимствования. Даже непреднамеренный плагиат считается нарушением, поэтому важно правильно оформлять источники.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A8CBA7" w14:textId="77777777" w:rsidR="00B97DC6" w:rsidRPr="008626B6" w:rsidRDefault="004A5C7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Честность на экзаменах</w:t>
      </w:r>
      <w:r w:rsidR="00B97DC6"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подразумевает исключение и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шпаргалок, подсказок или гаджетов во время экзаменов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вузы вводят строгие санкции за списывание, вплоть до отчисления.</w:t>
      </w:r>
    </w:p>
    <w:p w14:paraId="6E906B8E" w14:textId="7FF19A7A" w:rsidR="004A5C79" w:rsidRDefault="004A5C79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Прозрачность групповой работы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что, е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задание выполняется в команде, </w:t>
      </w:r>
      <w:r w:rsidR="00B97DC6"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должен внести реальный вклад. </w:t>
      </w:r>
    </w:p>
    <w:p w14:paraId="54F12333" w14:textId="7E052303" w:rsidR="008626B6" w:rsidRPr="008626B6" w:rsidRDefault="008626B6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 образовании, в том числе и математическом, неотъемлемая часть будущего. Внедрение в учебный процесс ИИ требует внимательного обсуждения в академической среде для обеспечения баланса между инновациями в обучении и сохранением академической честности. Главным принципом здесь выступает трансформация и разработка новых методик преподавания и оценивания, которые фокусируются на глубоком понимании, аналитическом мышлении, а не механическом шаблонном решении задач. ИИ должен быть помощником и инструментом в образовательном процессе. Университеты, преподаватели и обучающиеся должны совместно поддерживать культуру честности, чтобы образование оставалось качественным и достоверным. Современные технологии могут быть не только источником трудностей в образовании, но и способом работы с новым поколением студентов.</w:t>
      </w:r>
    </w:p>
    <w:p w14:paraId="7A8C8394" w14:textId="77777777" w:rsidR="008626B6" w:rsidRPr="008626B6" w:rsidRDefault="008626B6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0CB7C" w14:textId="261D3216" w:rsidR="008626B6" w:rsidRPr="008626B6" w:rsidRDefault="008626B6" w:rsidP="00862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62AB4483" w14:textId="77777777" w:rsidR="008626B6" w:rsidRPr="008626B6" w:rsidRDefault="008626B6" w:rsidP="0086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04827" w14:textId="1BAC6CFB" w:rsidR="008626B6" w:rsidRPr="008626B6" w:rsidRDefault="008626B6" w:rsidP="008626B6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Коджаспирова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Академическая честность студентов как условие качественного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Коджаспиров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Высшая школа: опыт, проблемы,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перспективы: материалы IX Международной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аучно-практической конференции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2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A7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РУДН, 2016. </w:t>
      </w:r>
      <w:r w:rsidR="00BA7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Ч.2. – С. 6–17.</w:t>
      </w:r>
    </w:p>
    <w:p w14:paraId="718CF5F4" w14:textId="53D63211" w:rsidR="008626B6" w:rsidRPr="008626B6" w:rsidRDefault="008626B6" w:rsidP="008626B6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 Н.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Академическая честность студентов как педагогическая пробл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ема: сборник трудов конференции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Н.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Современная образовательная среда: теория и практика: материалы </w:t>
      </w: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. (Чебоксары,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февр. 2018 г.)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О. Н.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 [и др.] – Чебоксары: Центр научного сотрудничества «</w:t>
      </w: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</w:t>
      </w:r>
      <w:proofErr w:type="spell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плюс», 2018. – С. 115-118.</w:t>
      </w:r>
    </w:p>
    <w:p w14:paraId="47C48029" w14:textId="0EB4BDB5" w:rsidR="008626B6" w:rsidRPr="008626B6" w:rsidRDefault="008626B6" w:rsidP="008626B6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Малошонок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Как восприятие академической честности среды университета взаимосвязано со студенческой вовлеченностью: возможности концептуализации и эмпирического изучения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Малошонок</w:t>
      </w:r>
      <w:proofErr w:type="spellEnd"/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Вопросы образования. </w:t>
      </w:r>
      <w:r w:rsidR="00BA7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2016. </w:t>
      </w:r>
      <w:r w:rsidR="00BA7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26B6">
        <w:rPr>
          <w:rFonts w:ascii="Times New Roman" w:eastAsia="Times New Roman" w:hAnsi="Times New Roman" w:cs="Times New Roman"/>
          <w:sz w:val="24"/>
          <w:szCs w:val="24"/>
          <w:lang w:eastAsia="ru-RU"/>
        </w:rPr>
        <w:t>1. – С. 35–60.</w:t>
      </w:r>
    </w:p>
    <w:p w14:paraId="58757BBC" w14:textId="29AF94BE" w:rsidR="008626B6" w:rsidRPr="008626B6" w:rsidRDefault="008626B6" w:rsidP="008626B6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6B6">
        <w:rPr>
          <w:rFonts w:ascii="Times New Roman" w:hAnsi="Times New Roman" w:cs="Times New Roman"/>
          <w:sz w:val="24"/>
          <w:szCs w:val="24"/>
        </w:rPr>
        <w:t>Касымова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r w:rsidRPr="008626B6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626B6">
        <w:rPr>
          <w:rFonts w:ascii="Times New Roman" w:hAnsi="Times New Roman" w:cs="Times New Roman"/>
          <w:sz w:val="24"/>
          <w:szCs w:val="24"/>
        </w:rPr>
        <w:t>К. Академическая честность в век передовых технологий</w:t>
      </w:r>
      <w:r w:rsidR="00BA70C0">
        <w:rPr>
          <w:rFonts w:ascii="Times New Roman" w:hAnsi="Times New Roman" w:cs="Times New Roman"/>
          <w:sz w:val="24"/>
          <w:szCs w:val="24"/>
        </w:rPr>
        <w:t>: сборник трудов конференции</w:t>
      </w:r>
      <w:r w:rsidRPr="008626B6">
        <w:rPr>
          <w:rFonts w:ascii="Times New Roman" w:hAnsi="Times New Roman" w:cs="Times New Roman"/>
          <w:sz w:val="24"/>
          <w:szCs w:val="24"/>
        </w:rPr>
        <w:t xml:space="preserve"> // Проблемы современной науки и её прикладные аспекты</w:t>
      </w:r>
      <w:proofErr w:type="gramStart"/>
      <w:r w:rsidRPr="00862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26B6">
        <w:rPr>
          <w:rFonts w:ascii="Times New Roman" w:hAnsi="Times New Roman" w:cs="Times New Roman"/>
          <w:sz w:val="24"/>
          <w:szCs w:val="24"/>
        </w:rPr>
        <w:t xml:space="preserve"> сборник материалов Всероссийской научно-практической конференции с международным участием / </w:t>
      </w:r>
      <w:r w:rsidR="00BA70C0" w:rsidRPr="008626B6">
        <w:rPr>
          <w:rFonts w:ascii="Times New Roman" w:hAnsi="Times New Roman" w:cs="Times New Roman"/>
          <w:sz w:val="24"/>
          <w:szCs w:val="24"/>
        </w:rPr>
        <w:t>Д.</w:t>
      </w:r>
      <w:r w:rsidR="00BA70C0">
        <w:rPr>
          <w:rFonts w:ascii="Times New Roman" w:hAnsi="Times New Roman" w:cs="Times New Roman"/>
          <w:sz w:val="24"/>
          <w:szCs w:val="24"/>
        </w:rPr>
        <w:t> </w:t>
      </w:r>
      <w:r w:rsidR="00BA70C0" w:rsidRPr="008626B6">
        <w:rPr>
          <w:rFonts w:ascii="Times New Roman" w:hAnsi="Times New Roman" w:cs="Times New Roman"/>
          <w:sz w:val="24"/>
          <w:szCs w:val="24"/>
        </w:rPr>
        <w:t>К.</w:t>
      </w:r>
      <w:r w:rsidR="00BA70C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A70C0" w:rsidRPr="008626B6">
        <w:rPr>
          <w:rFonts w:ascii="Times New Roman" w:hAnsi="Times New Roman" w:cs="Times New Roman"/>
          <w:sz w:val="24"/>
          <w:szCs w:val="24"/>
        </w:rPr>
        <w:t>Касымова</w:t>
      </w:r>
      <w:proofErr w:type="spellEnd"/>
      <w:r w:rsidR="00BA70C0" w:rsidRPr="008626B6">
        <w:rPr>
          <w:rFonts w:ascii="Times New Roman" w:hAnsi="Times New Roman" w:cs="Times New Roman"/>
          <w:sz w:val="24"/>
          <w:szCs w:val="24"/>
        </w:rPr>
        <w:t>, Н.Н. Петрова</w:t>
      </w:r>
      <w:r w:rsidR="00BA70C0">
        <w:rPr>
          <w:rFonts w:ascii="Times New Roman" w:hAnsi="Times New Roman" w:cs="Times New Roman"/>
          <w:sz w:val="24"/>
          <w:szCs w:val="24"/>
        </w:rPr>
        <w:t> </w:t>
      </w:r>
      <w:r w:rsidR="00BA70C0" w:rsidRPr="008626B6">
        <w:rPr>
          <w:rFonts w:ascii="Times New Roman" w:hAnsi="Times New Roman" w:cs="Times New Roman"/>
          <w:sz w:val="24"/>
          <w:szCs w:val="24"/>
        </w:rPr>
        <w:t xml:space="preserve"> </w:t>
      </w:r>
      <w:r w:rsidR="00BA70C0">
        <w:rPr>
          <w:rFonts w:ascii="Times New Roman" w:hAnsi="Times New Roman" w:cs="Times New Roman"/>
          <w:sz w:val="24"/>
          <w:szCs w:val="24"/>
        </w:rPr>
        <w:t xml:space="preserve">// </w:t>
      </w:r>
      <w:r w:rsidRPr="008626B6"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технический университет им. 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626B6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626B6">
        <w:rPr>
          <w:rFonts w:ascii="Times New Roman" w:hAnsi="Times New Roman" w:cs="Times New Roman"/>
          <w:sz w:val="24"/>
          <w:szCs w:val="24"/>
        </w:rPr>
        <w:t xml:space="preserve">Туполева - КАИ (КНИТУ — КАИ), </w:t>
      </w:r>
      <w:proofErr w:type="spellStart"/>
      <w:r w:rsidRPr="008626B6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Pr="008626B6">
        <w:rPr>
          <w:rFonts w:ascii="Times New Roman" w:hAnsi="Times New Roman" w:cs="Times New Roman"/>
          <w:sz w:val="24"/>
          <w:szCs w:val="24"/>
        </w:rPr>
        <w:t xml:space="preserve"> филиал «Восток». – Электронные данные. </w:t>
      </w:r>
      <w:r w:rsidR="00BA70C0">
        <w:rPr>
          <w:rFonts w:ascii="Times New Roman" w:hAnsi="Times New Roman" w:cs="Times New Roman"/>
          <w:sz w:val="24"/>
          <w:szCs w:val="24"/>
        </w:rPr>
        <w:t>–</w:t>
      </w:r>
      <w:r w:rsidRPr="008626B6">
        <w:rPr>
          <w:rFonts w:ascii="Times New Roman" w:hAnsi="Times New Roman" w:cs="Times New Roman"/>
          <w:sz w:val="24"/>
          <w:szCs w:val="24"/>
        </w:rPr>
        <w:t xml:space="preserve"> Санкт-Петербург: </w:t>
      </w:r>
      <w:proofErr w:type="spellStart"/>
      <w:r w:rsidRPr="008626B6">
        <w:rPr>
          <w:rFonts w:ascii="Times New Roman" w:hAnsi="Times New Roman" w:cs="Times New Roman"/>
          <w:sz w:val="24"/>
          <w:szCs w:val="24"/>
        </w:rPr>
        <w:t>Сциентиа</w:t>
      </w:r>
      <w:proofErr w:type="spellEnd"/>
      <w:r w:rsidR="00BA70C0">
        <w:rPr>
          <w:rFonts w:ascii="Times New Roman" w:hAnsi="Times New Roman" w:cs="Times New Roman"/>
          <w:sz w:val="24"/>
          <w:szCs w:val="24"/>
        </w:rPr>
        <w:t>. –</w:t>
      </w:r>
      <w:r w:rsidRPr="008626B6">
        <w:rPr>
          <w:rFonts w:ascii="Times New Roman" w:hAnsi="Times New Roman" w:cs="Times New Roman"/>
          <w:sz w:val="24"/>
          <w:szCs w:val="24"/>
        </w:rPr>
        <w:t xml:space="preserve"> 2024. </w:t>
      </w:r>
      <w:r w:rsidR="00BA70C0">
        <w:rPr>
          <w:rFonts w:ascii="Times New Roman" w:hAnsi="Times New Roman" w:cs="Times New Roman"/>
          <w:sz w:val="24"/>
          <w:szCs w:val="24"/>
        </w:rPr>
        <w:t>–</w:t>
      </w:r>
      <w:r w:rsidRPr="008626B6">
        <w:rPr>
          <w:rFonts w:ascii="Times New Roman" w:hAnsi="Times New Roman" w:cs="Times New Roman"/>
          <w:sz w:val="24"/>
          <w:szCs w:val="24"/>
        </w:rPr>
        <w:t xml:space="preserve"> С.185</w:t>
      </w:r>
      <w:r w:rsidR="00BA70C0">
        <w:rPr>
          <w:rFonts w:ascii="Times New Roman" w:hAnsi="Times New Roman" w:cs="Times New Roman"/>
          <w:sz w:val="24"/>
          <w:szCs w:val="24"/>
        </w:rPr>
        <w:t>–</w:t>
      </w:r>
      <w:r w:rsidRPr="008626B6">
        <w:rPr>
          <w:rFonts w:ascii="Times New Roman" w:hAnsi="Times New Roman" w:cs="Times New Roman"/>
          <w:sz w:val="24"/>
          <w:szCs w:val="24"/>
        </w:rPr>
        <w:t xml:space="preserve">188. Режим доступа: </w:t>
      </w:r>
      <w:hyperlink r:id="rId7" w:history="1">
        <w:r w:rsidRPr="008626B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https://scientia-pub.org/index.php/Sci/catalog/book/88</w:t>
        </w:r>
      </w:hyperlink>
      <w:r w:rsidRPr="008626B6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62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8C925" w14:textId="3AFB233A" w:rsidR="008626B6" w:rsidRPr="008626B6" w:rsidRDefault="008626B6" w:rsidP="008626B6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A70C0">
        <w:rPr>
          <w:rFonts w:ascii="Times New Roman" w:hAnsi="Times New Roman" w:cs="Times New Roman"/>
          <w:sz w:val="24"/>
          <w:szCs w:val="24"/>
        </w:rPr>
        <w:t>Д.А.</w:t>
      </w:r>
      <w:r w:rsidRPr="008626B6">
        <w:rPr>
          <w:rFonts w:ascii="Times New Roman" w:hAnsi="Times New Roman" w:cs="Times New Roman"/>
          <w:sz w:val="24"/>
          <w:szCs w:val="24"/>
        </w:rPr>
        <w:t xml:space="preserve"> Об инструменте искусственного интеллекта </w:t>
      </w:r>
      <w:proofErr w:type="spellStart"/>
      <w:r w:rsidRPr="008626B6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8626B6">
        <w:rPr>
          <w:rFonts w:ascii="Times New Roman" w:hAnsi="Times New Roman" w:cs="Times New Roman"/>
          <w:sz w:val="24"/>
          <w:szCs w:val="24"/>
        </w:rPr>
        <w:t xml:space="preserve"> GPT и проблеме академической честности: сборник</w:t>
      </w:r>
      <w:r w:rsidR="00BA70C0">
        <w:rPr>
          <w:rFonts w:ascii="Times New Roman" w:hAnsi="Times New Roman" w:cs="Times New Roman"/>
          <w:sz w:val="24"/>
          <w:szCs w:val="24"/>
        </w:rPr>
        <w:t xml:space="preserve"> трудов конференции </w:t>
      </w:r>
      <w:r w:rsidRPr="008626B6">
        <w:rPr>
          <w:rFonts w:ascii="Times New Roman" w:hAnsi="Times New Roman" w:cs="Times New Roman"/>
          <w:sz w:val="24"/>
          <w:szCs w:val="24"/>
        </w:rPr>
        <w:t xml:space="preserve">/ </w:t>
      </w:r>
      <w:r w:rsidR="00BA70C0" w:rsidRPr="008626B6">
        <w:rPr>
          <w:rFonts w:ascii="Times New Roman" w:hAnsi="Times New Roman" w:cs="Times New Roman"/>
          <w:sz w:val="24"/>
          <w:szCs w:val="24"/>
        </w:rPr>
        <w:t>Д.</w:t>
      </w:r>
      <w:r w:rsidR="00BA70C0">
        <w:rPr>
          <w:rFonts w:ascii="Times New Roman" w:hAnsi="Times New Roman" w:cs="Times New Roman"/>
          <w:sz w:val="24"/>
          <w:szCs w:val="24"/>
        </w:rPr>
        <w:t> </w:t>
      </w:r>
      <w:r w:rsidR="00BA70C0" w:rsidRPr="008626B6">
        <w:rPr>
          <w:rFonts w:ascii="Times New Roman" w:hAnsi="Times New Roman" w:cs="Times New Roman"/>
          <w:sz w:val="24"/>
          <w:szCs w:val="24"/>
        </w:rPr>
        <w:t>А.</w:t>
      </w:r>
      <w:r w:rsidR="00BA70C0">
        <w:rPr>
          <w:rFonts w:ascii="Times New Roman" w:hAnsi="Times New Roman" w:cs="Times New Roman"/>
          <w:sz w:val="24"/>
          <w:szCs w:val="24"/>
        </w:rPr>
        <w:t> Богданова,</w:t>
      </w:r>
      <w:r w:rsidR="00BA70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A70C0" w:rsidRPr="008626B6">
        <w:rPr>
          <w:rFonts w:ascii="Times New Roman" w:hAnsi="Times New Roman" w:cs="Times New Roman"/>
          <w:sz w:val="24"/>
          <w:szCs w:val="24"/>
        </w:rPr>
        <w:t>А.А</w:t>
      </w:r>
      <w:r w:rsidR="00BA70C0">
        <w:rPr>
          <w:rFonts w:ascii="Times New Roman" w:hAnsi="Times New Roman" w:cs="Times New Roman"/>
          <w:sz w:val="24"/>
          <w:szCs w:val="24"/>
        </w:rPr>
        <w:t>. </w:t>
      </w:r>
      <w:r w:rsidR="00BA70C0" w:rsidRPr="008626B6">
        <w:rPr>
          <w:rFonts w:ascii="Times New Roman" w:hAnsi="Times New Roman" w:cs="Times New Roman"/>
          <w:sz w:val="24"/>
          <w:szCs w:val="24"/>
        </w:rPr>
        <w:t>Федосеев</w:t>
      </w:r>
      <w:r w:rsidR="00BA70C0">
        <w:rPr>
          <w:rFonts w:ascii="Times New Roman" w:hAnsi="Times New Roman" w:cs="Times New Roman"/>
          <w:sz w:val="24"/>
          <w:szCs w:val="24"/>
        </w:rPr>
        <w:t xml:space="preserve"> // </w:t>
      </w:r>
      <w:r w:rsidRPr="008626B6">
        <w:rPr>
          <w:rFonts w:ascii="Times New Roman" w:hAnsi="Times New Roman" w:cs="Times New Roman"/>
          <w:sz w:val="24"/>
          <w:szCs w:val="24"/>
        </w:rPr>
        <w:t>Актуальные проблемы методики обучения информатике и математике в современной школе</w:t>
      </w:r>
      <w:proofErr w:type="gramStart"/>
      <w:r w:rsidRPr="00862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26B6">
        <w:rPr>
          <w:rFonts w:ascii="Times New Roman" w:hAnsi="Times New Roman" w:cs="Times New Roman"/>
          <w:sz w:val="24"/>
          <w:szCs w:val="24"/>
        </w:rPr>
        <w:t xml:space="preserve"> материалы Международной научно-практической интернет-конференции, </w:t>
      </w:r>
      <w:r w:rsidR="00BA70C0">
        <w:rPr>
          <w:rFonts w:ascii="Times New Roman" w:hAnsi="Times New Roman" w:cs="Times New Roman"/>
          <w:sz w:val="24"/>
          <w:szCs w:val="24"/>
        </w:rPr>
        <w:t>г. Москва, 22–26 апреля 2024 г</w:t>
      </w:r>
      <w:r w:rsidR="00BA70C0" w:rsidRPr="008626B6">
        <w:rPr>
          <w:rFonts w:ascii="Times New Roman" w:hAnsi="Times New Roman" w:cs="Times New Roman"/>
          <w:sz w:val="24"/>
          <w:szCs w:val="24"/>
        </w:rPr>
        <w:t xml:space="preserve">. </w:t>
      </w:r>
      <w:r w:rsidRPr="008626B6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8626B6">
        <w:rPr>
          <w:rFonts w:ascii="Times New Roman" w:hAnsi="Times New Roman" w:cs="Times New Roman"/>
          <w:sz w:val="24"/>
          <w:szCs w:val="24"/>
        </w:rPr>
        <w:t>ред.Л</w:t>
      </w:r>
      <w:proofErr w:type="spellEnd"/>
      <w:r w:rsidRPr="008626B6">
        <w:rPr>
          <w:rFonts w:ascii="Times New Roman" w:hAnsi="Times New Roman" w:cs="Times New Roman"/>
          <w:sz w:val="24"/>
          <w:szCs w:val="24"/>
        </w:rPr>
        <w:t xml:space="preserve">. Л. </w:t>
      </w:r>
      <w:proofErr w:type="spellStart"/>
      <w:r w:rsidRPr="008626B6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8626B6">
        <w:rPr>
          <w:rFonts w:ascii="Times New Roman" w:hAnsi="Times New Roman" w:cs="Times New Roman"/>
          <w:sz w:val="24"/>
          <w:szCs w:val="24"/>
        </w:rPr>
        <w:t>. [Электронное издание сетевого распространения]. – Москва</w:t>
      </w:r>
      <w:proofErr w:type="gramStart"/>
      <w:r w:rsidRPr="00862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26B6">
        <w:rPr>
          <w:rFonts w:ascii="Times New Roman" w:hAnsi="Times New Roman" w:cs="Times New Roman"/>
          <w:sz w:val="24"/>
          <w:szCs w:val="24"/>
        </w:rPr>
        <w:t xml:space="preserve"> </w:t>
      </w:r>
      <w:r w:rsidR="00BA70C0">
        <w:rPr>
          <w:rFonts w:ascii="Times New Roman" w:hAnsi="Times New Roman" w:cs="Times New Roman"/>
          <w:sz w:val="24"/>
          <w:szCs w:val="24"/>
        </w:rPr>
        <w:t xml:space="preserve">МПГУ – 2024. </w:t>
      </w:r>
      <w:r w:rsidRPr="008626B6">
        <w:rPr>
          <w:rFonts w:ascii="Times New Roman" w:hAnsi="Times New Roman" w:cs="Times New Roman"/>
          <w:sz w:val="24"/>
          <w:szCs w:val="24"/>
        </w:rPr>
        <w:t xml:space="preserve">– С. 424-432. </w:t>
      </w:r>
    </w:p>
    <w:p w14:paraId="07E94EDC" w14:textId="77777777" w:rsidR="008626B6" w:rsidRPr="008626B6" w:rsidRDefault="008626B6" w:rsidP="00862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626B6" w:rsidRPr="008626B6" w:rsidSect="008626B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4B"/>
    <w:multiLevelType w:val="multilevel"/>
    <w:tmpl w:val="171AB89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87694"/>
    <w:multiLevelType w:val="hybridMultilevel"/>
    <w:tmpl w:val="1A3840F2"/>
    <w:lvl w:ilvl="0" w:tplc="7FC29BD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BE484F"/>
    <w:multiLevelType w:val="multilevel"/>
    <w:tmpl w:val="A780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77184"/>
    <w:multiLevelType w:val="multilevel"/>
    <w:tmpl w:val="3E9E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94936"/>
    <w:multiLevelType w:val="multilevel"/>
    <w:tmpl w:val="E39A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5628C"/>
    <w:multiLevelType w:val="multilevel"/>
    <w:tmpl w:val="B93A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79"/>
    <w:rsid w:val="00000843"/>
    <w:rsid w:val="000301B7"/>
    <w:rsid w:val="00077744"/>
    <w:rsid w:val="000821EE"/>
    <w:rsid w:val="0009228F"/>
    <w:rsid w:val="00117AAA"/>
    <w:rsid w:val="0014514E"/>
    <w:rsid w:val="001552F5"/>
    <w:rsid w:val="001653C4"/>
    <w:rsid w:val="00183B79"/>
    <w:rsid w:val="002077C3"/>
    <w:rsid w:val="002857F3"/>
    <w:rsid w:val="002C07A9"/>
    <w:rsid w:val="00341598"/>
    <w:rsid w:val="0037041B"/>
    <w:rsid w:val="003A55FA"/>
    <w:rsid w:val="003D564F"/>
    <w:rsid w:val="003E3B4E"/>
    <w:rsid w:val="004A5C79"/>
    <w:rsid w:val="004D1C1B"/>
    <w:rsid w:val="004E58D6"/>
    <w:rsid w:val="00512790"/>
    <w:rsid w:val="005163C9"/>
    <w:rsid w:val="005202CE"/>
    <w:rsid w:val="00557955"/>
    <w:rsid w:val="006E60AA"/>
    <w:rsid w:val="00742B89"/>
    <w:rsid w:val="00801B67"/>
    <w:rsid w:val="008273AC"/>
    <w:rsid w:val="008316DA"/>
    <w:rsid w:val="008626B6"/>
    <w:rsid w:val="00871EC7"/>
    <w:rsid w:val="008D35CF"/>
    <w:rsid w:val="009156A0"/>
    <w:rsid w:val="00996F54"/>
    <w:rsid w:val="00A01D70"/>
    <w:rsid w:val="00A4627F"/>
    <w:rsid w:val="00AA275D"/>
    <w:rsid w:val="00AB79A5"/>
    <w:rsid w:val="00B57B0F"/>
    <w:rsid w:val="00B820BC"/>
    <w:rsid w:val="00B97DC6"/>
    <w:rsid w:val="00BA70C0"/>
    <w:rsid w:val="00BE3591"/>
    <w:rsid w:val="00BF6F34"/>
    <w:rsid w:val="00C44BC6"/>
    <w:rsid w:val="00C60332"/>
    <w:rsid w:val="00C812C8"/>
    <w:rsid w:val="00C87138"/>
    <w:rsid w:val="00CA1A54"/>
    <w:rsid w:val="00CE0D8E"/>
    <w:rsid w:val="00D27623"/>
    <w:rsid w:val="00DC5288"/>
    <w:rsid w:val="00E124BE"/>
    <w:rsid w:val="00F2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F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C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C79"/>
    <w:rPr>
      <w:b/>
      <w:bCs/>
    </w:rPr>
  </w:style>
  <w:style w:type="paragraph" w:styleId="a5">
    <w:name w:val="List Paragraph"/>
    <w:basedOn w:val="a"/>
    <w:uiPriority w:val="34"/>
    <w:qFormat/>
    <w:rsid w:val="00CE0D8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79A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C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C79"/>
    <w:rPr>
      <w:b/>
      <w:bCs/>
    </w:rPr>
  </w:style>
  <w:style w:type="paragraph" w:styleId="a5">
    <w:name w:val="List Paragraph"/>
    <w:basedOn w:val="a"/>
    <w:uiPriority w:val="34"/>
    <w:qFormat/>
    <w:rsid w:val="00CE0D8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79A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ientia-pub.org/index.php/Sci/catalog/book/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A6A4-A2C0-47C5-BBD8-6B78417B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ФиПМ</dc:creator>
  <cp:lastModifiedBy>Larisa Marchenko</cp:lastModifiedBy>
  <cp:revision>5</cp:revision>
  <cp:lastPrinted>2026-01-30T12:57:00Z</cp:lastPrinted>
  <dcterms:created xsi:type="dcterms:W3CDTF">2026-01-30T12:15:00Z</dcterms:created>
  <dcterms:modified xsi:type="dcterms:W3CDTF">2026-01-30T13:06:00Z</dcterms:modified>
</cp:coreProperties>
</file>