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71198B" w14:textId="77777777" w:rsidR="00272A0A" w:rsidRDefault="00272A0A" w:rsidP="00272A0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AE1A9B">
        <w:rPr>
          <w:rFonts w:ascii="Times New Roman" w:hAnsi="Times New Roman"/>
          <w:i/>
          <w:sz w:val="24"/>
          <w:szCs w:val="24"/>
        </w:rPr>
        <w:t xml:space="preserve">Секция № </w:t>
      </w:r>
      <w:r>
        <w:rPr>
          <w:rFonts w:ascii="Times New Roman" w:hAnsi="Times New Roman"/>
          <w:i/>
          <w:sz w:val="24"/>
          <w:szCs w:val="24"/>
        </w:rPr>
        <w:t>4</w:t>
      </w:r>
    </w:p>
    <w:p w14:paraId="07EDB314" w14:textId="77777777" w:rsidR="00272A0A" w:rsidRPr="00AE1A9B" w:rsidRDefault="00272A0A" w:rsidP="00272A0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Биологический факультет</w:t>
      </w:r>
    </w:p>
    <w:p w14:paraId="44FBC7FA" w14:textId="77777777" w:rsidR="00272A0A" w:rsidRPr="0043718A" w:rsidRDefault="00272A0A" w:rsidP="00272A0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color w:val="000000"/>
          <w:sz w:val="24"/>
          <w:szCs w:val="24"/>
        </w:rPr>
      </w:pPr>
    </w:p>
    <w:p w14:paraId="0A33A721" w14:textId="77777777" w:rsidR="00272A0A" w:rsidRDefault="00272A0A" w:rsidP="00272A0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43718A">
        <w:rPr>
          <w:rFonts w:ascii="Times New Roman" w:hAnsi="Times New Roman"/>
          <w:b/>
          <w:i/>
          <w:color w:val="000000"/>
          <w:sz w:val="24"/>
          <w:szCs w:val="24"/>
        </w:rPr>
        <w:t xml:space="preserve">УДК </w:t>
      </w:r>
      <w:r w:rsidRPr="00272A0A">
        <w:rPr>
          <w:rFonts w:ascii="Times New Roman" w:hAnsi="Times New Roman"/>
          <w:b/>
          <w:i/>
          <w:color w:val="000000"/>
          <w:sz w:val="24"/>
          <w:szCs w:val="24"/>
        </w:rPr>
        <w:t>37.02(075.8)</w:t>
      </w:r>
      <w:bookmarkStart w:id="0" w:name="_GoBack"/>
      <w:bookmarkEnd w:id="0"/>
    </w:p>
    <w:p w14:paraId="7A9F4047" w14:textId="77777777" w:rsidR="00272A0A" w:rsidRPr="00AE1A9B" w:rsidRDefault="00272A0A" w:rsidP="00272A0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sz w:val="24"/>
          <w:szCs w:val="24"/>
          <w:lang w:val="be-BY"/>
        </w:rPr>
      </w:pPr>
      <w:r>
        <w:rPr>
          <w:rStyle w:val="layout"/>
          <w:rFonts w:ascii="Times New Roman" w:hAnsi="Times New Roman"/>
          <w:b/>
          <w:i/>
          <w:sz w:val="24"/>
          <w:szCs w:val="24"/>
        </w:rPr>
        <w:t xml:space="preserve">А.В. </w:t>
      </w:r>
      <w:proofErr w:type="spellStart"/>
      <w:r>
        <w:rPr>
          <w:rStyle w:val="layout"/>
          <w:rFonts w:ascii="Times New Roman" w:hAnsi="Times New Roman"/>
          <w:b/>
          <w:i/>
          <w:sz w:val="24"/>
          <w:szCs w:val="24"/>
        </w:rPr>
        <w:t>Гулаков</w:t>
      </w:r>
      <w:proofErr w:type="spellEnd"/>
      <w:r>
        <w:rPr>
          <w:rStyle w:val="layout"/>
          <w:rFonts w:ascii="Times New Roman" w:hAnsi="Times New Roman"/>
          <w:b/>
          <w:i/>
          <w:sz w:val="24"/>
          <w:szCs w:val="24"/>
        </w:rPr>
        <w:t xml:space="preserve">, </w:t>
      </w:r>
      <w:r w:rsidRPr="00AE1A9B">
        <w:rPr>
          <w:rStyle w:val="layout"/>
          <w:rFonts w:ascii="Times New Roman" w:hAnsi="Times New Roman"/>
          <w:b/>
          <w:i/>
          <w:sz w:val="24"/>
          <w:szCs w:val="24"/>
        </w:rPr>
        <w:t>Д.Н. Дроздов</w:t>
      </w:r>
      <w:r w:rsidRPr="00AE1A9B">
        <w:rPr>
          <w:rFonts w:ascii="Times New Roman" w:hAnsi="Times New Roman"/>
          <w:b/>
          <w:i/>
          <w:sz w:val="24"/>
          <w:szCs w:val="24"/>
          <w:lang w:val="be-BY"/>
        </w:rPr>
        <w:t xml:space="preserve"> </w:t>
      </w:r>
    </w:p>
    <w:p w14:paraId="4A71D2D6" w14:textId="77777777" w:rsidR="00272A0A" w:rsidRPr="00AE1A9B" w:rsidRDefault="00272A0A" w:rsidP="00272A0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E1A9B">
        <w:rPr>
          <w:rFonts w:ascii="Times New Roman" w:hAnsi="Times New Roman"/>
          <w:i/>
          <w:sz w:val="24"/>
          <w:szCs w:val="24"/>
          <w:lang w:val="be-BY"/>
        </w:rPr>
        <w:t>г. Гомель, ГГУ имени Ф. Скорины</w:t>
      </w:r>
      <w:r w:rsidRPr="00AE1A9B">
        <w:rPr>
          <w:rFonts w:ascii="Times New Roman" w:hAnsi="Times New Roman"/>
          <w:sz w:val="24"/>
          <w:szCs w:val="24"/>
        </w:rPr>
        <w:t xml:space="preserve"> </w:t>
      </w:r>
    </w:p>
    <w:p w14:paraId="0BB23D14" w14:textId="77777777" w:rsidR="00272A0A" w:rsidRPr="00AE1A9B" w:rsidRDefault="00272A0A" w:rsidP="00272A0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FDDD9DE" w14:textId="77777777" w:rsidR="00272A0A" w:rsidRPr="00272A0A" w:rsidRDefault="00DA5AF3" w:rsidP="00272A0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72A0A">
        <w:rPr>
          <w:rFonts w:ascii="Times New Roman" w:hAnsi="Times New Roman" w:cs="Times New Roman"/>
          <w:b/>
          <w:sz w:val="24"/>
          <w:szCs w:val="24"/>
        </w:rPr>
        <w:t>СТРАТЕГИЧЕСКИЕ ПОДХОДЫ И ПРАКТИЧЕСК</w:t>
      </w:r>
      <w:r>
        <w:rPr>
          <w:rFonts w:ascii="Times New Roman" w:hAnsi="Times New Roman" w:cs="Times New Roman"/>
          <w:b/>
          <w:sz w:val="24"/>
          <w:szCs w:val="24"/>
        </w:rPr>
        <w:t>АЯ</w:t>
      </w:r>
      <w:r w:rsidRPr="00272A0A">
        <w:rPr>
          <w:rFonts w:ascii="Times New Roman" w:hAnsi="Times New Roman" w:cs="Times New Roman"/>
          <w:b/>
          <w:sz w:val="24"/>
          <w:szCs w:val="24"/>
        </w:rPr>
        <w:t xml:space="preserve"> РЕАЛИЗАЦИ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Pr="00272A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72A0A" w:rsidRPr="00272A0A">
        <w:rPr>
          <w:rFonts w:ascii="Times New Roman" w:hAnsi="Times New Roman" w:cs="Times New Roman"/>
          <w:b/>
          <w:sz w:val="24"/>
          <w:szCs w:val="24"/>
        </w:rPr>
        <w:t xml:space="preserve">ИДЕОЛОГИИ НАЦИОНАЛЬНОЙ НЕЗАВИСИМОСТИ И СУВЕРЕНИТЕТА </w:t>
      </w:r>
      <w:r>
        <w:rPr>
          <w:rFonts w:ascii="Times New Roman" w:hAnsi="Times New Roman" w:cs="Times New Roman"/>
          <w:b/>
          <w:sz w:val="24"/>
          <w:szCs w:val="24"/>
        </w:rPr>
        <w:t>ПРИ</w:t>
      </w:r>
      <w:r w:rsidR="00272A0A" w:rsidRPr="00272A0A">
        <w:rPr>
          <w:rFonts w:ascii="Times New Roman" w:hAnsi="Times New Roman" w:cs="Times New Roman"/>
          <w:b/>
          <w:sz w:val="24"/>
          <w:szCs w:val="24"/>
        </w:rPr>
        <w:t xml:space="preserve"> ПОДГОТОВК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="00272A0A" w:rsidRPr="00272A0A">
        <w:rPr>
          <w:rFonts w:ascii="Times New Roman" w:hAnsi="Times New Roman" w:cs="Times New Roman"/>
          <w:b/>
          <w:sz w:val="24"/>
          <w:szCs w:val="24"/>
        </w:rPr>
        <w:t xml:space="preserve"> ПЕДАГОГИЧЕСКИХ И НАУЧНЫХ КАДРОВ </w:t>
      </w:r>
    </w:p>
    <w:p w14:paraId="0CFBFCEF" w14:textId="77777777" w:rsidR="00272A0A" w:rsidRPr="00AE1A9B" w:rsidRDefault="00272A0A" w:rsidP="00272A0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A2303CA" w14:textId="77777777" w:rsidR="00272A0A" w:rsidRPr="00272A0A" w:rsidRDefault="00272A0A" w:rsidP="00272A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2A0A">
        <w:rPr>
          <w:rFonts w:ascii="Times New Roman" w:hAnsi="Times New Roman" w:cs="Times New Roman"/>
          <w:sz w:val="24"/>
          <w:szCs w:val="24"/>
        </w:rPr>
        <w:t>В условиях современной глобализации и внешнеполитической нестабильности особое значение приобретает формирование у педагогов и ученых ценностных ориентиров, связанных с приоритетами национальной независимости, технологического суверенитета и социально-экономического развития. Данная статья рассматривает теоретические основы и практические механизмы внедрения идеологических компонентов в образовательные программы высших учебных заведений, направленные на подготовку кадров, способных обеспечить устойчивое развитие страны, инновационное развитие науки и технологий, а также воспитание гражданской ответственности и патриотизма.</w:t>
      </w:r>
    </w:p>
    <w:p w14:paraId="6C55213D" w14:textId="77777777" w:rsidR="00272A0A" w:rsidRPr="00272A0A" w:rsidRDefault="00272A0A" w:rsidP="00272A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2A0A">
        <w:rPr>
          <w:rFonts w:ascii="Times New Roman" w:hAnsi="Times New Roman" w:cs="Times New Roman"/>
          <w:sz w:val="24"/>
          <w:szCs w:val="24"/>
        </w:rPr>
        <w:t xml:space="preserve">Современная система высшего образования выступает не только как средство профессиональной подготовки, но и как платформа формирования ценностных ориентиров, определяющих развитие научно-технологического и культурного потенциала государства. В условиях усиления геополитической конкуренции и необходимости самостоятельного развития инновационного потенциала нации, особое значение приобретает интеграция в образовательные программы идей, связанных с национальной независимостью и суверенитетом. Теоретические основы формирования идеологической базы в образовании включают в себя междисциплинарный подход, сочетающий педагогические, социологические, политологические и культурологические аспекты. Такой подход позволяет не только обеспечить передачу профессиональных знаний и навыков, но и сформировать у студентов систему ценностей, ориентированную на развитие ответственности за будущее страны, патриотизм и гражданскую сознательность.  </w:t>
      </w:r>
    </w:p>
    <w:p w14:paraId="18E91E98" w14:textId="77777777" w:rsidR="00272A0A" w:rsidRPr="00272A0A" w:rsidRDefault="00272A0A" w:rsidP="00272A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2A0A">
        <w:rPr>
          <w:rFonts w:ascii="Times New Roman" w:hAnsi="Times New Roman" w:cs="Times New Roman"/>
          <w:sz w:val="24"/>
          <w:szCs w:val="24"/>
        </w:rPr>
        <w:t xml:space="preserve">Особое место занимает развитие концепции национальной идентичности и культуры в образовательных стандартах, что способствует укреплению внутренней сплоченности и социальной стабильности. В рамках этого подхода важным является формирование у будущих педагогов и ученых понимания роли науки и технологий в обеспечении независимости государства, а также воспитание уважения к национальному наследию и традициям. В этом контексте особенно актуально подчеркнуть значение и необходимость развития Идеологии национальной независимости и суверенитета Республики Беларусь. Эта идеология служит фундаментом для формирования у молодежи глубокого патриотического сознания, осознания важности защиты национальных интересов и сохранения суверенитета страны. Она способствует укреплению гражданской ответственности, формирует приверженность национальным ценностям и традициям, а также стимулирует активное участие молодых специалистов в построении сильного, независимого и стабильного государства.  </w:t>
      </w:r>
    </w:p>
    <w:p w14:paraId="42476364" w14:textId="77777777" w:rsidR="00272A0A" w:rsidRPr="00272A0A" w:rsidRDefault="00272A0A" w:rsidP="00272A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2A0A">
        <w:rPr>
          <w:rFonts w:ascii="Times New Roman" w:hAnsi="Times New Roman" w:cs="Times New Roman"/>
          <w:sz w:val="24"/>
          <w:szCs w:val="24"/>
        </w:rPr>
        <w:t xml:space="preserve">Кроме того, теория подчеркивает необходимость интеграции в образовательные программы элементов, связанных с инновационной деятельности, цифровыми технологиями и глобальными вызовами. Это способствует развитию у студентов навыков критического мышления, креативности, умения адаптироваться к быстро меняющимся условиям современного мира, одновременно укрепляя их патриотическую позицию.  </w:t>
      </w:r>
    </w:p>
    <w:p w14:paraId="47BCD9AE" w14:textId="77777777" w:rsidR="00272A0A" w:rsidRPr="00272A0A" w:rsidRDefault="00272A0A" w:rsidP="00272A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2A0A">
        <w:rPr>
          <w:rFonts w:ascii="Times New Roman" w:hAnsi="Times New Roman" w:cs="Times New Roman"/>
          <w:sz w:val="24"/>
          <w:szCs w:val="24"/>
        </w:rPr>
        <w:lastRenderedPageBreak/>
        <w:t>Таким образом, формирование идеологической базы в образовании в контексте национальной безопасности и суверенитета является системным процессом, предполагающим не только изменение содержания учебных программ, но и развитие новых педагогических практик, способных мотивировать молодых специалистов к активному участию в строительстве сильной и независимой страны.</w:t>
      </w:r>
      <w:r w:rsidR="00DA5AF3">
        <w:rPr>
          <w:rFonts w:ascii="Times New Roman" w:hAnsi="Times New Roman" w:cs="Times New Roman"/>
          <w:sz w:val="24"/>
          <w:szCs w:val="24"/>
        </w:rPr>
        <w:t xml:space="preserve"> </w:t>
      </w:r>
      <w:r w:rsidRPr="00272A0A">
        <w:rPr>
          <w:rFonts w:ascii="Times New Roman" w:hAnsi="Times New Roman" w:cs="Times New Roman"/>
          <w:sz w:val="24"/>
          <w:szCs w:val="24"/>
        </w:rPr>
        <w:t>Формирование у будущих педагогов и ученых понимания важности самостоятельного развития науки и технологий создает основу для воспитания граждан, ответственных за будущее страны. Такой подход стимулирует развитие патриотической позиции, ответственности за сохранение и приумножение национальных ценностей.</w:t>
      </w:r>
    </w:p>
    <w:p w14:paraId="32F7C6B2" w14:textId="77777777" w:rsidR="00DA5AF3" w:rsidRPr="00DA5AF3" w:rsidRDefault="00DA5AF3" w:rsidP="00DA5A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5AF3">
        <w:rPr>
          <w:rFonts w:ascii="Times New Roman" w:hAnsi="Times New Roman" w:cs="Times New Roman"/>
          <w:sz w:val="24"/>
          <w:szCs w:val="24"/>
        </w:rPr>
        <w:t xml:space="preserve">Внедрение инновационных технологий и развитие собственных научных мощностей являются важнейшими элементами стратегии обеспечения суверенитета страны. В рамках образовательных программ это предполагает создание специализированных лабораторий, инновационных центров и научных студенческих лабораторий, где студенты могут практическим путем осваивать современные технологии, такие как искусственный интеллект, робототехника, биотехнологии и информационные системы. Например, в университетах Южной Кореи или Израиля широко распространены программы, предусматривающие работу студенческих команд над реальными проектами с участием ведущих ученых и инженеров, что способствует формированию у студентов навыков инновационного мышления и практического применения научных знаний.  </w:t>
      </w:r>
    </w:p>
    <w:p w14:paraId="668E7660" w14:textId="77777777" w:rsidR="00DA5AF3" w:rsidRPr="00DA5AF3" w:rsidRDefault="00DA5AF3" w:rsidP="00DA5A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5AF3">
        <w:rPr>
          <w:rFonts w:ascii="Times New Roman" w:hAnsi="Times New Roman" w:cs="Times New Roman"/>
          <w:sz w:val="24"/>
          <w:szCs w:val="24"/>
        </w:rPr>
        <w:t xml:space="preserve">Для реализации таких целей важно активно внедрять в образовательный процесс кейс-методики и проектные практики, позволяющие студентам участвовать в решении актуальных задач отечественной промышленности и науки. Например, проведение конкурсов инновационных проектов и </w:t>
      </w:r>
      <w:proofErr w:type="spellStart"/>
      <w:r w:rsidRPr="00DA5AF3">
        <w:rPr>
          <w:rFonts w:ascii="Times New Roman" w:hAnsi="Times New Roman" w:cs="Times New Roman"/>
          <w:sz w:val="24"/>
          <w:szCs w:val="24"/>
        </w:rPr>
        <w:t>хакатонов</w:t>
      </w:r>
      <w:proofErr w:type="spellEnd"/>
      <w:r w:rsidRPr="00DA5AF3">
        <w:rPr>
          <w:rFonts w:ascii="Times New Roman" w:hAnsi="Times New Roman" w:cs="Times New Roman"/>
          <w:sz w:val="24"/>
          <w:szCs w:val="24"/>
        </w:rPr>
        <w:t xml:space="preserve">, где молодые ученые и инженеры разрабатывают решения для повышения энергоэффективности, автоматизации производства или создания новых материалов. В Казахстане и Беларуси реализуются национальные проекты, предусматривающие создание научно-технических центров, где студенты и молодые ученые участвуют в разработке решений для цифровизации экономики и укрепления национальной безопасности.  </w:t>
      </w:r>
    </w:p>
    <w:p w14:paraId="0260274E" w14:textId="77777777" w:rsidR="00272A0A" w:rsidRPr="00272A0A" w:rsidRDefault="00DA5AF3" w:rsidP="00DA5A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5AF3">
        <w:rPr>
          <w:rFonts w:ascii="Times New Roman" w:hAnsi="Times New Roman" w:cs="Times New Roman"/>
          <w:sz w:val="24"/>
          <w:szCs w:val="24"/>
        </w:rPr>
        <w:t>Опыт других стран показывает, что для успешного развития собственных научных мощностей необходимо стимулировать междисциплинарные исследования, а также создавать условия для коммерциализации научных идей. В Германии, например, существует система университетско-стартапов, где научные разработки быстро трансформируются в коммерческие продукты и внедряются в производство, что способствует укреплению технологической независимости страны. Внедрение подобных практик в образовательную систему способствует формированию у студентов ценностей научного поиска, ответственности за технологическое развитие страны и готовности к внедрению инноваций, что является важным фактором обеспечения суверенитета и конкурентоспособности государства в глобальной экономике.</w:t>
      </w:r>
    </w:p>
    <w:p w14:paraId="3DD09A6D" w14:textId="77777777" w:rsidR="00272A0A" w:rsidRPr="00272A0A" w:rsidRDefault="00272A0A" w:rsidP="00272A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2A0A">
        <w:rPr>
          <w:rFonts w:ascii="Times New Roman" w:hAnsi="Times New Roman" w:cs="Times New Roman"/>
          <w:sz w:val="24"/>
          <w:szCs w:val="24"/>
        </w:rPr>
        <w:t>Образование и наука выступают как драйверы социально-экономического прогресса. Построение системы подготовки кадров, соответствующих современным требованиям, и развитие профессиональных стандартов создают предпосылки для формирования инновационной экономики.</w:t>
      </w:r>
      <w:r w:rsidR="00DA5AF3">
        <w:rPr>
          <w:rFonts w:ascii="Times New Roman" w:hAnsi="Times New Roman" w:cs="Times New Roman"/>
          <w:sz w:val="24"/>
          <w:szCs w:val="24"/>
        </w:rPr>
        <w:t xml:space="preserve"> </w:t>
      </w:r>
      <w:r w:rsidRPr="00272A0A">
        <w:rPr>
          <w:rFonts w:ascii="Times New Roman" w:hAnsi="Times New Roman" w:cs="Times New Roman"/>
          <w:sz w:val="24"/>
          <w:szCs w:val="24"/>
        </w:rPr>
        <w:t>Интеграция идей служения Родине, ответственности за будущее страны и воспитания граждан, ориентированных на развитие и процветание, обеспечивает формирование у будущих педагогов и ученых этических ценностей и гражданской ответственности.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2A0A">
        <w:rPr>
          <w:rFonts w:ascii="Times New Roman" w:hAnsi="Times New Roman" w:cs="Times New Roman"/>
          <w:sz w:val="24"/>
          <w:szCs w:val="24"/>
        </w:rPr>
        <w:t>Актуализация значимости интеграции в международные научно-образовательные пространства (БРИКС, ШОС) способствует развитию у студентов ответственности за участие в глобальных проектах, формированию межнациональных и межкультурных ценностей.</w:t>
      </w:r>
    </w:p>
    <w:p w14:paraId="06C11F32" w14:textId="77777777" w:rsidR="00272A0A" w:rsidRPr="00272A0A" w:rsidRDefault="00272A0A" w:rsidP="00272A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2A0A">
        <w:rPr>
          <w:rFonts w:ascii="Times New Roman" w:hAnsi="Times New Roman" w:cs="Times New Roman"/>
          <w:sz w:val="24"/>
          <w:szCs w:val="24"/>
        </w:rPr>
        <w:t xml:space="preserve">Формирование ценностей качества, бережливости, ответственности за результаты деятельности — важнейшие компоненты профессиональной этики будущих педагогов и </w:t>
      </w:r>
      <w:r w:rsidRPr="00272A0A">
        <w:rPr>
          <w:rFonts w:ascii="Times New Roman" w:hAnsi="Times New Roman" w:cs="Times New Roman"/>
          <w:sz w:val="24"/>
          <w:szCs w:val="24"/>
        </w:rPr>
        <w:lastRenderedPageBreak/>
        <w:t>ученых.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2A0A">
        <w:rPr>
          <w:rFonts w:ascii="Times New Roman" w:hAnsi="Times New Roman" w:cs="Times New Roman"/>
          <w:sz w:val="24"/>
          <w:szCs w:val="24"/>
        </w:rPr>
        <w:t>Внедрение модулей и курсов, ориентированных на патриотизм и национальную идентичность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272A0A">
        <w:rPr>
          <w:rFonts w:ascii="Times New Roman" w:hAnsi="Times New Roman" w:cs="Times New Roman"/>
          <w:sz w:val="24"/>
          <w:szCs w:val="24"/>
        </w:rPr>
        <w:t>Создание специальных дисциплин, раскрывающих роль науки и технологий в обеспечении независимости страны, а также историко-культурных аспектов национальной идентичности.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2A0A">
        <w:rPr>
          <w:rFonts w:ascii="Times New Roman" w:hAnsi="Times New Roman" w:cs="Times New Roman"/>
          <w:sz w:val="24"/>
          <w:szCs w:val="24"/>
        </w:rPr>
        <w:t>Проекты и инициативы, направленные на развитие инновационного мышления</w:t>
      </w:r>
    </w:p>
    <w:p w14:paraId="39D6723E" w14:textId="77777777" w:rsidR="00272A0A" w:rsidRPr="00272A0A" w:rsidRDefault="00272A0A" w:rsidP="00272A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2A0A">
        <w:rPr>
          <w:rFonts w:ascii="Times New Roman" w:hAnsi="Times New Roman" w:cs="Times New Roman"/>
          <w:sz w:val="24"/>
          <w:szCs w:val="24"/>
        </w:rPr>
        <w:t xml:space="preserve">Формирование проектных практик, конкурсов, научных студенческих лабораторий, где студенты реализуют идеи, связанные с развитием отечественных технологий и решений. Воспитательные программы и практики гражданской ответственности, использование кейсов, лекций и тренингов, посвященных вопросам патриотизма, ответственности за будущее страны, этики научной деятельности. Все это служит формированию у молодых специалистов глубокого патриотического сознания, активной гражданской позиции и ответственности за судьбу Родины.  </w:t>
      </w:r>
    </w:p>
    <w:p w14:paraId="72E98D63" w14:textId="77777777" w:rsidR="00272A0A" w:rsidRPr="00272A0A" w:rsidRDefault="00272A0A" w:rsidP="00272A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2A0A">
        <w:rPr>
          <w:rFonts w:ascii="Times New Roman" w:hAnsi="Times New Roman" w:cs="Times New Roman"/>
          <w:sz w:val="24"/>
          <w:szCs w:val="24"/>
        </w:rPr>
        <w:t xml:space="preserve">Такие мероприятия способствуют развитию у студентов навыков командной работы, инновационного мышления и практического применения знаний, одновременно укрепляя их приверженность национальным интересам и идеалам суверенитета. Они помогают формировать у молодого поколения чувство гордости за достижениями отечественной науки и технологий, а также осознание роли каждого в обеспечении безопасности и стабильности государства.  </w:t>
      </w:r>
    </w:p>
    <w:p w14:paraId="04E1F924" w14:textId="77777777" w:rsidR="00DA5AF3" w:rsidRDefault="00272A0A" w:rsidP="00272A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2A0A">
        <w:rPr>
          <w:rFonts w:ascii="Times New Roman" w:hAnsi="Times New Roman" w:cs="Times New Roman"/>
          <w:sz w:val="24"/>
          <w:szCs w:val="24"/>
        </w:rPr>
        <w:t>Кроме того, эти инициативы создают условия для развития творческого потенциала, стимулируют интерес к научно-техническому прогрессу и способствуют воспитанию ответственного гражданина, готового к активному участию в строительстве сильной и независимой Беларуси. Таким образом, такие практики являются важным элементом системы воспитания будущих лидеров, способных эффективно защищать и развивать национальную идентичность и суверенитет страны.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1F9C63" w14:textId="77777777" w:rsidR="00272A0A" w:rsidRPr="00272A0A" w:rsidRDefault="00272A0A" w:rsidP="00272A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2A0A">
        <w:rPr>
          <w:rFonts w:ascii="Times New Roman" w:hAnsi="Times New Roman" w:cs="Times New Roman"/>
          <w:sz w:val="24"/>
          <w:szCs w:val="24"/>
        </w:rPr>
        <w:t>Включение компетенций, связанных с инновационной деятельностью, национальной идентичностью, международной ответственности, в государственные профессиональные стандарты.</w:t>
      </w:r>
      <w:r w:rsidR="00DA5AF3">
        <w:rPr>
          <w:rFonts w:ascii="Times New Roman" w:hAnsi="Times New Roman" w:cs="Times New Roman"/>
          <w:sz w:val="24"/>
          <w:szCs w:val="24"/>
        </w:rPr>
        <w:t xml:space="preserve"> </w:t>
      </w:r>
      <w:r w:rsidRPr="00272A0A">
        <w:rPr>
          <w:rFonts w:ascii="Times New Roman" w:hAnsi="Times New Roman" w:cs="Times New Roman"/>
          <w:sz w:val="24"/>
          <w:szCs w:val="24"/>
        </w:rPr>
        <w:t>Создание платформ и сетевых сообществ для межнационального и межвузовского сотрудничества</w:t>
      </w:r>
      <w:r w:rsidR="00DA5AF3">
        <w:rPr>
          <w:rFonts w:ascii="Times New Roman" w:hAnsi="Times New Roman" w:cs="Times New Roman"/>
          <w:sz w:val="24"/>
          <w:szCs w:val="24"/>
        </w:rPr>
        <w:t xml:space="preserve"> включает </w:t>
      </w:r>
      <w:r w:rsidR="00DA5AF3" w:rsidRPr="00272A0A">
        <w:rPr>
          <w:rFonts w:ascii="Times New Roman" w:hAnsi="Times New Roman" w:cs="Times New Roman"/>
          <w:sz w:val="24"/>
          <w:szCs w:val="24"/>
        </w:rPr>
        <w:t xml:space="preserve">развитие </w:t>
      </w:r>
      <w:r w:rsidRPr="00272A0A">
        <w:rPr>
          <w:rFonts w:ascii="Times New Roman" w:hAnsi="Times New Roman" w:cs="Times New Roman"/>
          <w:sz w:val="24"/>
          <w:szCs w:val="24"/>
        </w:rPr>
        <w:t>совместных международных проектов, обменов студентами и научными кадрами, направленных на укрепление национального суверенитета через совместное развитие научных и образовательных инициатив.</w:t>
      </w:r>
    </w:p>
    <w:p w14:paraId="13BF78A7" w14:textId="77777777" w:rsidR="00272A0A" w:rsidRPr="00272A0A" w:rsidRDefault="00272A0A" w:rsidP="00272A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2A0A">
        <w:rPr>
          <w:rFonts w:ascii="Times New Roman" w:hAnsi="Times New Roman" w:cs="Times New Roman"/>
          <w:sz w:val="24"/>
          <w:szCs w:val="24"/>
        </w:rPr>
        <w:t>Интеграция идеологии национальной независимости и суверенитета в систему высшего образования формирует у педагогов и научных кадров ценностный фундамент, необходимый для устойчивого развития страны в условиях глобальных вызовов. Реализация предложенных подходов способствует формированию профессионалов, обладающих гражданской ответственностью, инновационным мышлением и межнациональной открытостью, что является залогом дальнейшего прогресса и укрепления национальной идентичности.</w:t>
      </w:r>
    </w:p>
    <w:p w14:paraId="33846DB8" w14:textId="77777777" w:rsidR="00272A0A" w:rsidRPr="00272A0A" w:rsidRDefault="00272A0A" w:rsidP="00272A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2A0A">
        <w:rPr>
          <w:rFonts w:ascii="Times New Roman" w:hAnsi="Times New Roman" w:cs="Times New Roman"/>
          <w:sz w:val="24"/>
          <w:szCs w:val="24"/>
        </w:rPr>
        <w:t>Внедрение идей национальной суверенности и инновационной модернизации в образовательную практику высших учебных заведений – это стратегическая задача, требующая системного подхода и постоянного совершенствования методологических и содержательных аспектов подготовки кадров. Реализуя эти идеи, мы формируем будущее, в котором научные и педагогические профессионалы будут играть ключевую роль в обеспечении устойчивого развития и национального процветания.</w:t>
      </w:r>
    </w:p>
    <w:sectPr w:rsidR="00272A0A" w:rsidRPr="00272A0A" w:rsidSect="00272A0A">
      <w:pgSz w:w="11906" w:h="16838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A0A"/>
    <w:rsid w:val="00272A0A"/>
    <w:rsid w:val="00285A7B"/>
    <w:rsid w:val="007B4A03"/>
    <w:rsid w:val="009A3E54"/>
    <w:rsid w:val="009C7AE1"/>
    <w:rsid w:val="00DA259C"/>
    <w:rsid w:val="00DA5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13194B1"/>
  <w15:docId w15:val="{209B758E-F0AF-4DFC-B9D4-82F17D683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ayout">
    <w:name w:val="layout"/>
    <w:rsid w:val="00272A0A"/>
  </w:style>
  <w:style w:type="character" w:styleId="a3">
    <w:name w:val="Strong"/>
    <w:basedOn w:val="a0"/>
    <w:uiPriority w:val="22"/>
    <w:qFormat/>
    <w:rsid w:val="00272A0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03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1506</Words>
  <Characters>8589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 Drozdov</dc:creator>
  <cp:lastModifiedBy>Andrej Gulakov</cp:lastModifiedBy>
  <cp:revision>2</cp:revision>
  <dcterms:created xsi:type="dcterms:W3CDTF">2026-01-21T09:26:00Z</dcterms:created>
  <dcterms:modified xsi:type="dcterms:W3CDTF">2026-01-21T09:26:00Z</dcterms:modified>
</cp:coreProperties>
</file>