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CA" w:rsidRPr="00684B93" w:rsidRDefault="00566ACA" w:rsidP="00566ACA">
      <w:pPr>
        <w:ind w:left="113" w:right="113"/>
        <w:jc w:val="both"/>
        <w:rPr>
          <w:rFonts w:ascii="Times New Roman" w:hAnsi="Times New Roman" w:cs="Times New Roman"/>
          <w:b/>
          <w:bCs/>
        </w:rPr>
      </w:pPr>
      <w:r w:rsidRPr="00684B93">
        <w:rPr>
          <w:rFonts w:ascii="Times New Roman" w:hAnsi="Times New Roman" w:cs="Times New Roman"/>
          <w:b/>
          <w:bCs/>
        </w:rPr>
        <w:t>Секция № 4. Вопросы идеологической и воспитательной работы в системе высшего образования.</w:t>
      </w:r>
    </w:p>
    <w:p w:rsidR="003B001B" w:rsidRPr="00684B93" w:rsidRDefault="003B001B" w:rsidP="003B001B">
      <w:pPr>
        <w:ind w:left="113" w:right="113"/>
        <w:jc w:val="both"/>
        <w:rPr>
          <w:rFonts w:ascii="Times New Roman" w:hAnsi="Times New Roman" w:cs="Times New Roman"/>
          <w:b/>
          <w:bCs/>
        </w:rPr>
      </w:pPr>
      <w:r w:rsidRPr="00684B93">
        <w:rPr>
          <w:rFonts w:ascii="Times New Roman" w:hAnsi="Times New Roman" w:cs="Times New Roman"/>
          <w:b/>
          <w:bCs/>
        </w:rPr>
        <w:t>Факультет педагогический</w:t>
      </w:r>
    </w:p>
    <w:p w:rsidR="00BD31F8" w:rsidRPr="00F57A25" w:rsidRDefault="00BD31F8" w:rsidP="00BD31F8">
      <w:pPr>
        <w:ind w:left="113" w:right="113"/>
        <w:jc w:val="both"/>
        <w:rPr>
          <w:b/>
          <w:bCs/>
          <w:i/>
          <w:lang w:val="tk-TM"/>
        </w:rPr>
      </w:pPr>
      <w:r>
        <w:rPr>
          <w:b/>
          <w:bCs/>
          <w:i/>
        </w:rPr>
        <w:t>УДК -37.013.2</w:t>
      </w:r>
    </w:p>
    <w:p w:rsidR="0053249A" w:rsidRPr="00885EF6" w:rsidRDefault="003F6F5C" w:rsidP="00532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EF6">
        <w:rPr>
          <w:rFonts w:ascii="Times New Roman" w:hAnsi="Times New Roman" w:cs="Times New Roman"/>
          <w:b/>
          <w:sz w:val="24"/>
          <w:szCs w:val="24"/>
        </w:rPr>
        <w:t>Д</w:t>
      </w:r>
      <w:r w:rsidR="00885EF6" w:rsidRPr="00885EF6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Pr="00885EF6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85EF6" w:rsidRPr="00885EF6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Pr="00885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EF6">
        <w:rPr>
          <w:rFonts w:ascii="Times New Roman" w:hAnsi="Times New Roman" w:cs="Times New Roman"/>
          <w:b/>
          <w:sz w:val="24"/>
          <w:szCs w:val="24"/>
        </w:rPr>
        <w:t>Бегмырадова</w:t>
      </w:r>
      <w:proofErr w:type="spellEnd"/>
    </w:p>
    <w:p w:rsidR="00885EF6" w:rsidRPr="00885EF6" w:rsidRDefault="00885EF6" w:rsidP="001264E8">
      <w:pPr>
        <w:spacing w:after="0"/>
        <w:ind w:left="113" w:right="11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5EF6">
        <w:rPr>
          <w:rFonts w:ascii="Times New Roman" w:eastAsia="Calibri" w:hAnsi="Times New Roman" w:cs="Times New Roman"/>
          <w:i/>
          <w:sz w:val="24"/>
          <w:szCs w:val="24"/>
        </w:rPr>
        <w:t xml:space="preserve">г. </w:t>
      </w:r>
      <w:proofErr w:type="spellStart"/>
      <w:r w:rsidRPr="00885EF6">
        <w:rPr>
          <w:rFonts w:ascii="Times New Roman" w:eastAsia="Calibri" w:hAnsi="Times New Roman" w:cs="Times New Roman"/>
          <w:i/>
          <w:sz w:val="24"/>
          <w:szCs w:val="24"/>
        </w:rPr>
        <w:t>Туркменабад</w:t>
      </w:r>
      <w:proofErr w:type="spellEnd"/>
      <w:r w:rsidRPr="00885EF6">
        <w:rPr>
          <w:rFonts w:ascii="Times New Roman" w:eastAsia="Calibri" w:hAnsi="Times New Roman" w:cs="Times New Roman"/>
          <w:i/>
          <w:sz w:val="24"/>
          <w:szCs w:val="24"/>
        </w:rPr>
        <w:t>, Республика</w:t>
      </w:r>
      <w:r w:rsidRPr="00885EF6">
        <w:rPr>
          <w:rFonts w:ascii="Times New Roman" w:hAnsi="Times New Roman" w:cs="Times New Roman"/>
          <w:i/>
          <w:sz w:val="24"/>
          <w:szCs w:val="24"/>
        </w:rPr>
        <w:t xml:space="preserve"> Туркменистан.</w:t>
      </w:r>
    </w:p>
    <w:p w:rsidR="00885EF6" w:rsidRPr="00885EF6" w:rsidRDefault="00885EF6" w:rsidP="001264E8">
      <w:pPr>
        <w:spacing w:after="0"/>
        <w:ind w:left="113" w:right="113"/>
        <w:jc w:val="both"/>
        <w:rPr>
          <w:rFonts w:ascii="Times New Roman" w:eastAsia="Calibri" w:hAnsi="Times New Roman" w:cs="Times New Roman"/>
          <w:i/>
        </w:rPr>
      </w:pPr>
      <w:r w:rsidRPr="00885EF6">
        <w:rPr>
          <w:rFonts w:ascii="Times New Roman" w:eastAsia="Calibri" w:hAnsi="Times New Roman" w:cs="Times New Roman"/>
          <w:i/>
          <w:sz w:val="24"/>
          <w:szCs w:val="24"/>
        </w:rPr>
        <w:t xml:space="preserve">Туркменский государственный педагогический институт им. </w:t>
      </w:r>
      <w:proofErr w:type="spellStart"/>
      <w:r w:rsidRPr="00885EF6">
        <w:rPr>
          <w:rFonts w:ascii="Times New Roman" w:eastAsia="Calibri" w:hAnsi="Times New Roman" w:cs="Times New Roman"/>
          <w:i/>
          <w:sz w:val="24"/>
          <w:szCs w:val="24"/>
        </w:rPr>
        <w:t>Сейитназара</w:t>
      </w:r>
      <w:proofErr w:type="spellEnd"/>
      <w:r w:rsidRPr="00885EF6">
        <w:rPr>
          <w:rFonts w:ascii="Times New Roman" w:eastAsia="Calibri" w:hAnsi="Times New Roman" w:cs="Times New Roman"/>
          <w:i/>
        </w:rPr>
        <w:t xml:space="preserve"> Сейди</w:t>
      </w:r>
    </w:p>
    <w:p w:rsidR="00885EF6" w:rsidRDefault="00885EF6" w:rsidP="00885EF6">
      <w:pPr>
        <w:tabs>
          <w:tab w:val="left" w:pos="3508"/>
        </w:tabs>
        <w:ind w:left="113" w:right="11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EF6">
        <w:rPr>
          <w:rFonts w:ascii="Times New Roman" w:hAnsi="Times New Roman" w:cs="Times New Roman"/>
          <w:bCs/>
          <w:color w:val="000000"/>
          <w:sz w:val="28"/>
          <w:szCs w:val="28"/>
          <w:lang w:val="tk-TM"/>
        </w:rPr>
        <w:t xml:space="preserve">                </w:t>
      </w:r>
      <w:r w:rsidRPr="00885E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885EF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572E79" w:rsidRPr="00885EF6" w:rsidRDefault="00885EF6" w:rsidP="00885EF6">
      <w:pPr>
        <w:tabs>
          <w:tab w:val="left" w:pos="3508"/>
        </w:tabs>
        <w:ind w:left="113" w:right="11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tk-TM"/>
        </w:rPr>
        <w:t xml:space="preserve">    </w:t>
      </w:r>
      <w:r w:rsidR="00572E79" w:rsidRPr="0053249A">
        <w:rPr>
          <w:rFonts w:ascii="Times New Roman" w:hAnsi="Times New Roman" w:cs="Times New Roman"/>
          <w:b/>
          <w:sz w:val="24"/>
          <w:szCs w:val="24"/>
        </w:rPr>
        <w:t xml:space="preserve">НАРОДНАЯ ПЕДАГОГИКА </w:t>
      </w:r>
      <w:r w:rsidR="00C74602" w:rsidRPr="0053249A">
        <w:rPr>
          <w:rFonts w:ascii="Times New Roman" w:hAnsi="Times New Roman" w:cs="Times New Roman"/>
          <w:b/>
          <w:sz w:val="24"/>
          <w:szCs w:val="24"/>
        </w:rPr>
        <w:t>– В СИСТ</w:t>
      </w:r>
      <w:r w:rsidR="00FA1762" w:rsidRPr="0053249A">
        <w:rPr>
          <w:rFonts w:ascii="Times New Roman" w:hAnsi="Times New Roman" w:cs="Times New Roman"/>
          <w:b/>
          <w:sz w:val="24"/>
          <w:szCs w:val="24"/>
        </w:rPr>
        <w:t>ЕМЕ ВЫСШЕГО ОБРАЗОВАНИЯ</w:t>
      </w:r>
    </w:p>
    <w:p w:rsidR="00FF0A4A" w:rsidRDefault="003F6F5C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>Народная педагогика представляет собой одну из древнейших форм воспитательного опыта человечества. Она возникла задолго до появления организованной школы и науки о воспитании, являясь естественным способом передачи социального опыта от поколения к поколению. В народной педагогике воплощено представление народа о добре и зле, чести и достоинстве, долге, труде, дружбе, ответственности и любви к Родине.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 Формируясь на протяжении веков, народная педагогика стала основой для становления </w:t>
      </w:r>
      <w:proofErr w:type="spellStart"/>
      <w:r w:rsidR="00572E79" w:rsidRPr="00572E79">
        <w:rPr>
          <w:rFonts w:ascii="Times New Roman" w:hAnsi="Times New Roman" w:cs="Times New Roman"/>
          <w:sz w:val="24"/>
          <w:szCs w:val="24"/>
        </w:rPr>
        <w:t>этнопедагогики</w:t>
      </w:r>
      <w:proofErr w:type="spellEnd"/>
      <w:r w:rsidR="00572E79" w:rsidRPr="00572E79">
        <w:rPr>
          <w:rFonts w:ascii="Times New Roman" w:hAnsi="Times New Roman" w:cs="Times New Roman"/>
          <w:sz w:val="24"/>
          <w:szCs w:val="24"/>
        </w:rPr>
        <w:t xml:space="preserve"> — научного направления, изучающего закономерности и принципы народного воспитания. Она выступает не только историческим источником педагогических знаний, но и важнейшим элементом духовной культуры. 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>В современном мире, где усиливаются процессы глобализации и культурной унификации, обращение к народной педагогике приобретает особую актуальность. Она позволяет укреплять национальную идентичность, восстанавливать связь между поколениями и воспитывать уважение к традициям собственного народа.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Цель данной статьи — раскрыть сущность и значение народной педагогики, охарактеризовать её основные принципы, формы и методы, а также показать возможности её использования в современной образовательной практике.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FF0A4A">
        <w:rPr>
          <w:rFonts w:ascii="Times New Roman" w:hAnsi="Times New Roman" w:cs="Times New Roman"/>
          <w:b/>
          <w:sz w:val="24"/>
          <w:szCs w:val="24"/>
        </w:rPr>
        <w:t>Сущность и особенности народной педагогики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 Народная педагогика представляет собой обобщённый педагогический опыт народа, выработанный веками в процессе коллективной жизни, труда, воспитания детей и социального взаимодействия. Это не система догм или формализованных принципов, а живой организм народной мудрости, отражающий духовный и нравственный облик нации. Она возникла естественным образом, как форма социальной самоорганизации, обеспечивающая сохранение культурных традиций, норм морали и практических навыков, необходимых для выживания и развития человеческого сообщества.</w:t>
      </w:r>
    </w:p>
    <w:p w:rsidR="00815A80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 Основным источником народной педагогики является устное народное творчество. Пословицы, поговорки, сказки, песни, обрядовые тексты, былины и предания не только сохраняли язык, веру и традиции, но и передавали нормы поведения, формы общения, представления о добродетели, мужестве и совести. Через них общество формировало у подрастающего поколения систему моральных координат.</w:t>
      </w:r>
      <w:r w:rsidR="00815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A4A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Народная педагогика по своей сути является практической и наблюдательной. В отличие от академической педагогики, она не строится на теоретических концепциях или моделях обучения. Её содержание формировалось на основе многовекового наблюдения за развитием ребёнка, его поведением в разных жизненных ситуациях, особенностями семейных и общинных отношений. Этот опыт постоянно проверялся жизнью и </w:t>
      </w:r>
      <w:r w:rsidR="00572E79" w:rsidRPr="00572E79">
        <w:rPr>
          <w:rFonts w:ascii="Times New Roman" w:hAnsi="Times New Roman" w:cs="Times New Roman"/>
          <w:sz w:val="24"/>
          <w:szCs w:val="24"/>
        </w:rPr>
        <w:lastRenderedPageBreak/>
        <w:t xml:space="preserve">передавался из поколения в поколение не в виде абстрактных правил, а через конкретные действия, наставления и примеры. </w:t>
      </w:r>
    </w:p>
    <w:p w:rsidR="00FF0A4A" w:rsidRPr="00E53991" w:rsidRDefault="00FF0A4A" w:rsidP="00684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>Особенностью народной педагогики является её глубинная связь с духовной культурой народа. Она неотделима от религиозных представлений, этических норм и трудовой практики.</w:t>
      </w:r>
      <w:r w:rsidR="00561380">
        <w:rPr>
          <w:rFonts w:ascii="Times New Roman" w:hAnsi="Times New Roman" w:cs="Times New Roman"/>
          <w:sz w:val="24"/>
          <w:szCs w:val="24"/>
        </w:rPr>
        <w:t xml:space="preserve"> </w:t>
      </w:r>
      <w:r w:rsidR="00561380" w:rsidRPr="00561380">
        <w:rPr>
          <w:rFonts w:ascii="Times New Roman" w:hAnsi="Times New Roman" w:cs="Times New Roman"/>
          <w:sz w:val="24"/>
          <w:szCs w:val="24"/>
        </w:rPr>
        <w:t>Духовное богатство личности, как полагает Сухомлинский, - это прежде всего часть духовного богатства нации. Сухомлинский решительным образом требует самого бережного отношения к духовным сокровищам народа, решающими из которых он считает традиции воспитания подрастающих поколений.</w:t>
      </w:r>
      <w:r w:rsidR="00561380">
        <w:rPr>
          <w:rFonts w:ascii="Times New Roman" w:hAnsi="Times New Roman" w:cs="Times New Roman"/>
          <w:sz w:val="24"/>
          <w:szCs w:val="24"/>
        </w:rPr>
        <w:t xml:space="preserve"> </w:t>
      </w:r>
      <w:r w:rsidR="00561380" w:rsidRPr="00E53991">
        <w:rPr>
          <w:rFonts w:ascii="Times New Roman" w:hAnsi="Times New Roman" w:cs="Times New Roman"/>
          <w:sz w:val="24"/>
          <w:szCs w:val="24"/>
        </w:rPr>
        <w:t>[1</w:t>
      </w:r>
      <w:r w:rsidR="00561380" w:rsidRPr="00E53991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561380" w:rsidRPr="00E53991">
        <w:rPr>
          <w:rFonts w:ascii="Times New Roman" w:hAnsi="Times New Roman" w:cs="Times New Roman"/>
          <w:sz w:val="24"/>
          <w:szCs w:val="24"/>
        </w:rPr>
        <w:t xml:space="preserve"> с. 13 ]</w:t>
      </w:r>
    </w:p>
    <w:p w:rsidR="00215D86" w:rsidRPr="00D14DB1" w:rsidRDefault="00FF0A4A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E79" w:rsidRPr="00572E79">
        <w:rPr>
          <w:rFonts w:ascii="Times New Roman" w:hAnsi="Times New Roman" w:cs="Times New Roman"/>
          <w:sz w:val="24"/>
          <w:szCs w:val="24"/>
        </w:rPr>
        <w:t>В каждой культуре воспитание ребёнка воспринималось как священный долг семьи и общины, как форма продолжения жизни народа. Например, у славян большую роль играли традиции крестин, обрядов инициации, свадебных и календарных праздников — все они выполняли педагогические функции, закрепляя ценности труда, гостеприимства, милосердия и взаимопомощи.</w:t>
      </w:r>
      <w:r w:rsidR="00D14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 Народная педагогика объединяет не только моральные принципы, но и целостное мировоззрение. В ней человек рассматривается как часть природы и общества, а его развитие — как процесс взаимодействия с окружающим миром. Это отражено в пословицах: «Человек без Родины, что соловей без песни», «Где труд, там и счастье». Таким образом, народная педагогика учит гармонии — между внутренним и внешним миром, личным и общественным, материальным и духовным. </w:t>
      </w:r>
    </w:p>
    <w:p w:rsid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>Одной из важнейших характеристик народной педагогики является её естественность. Воспитание не навязывалось ребёнку извне, а происходило как естественный процесс участия в жизни семьи и общины. Через наблюдение за взрослыми, участие в труде, народных праздниках и обрядах дети усваивали нормы поведения, уважение к старшим, основы общения и взаимопомощи. Воспитание через труд и игру, песню и сказку обеспечивало единство эмоционального и рационального, а также формировало чувство принадлежности к коллективу и культуре своего народа.</w:t>
      </w:r>
    </w:p>
    <w:p w:rsidR="00FC0C56" w:rsidRDefault="00572E79" w:rsidP="00684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E79">
        <w:rPr>
          <w:rFonts w:ascii="Times New Roman" w:hAnsi="Times New Roman" w:cs="Times New Roman"/>
          <w:sz w:val="24"/>
          <w:szCs w:val="24"/>
        </w:rPr>
        <w:t>Народная педагогика тесно связана с трудом, который рассматривался не только как источник материального благополучия, но и как моральная категория. Труд формировал характер, воспитывал ответственность и уважение к результатам человеческих усилий. С ранних лет дети приучались к посильным обязанностям — помогали родителям в хозяйстве, ухаживали за животными, участвовали в сезонных работах.</w:t>
      </w:r>
      <w:r w:rsidR="00FC0C56">
        <w:rPr>
          <w:rFonts w:ascii="Times New Roman" w:hAnsi="Times New Roman" w:cs="Times New Roman"/>
          <w:sz w:val="24"/>
          <w:szCs w:val="24"/>
        </w:rPr>
        <w:t xml:space="preserve"> </w:t>
      </w:r>
      <w:r w:rsidR="00FC0C56" w:rsidRPr="00FC0C56">
        <w:rPr>
          <w:rFonts w:ascii="Times New Roman" w:hAnsi="Times New Roman" w:cs="Times New Roman"/>
          <w:sz w:val="24"/>
          <w:szCs w:val="24"/>
        </w:rPr>
        <w:t xml:space="preserve">П. П. </w:t>
      </w:r>
      <w:proofErr w:type="spellStart"/>
      <w:r w:rsidR="00FC0C56" w:rsidRPr="00FC0C56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 w:rsidR="00FC0C56" w:rsidRPr="00FC0C56">
        <w:rPr>
          <w:rFonts w:ascii="Times New Roman" w:hAnsi="Times New Roman" w:cs="Times New Roman"/>
          <w:sz w:val="24"/>
          <w:szCs w:val="24"/>
        </w:rPr>
        <w:t xml:space="preserve"> писал: «...жить без взрослых для детей не естественно... Трудовая школа есть жизнь, совместная культурно трудовая жизнь детей и взрослых. И именно взрослые являются проводник</w:t>
      </w:r>
      <w:r w:rsidR="00FC0C56">
        <w:rPr>
          <w:rFonts w:ascii="Times New Roman" w:hAnsi="Times New Roman" w:cs="Times New Roman"/>
          <w:sz w:val="24"/>
          <w:szCs w:val="24"/>
        </w:rPr>
        <w:t>ами культуры в детскую жизнь [2</w:t>
      </w:r>
      <w:r w:rsidR="00FC0C56" w:rsidRPr="00FC0C56">
        <w:rPr>
          <w:rFonts w:ascii="Times New Roman" w:hAnsi="Times New Roman" w:cs="Times New Roman"/>
          <w:sz w:val="24"/>
          <w:szCs w:val="24"/>
        </w:rPr>
        <w:t xml:space="preserve">. </w:t>
      </w:r>
      <w:r w:rsidR="00FC0C56">
        <w:rPr>
          <w:rFonts w:ascii="Times New Roman" w:hAnsi="Times New Roman" w:cs="Times New Roman"/>
          <w:sz w:val="24"/>
          <w:szCs w:val="24"/>
        </w:rPr>
        <w:t>с</w:t>
      </w:r>
      <w:r w:rsidR="00FC0C56" w:rsidRPr="00FC0C56">
        <w:rPr>
          <w:rFonts w:ascii="Times New Roman" w:hAnsi="Times New Roman" w:cs="Times New Roman"/>
          <w:sz w:val="24"/>
          <w:szCs w:val="24"/>
        </w:rPr>
        <w:t>.</w:t>
      </w:r>
      <w:r w:rsidR="00FC0C56">
        <w:rPr>
          <w:rFonts w:ascii="Times New Roman" w:hAnsi="Times New Roman" w:cs="Times New Roman"/>
          <w:sz w:val="24"/>
          <w:szCs w:val="24"/>
        </w:rPr>
        <w:t xml:space="preserve"> </w:t>
      </w:r>
      <w:r w:rsidR="00FC0C56" w:rsidRPr="00FC0C56">
        <w:rPr>
          <w:rFonts w:ascii="Times New Roman" w:hAnsi="Times New Roman" w:cs="Times New Roman"/>
          <w:sz w:val="24"/>
          <w:szCs w:val="24"/>
        </w:rPr>
        <w:t>297]</w:t>
      </w:r>
    </w:p>
    <w:p w:rsidR="00215D86" w:rsidRPr="00E53991" w:rsidRDefault="00572E79" w:rsidP="00684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E79">
        <w:rPr>
          <w:rFonts w:ascii="Times New Roman" w:hAnsi="Times New Roman" w:cs="Times New Roman"/>
          <w:sz w:val="24"/>
          <w:szCs w:val="24"/>
        </w:rPr>
        <w:t xml:space="preserve"> Через трудовое участие они осознавали значение коллективног</w:t>
      </w:r>
      <w:r w:rsidR="00D50981">
        <w:rPr>
          <w:rFonts w:ascii="Times New Roman" w:hAnsi="Times New Roman" w:cs="Times New Roman"/>
          <w:sz w:val="24"/>
          <w:szCs w:val="24"/>
        </w:rPr>
        <w:t xml:space="preserve">о усилия и общественной пользы. </w:t>
      </w:r>
      <w:r w:rsidR="00D50981" w:rsidRPr="00D50981">
        <w:rPr>
          <w:rFonts w:ascii="Times New Roman" w:hAnsi="Times New Roman" w:cs="Times New Roman"/>
          <w:sz w:val="24"/>
          <w:szCs w:val="24"/>
        </w:rPr>
        <w:t>У всех народов формирование подрастающего поколения всегда связано с его трудовой деятельностью. К. Д. Ушинский, рассматривая содержание народной педагогики, подчеркивал: «Самое воспитание, если оно желает счастье человеку, должно его воспитывать не для счастья, а приготовлять к труду жизни... Воспитание должно развить в человеке привычку и любовь к труду, оно должно ему дать возможность оты</w:t>
      </w:r>
      <w:r w:rsidR="00D50981">
        <w:rPr>
          <w:rFonts w:ascii="Times New Roman" w:hAnsi="Times New Roman" w:cs="Times New Roman"/>
          <w:sz w:val="24"/>
          <w:szCs w:val="24"/>
        </w:rPr>
        <w:t xml:space="preserve">скать для себя труд в жизни» </w:t>
      </w:r>
      <w:r w:rsidR="00E53991" w:rsidRPr="00E53991">
        <w:rPr>
          <w:rFonts w:ascii="Times New Roman" w:hAnsi="Times New Roman" w:cs="Times New Roman"/>
          <w:sz w:val="24"/>
          <w:szCs w:val="24"/>
        </w:rPr>
        <w:t>[3</w:t>
      </w:r>
      <w:r w:rsidR="00D50981" w:rsidRPr="00E53991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D50981" w:rsidRPr="00E53991">
        <w:rPr>
          <w:rFonts w:ascii="Times New Roman" w:hAnsi="Times New Roman" w:cs="Times New Roman"/>
          <w:sz w:val="24"/>
          <w:szCs w:val="24"/>
        </w:rPr>
        <w:t xml:space="preserve"> с. 101]</w:t>
      </w:r>
    </w:p>
    <w:p w:rsid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>Ещё одной чертой народной педагогики является её связь с эстетикой и народным искусством. Воспитание шло не только через труд и слово, но и через красоту. Народные песни, вышивка, орнаменты, декоративное искусство, костюмы и обряды формировали эстетическое восприятие мира, любовь к гармонии, чувство ритма и цвета.</w:t>
      </w:r>
    </w:p>
    <w:p w:rsidR="00215D86" w:rsidRPr="00E53991" w:rsidRDefault="00215D86" w:rsidP="0068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C34">
        <w:rPr>
          <w:rFonts w:ascii="Times New Roman" w:hAnsi="Times New Roman" w:cs="Times New Roman"/>
          <w:sz w:val="24"/>
          <w:szCs w:val="24"/>
        </w:rPr>
        <w:tab/>
      </w:r>
      <w:r w:rsidR="00572E79" w:rsidRPr="00572E79">
        <w:rPr>
          <w:rFonts w:ascii="Times New Roman" w:hAnsi="Times New Roman" w:cs="Times New Roman"/>
          <w:sz w:val="24"/>
          <w:szCs w:val="24"/>
        </w:rPr>
        <w:t>Через художественные формы ребёнок приобщался к духовным основам народа, а творческая деятельность служила способом выражения внутреннего мира.</w:t>
      </w:r>
      <w:r w:rsidR="00555C34">
        <w:rPr>
          <w:rFonts w:ascii="Times New Roman" w:hAnsi="Times New Roman" w:cs="Times New Roman"/>
          <w:sz w:val="24"/>
          <w:szCs w:val="24"/>
        </w:rPr>
        <w:t xml:space="preserve"> </w:t>
      </w:r>
      <w:r w:rsidR="00555C34" w:rsidRPr="00555C34">
        <w:rPr>
          <w:rFonts w:ascii="Times New Roman" w:hAnsi="Times New Roman" w:cs="Times New Roman"/>
          <w:sz w:val="24"/>
          <w:szCs w:val="24"/>
        </w:rPr>
        <w:t xml:space="preserve">Народное творчество обеспечивает поддержание в веках традиции, общественной морали, </w:t>
      </w:r>
      <w:r w:rsidR="00555C34" w:rsidRPr="00555C34">
        <w:rPr>
          <w:rFonts w:ascii="Times New Roman" w:hAnsi="Times New Roman" w:cs="Times New Roman"/>
          <w:sz w:val="24"/>
          <w:szCs w:val="24"/>
        </w:rPr>
        <w:lastRenderedPageBreak/>
        <w:t>моральных принципов и правил поведения, развивает в детях эстетические чувства, формирует образ идеального человека</w:t>
      </w:r>
      <w:r w:rsidR="00555C34" w:rsidRPr="00572E79">
        <w:rPr>
          <w:rFonts w:ascii="Times New Roman" w:hAnsi="Times New Roman" w:cs="Times New Roman"/>
          <w:sz w:val="24"/>
          <w:szCs w:val="24"/>
        </w:rPr>
        <w:t>.</w:t>
      </w:r>
      <w:r w:rsidR="00071850">
        <w:rPr>
          <w:rFonts w:ascii="Times New Roman" w:hAnsi="Times New Roman" w:cs="Times New Roman"/>
          <w:sz w:val="24"/>
          <w:szCs w:val="24"/>
        </w:rPr>
        <w:t xml:space="preserve"> </w:t>
      </w:r>
      <w:r w:rsidR="00E53991" w:rsidRPr="00E53991">
        <w:rPr>
          <w:rFonts w:ascii="Times New Roman" w:hAnsi="Times New Roman" w:cs="Times New Roman"/>
          <w:sz w:val="24"/>
          <w:szCs w:val="24"/>
        </w:rPr>
        <w:t>[4</w:t>
      </w:r>
      <w:r w:rsidR="00071850" w:rsidRPr="00E53991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071850" w:rsidRPr="00E53991">
        <w:rPr>
          <w:rFonts w:ascii="Times New Roman" w:hAnsi="Times New Roman" w:cs="Times New Roman"/>
          <w:sz w:val="24"/>
          <w:szCs w:val="24"/>
        </w:rPr>
        <w:t xml:space="preserve"> с. 63]</w:t>
      </w:r>
    </w:p>
    <w:p w:rsid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 Не менее важен аспект преемственности. Народная педагогика всегда строилась на уважении к старшим, признании их мудрости и опыта. Старшие поколения не только обучали младших навыкам и ремёслам, но и передавали моральные и мировоззренческие ориентиры. Через общение с родителями, дедами и бабушками ребёнок получал первый урок гражданственности и человечности. </w:t>
      </w:r>
    </w:p>
    <w:p w:rsid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Таким образом, народная педагогика представляет собой уникальную систему воспитания, объединяющую в себе опыт, мораль, традицию и культуру. Её основные признаки — естественность, связь с жизнью и трудом, коллективизм, духовность, эстетическая наполненность и преемственность поколений. Она не навязывает, а воспитывает через участие, не диктует, а показывает примером. </w:t>
      </w:r>
    </w:p>
    <w:p w:rsidR="00390989" w:rsidRPr="005F22C5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Народная педагогика — это живая педагогика жизни, не утратившая значения и в XXI веке. Её принципы — уважение к человеку, любовь к труду, связь с природой, ответственность перед обществом — остаются универсальными и актуальными в любой культурной и образовательной системе. В них заключён не только исторический опыт, но и нравственная энергия, необходимая для воспитания гармоничной личности </w:t>
      </w:r>
      <w:bookmarkStart w:id="0" w:name="_GoBack"/>
      <w:r w:rsidR="00572E79" w:rsidRPr="00572E79">
        <w:rPr>
          <w:rFonts w:ascii="Times New Roman" w:hAnsi="Times New Roman" w:cs="Times New Roman"/>
          <w:sz w:val="24"/>
          <w:szCs w:val="24"/>
        </w:rPr>
        <w:t xml:space="preserve">современного человека. </w:t>
      </w:r>
    </w:p>
    <w:p w:rsidR="00215D86" w:rsidRPr="00215D86" w:rsidRDefault="00215D86" w:rsidP="00684B9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E79" w:rsidRPr="00215D86">
        <w:rPr>
          <w:rFonts w:ascii="Times New Roman" w:hAnsi="Times New Roman" w:cs="Times New Roman"/>
          <w:b/>
          <w:sz w:val="24"/>
          <w:szCs w:val="24"/>
        </w:rPr>
        <w:t>З</w:t>
      </w:r>
      <w:bookmarkEnd w:id="0"/>
      <w:r w:rsidR="00572E79" w:rsidRPr="00215D86">
        <w:rPr>
          <w:rFonts w:ascii="Times New Roman" w:hAnsi="Times New Roman" w:cs="Times New Roman"/>
          <w:b/>
          <w:sz w:val="24"/>
          <w:szCs w:val="24"/>
        </w:rPr>
        <w:t xml:space="preserve">аключение </w:t>
      </w:r>
    </w:p>
    <w:p w:rsidR="00215D86" w:rsidRDefault="00215D86" w:rsidP="003F6F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E79" w:rsidRPr="00572E79">
        <w:rPr>
          <w:rFonts w:ascii="Times New Roman" w:hAnsi="Times New Roman" w:cs="Times New Roman"/>
          <w:sz w:val="24"/>
          <w:szCs w:val="24"/>
        </w:rPr>
        <w:t xml:space="preserve">Народная педагогика — это живая духовная традиция, соединяющая прошлое и настоящее. Она формирует не только систему воспитательных норм, но и особый тип мышления, основанный на уважении к человеку, труду, природе и родной культуре. Её значение в современном мире не уменьшается, а, напротив, возрастает. Через народную педагогическую мудрость человечество сохраняет духовные корни, осознаёт культурную преемственность и учится быть нравственно устойчивым в быстро меняющемся обществе. </w:t>
      </w:r>
    </w:p>
    <w:p w:rsidR="00215D86" w:rsidRPr="003F6F5C" w:rsidRDefault="003F6F5C" w:rsidP="00572E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215D86" w:rsidRPr="003F6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E79" w:rsidRPr="003F6F5C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215D86" w:rsidRPr="00D50981" w:rsidRDefault="00572E79" w:rsidP="00D5098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81">
        <w:rPr>
          <w:rFonts w:ascii="Times New Roman" w:hAnsi="Times New Roman" w:cs="Times New Roman"/>
          <w:sz w:val="24"/>
          <w:szCs w:val="24"/>
        </w:rPr>
        <w:t xml:space="preserve">Волков Г.Н. </w:t>
      </w:r>
      <w:proofErr w:type="spellStart"/>
      <w:r w:rsidRPr="00D50981">
        <w:rPr>
          <w:rFonts w:ascii="Times New Roman" w:hAnsi="Times New Roman" w:cs="Times New Roman"/>
          <w:sz w:val="24"/>
          <w:szCs w:val="24"/>
        </w:rPr>
        <w:t>Этно</w:t>
      </w:r>
      <w:r w:rsidR="000D2C26" w:rsidRPr="00D50981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="000D2C26" w:rsidRPr="00D50981">
        <w:rPr>
          <w:rFonts w:ascii="Times New Roman" w:hAnsi="Times New Roman" w:cs="Times New Roman"/>
          <w:sz w:val="24"/>
          <w:szCs w:val="24"/>
        </w:rPr>
        <w:t xml:space="preserve">. — М.: Академия, </w:t>
      </w:r>
      <w:proofErr w:type="gramStart"/>
      <w:r w:rsidR="001D20BB">
        <w:rPr>
          <w:rFonts w:ascii="Times New Roman" w:hAnsi="Times New Roman" w:cs="Times New Roman"/>
          <w:sz w:val="24"/>
          <w:szCs w:val="24"/>
          <w:lang w:val="tk-TM"/>
        </w:rPr>
        <w:t>1999.-</w:t>
      </w:r>
      <w:proofErr w:type="gramEnd"/>
      <w:r w:rsidR="001D20BB">
        <w:rPr>
          <w:rFonts w:ascii="Times New Roman" w:hAnsi="Times New Roman" w:cs="Times New Roman"/>
          <w:sz w:val="24"/>
          <w:szCs w:val="24"/>
          <w:lang w:val="tk-TM"/>
        </w:rPr>
        <w:t>99</w:t>
      </w:r>
      <w:r w:rsidR="000D2C26" w:rsidRPr="00D50981">
        <w:rPr>
          <w:rFonts w:ascii="Times New Roman" w:hAnsi="Times New Roman" w:cs="Times New Roman"/>
          <w:sz w:val="24"/>
          <w:szCs w:val="24"/>
        </w:rPr>
        <w:t xml:space="preserve"> с.</w:t>
      </w:r>
      <w:r w:rsidRPr="00D5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C56" w:rsidRPr="00FC0C56" w:rsidRDefault="00FC0C56" w:rsidP="00FC0C5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C56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 w:rsidRPr="00FC0C56">
        <w:rPr>
          <w:rFonts w:ascii="Times New Roman" w:hAnsi="Times New Roman" w:cs="Times New Roman"/>
          <w:sz w:val="24"/>
          <w:szCs w:val="24"/>
        </w:rPr>
        <w:t xml:space="preserve"> П. П. Задачи и методы новой народной школы // </w:t>
      </w:r>
      <w:proofErr w:type="spellStart"/>
      <w:r w:rsidRPr="00FC0C56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Pr="00FC0C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0C5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C0C56">
        <w:rPr>
          <w:rFonts w:ascii="Times New Roman" w:hAnsi="Times New Roman" w:cs="Times New Roman"/>
          <w:sz w:val="24"/>
          <w:szCs w:val="24"/>
        </w:rPr>
        <w:t>. Произв. — Москва, 1981. — 312 с.</w:t>
      </w:r>
    </w:p>
    <w:p w:rsidR="00D50981" w:rsidRPr="00FC0C56" w:rsidRDefault="00D50981" w:rsidP="00FC0C5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56">
        <w:rPr>
          <w:rFonts w:ascii="Times New Roman" w:hAnsi="Times New Roman" w:cs="Times New Roman"/>
          <w:sz w:val="24"/>
          <w:szCs w:val="24"/>
        </w:rPr>
        <w:t>Ушинский К. Д. О народности и общественном воспитании</w:t>
      </w:r>
      <w:r w:rsidR="00DC1AE9" w:rsidRPr="00FC0C56">
        <w:rPr>
          <w:rFonts w:ascii="Times New Roman" w:hAnsi="Times New Roman" w:cs="Times New Roman"/>
          <w:sz w:val="24"/>
          <w:szCs w:val="24"/>
        </w:rPr>
        <w:t>.</w:t>
      </w:r>
      <w:r w:rsidR="00F83A58" w:rsidRPr="00FC0C56">
        <w:rPr>
          <w:rFonts w:ascii="Times New Roman" w:hAnsi="Times New Roman" w:cs="Times New Roman"/>
          <w:sz w:val="24"/>
          <w:szCs w:val="24"/>
        </w:rPr>
        <w:t xml:space="preserve">  Москва. 1968.-265 с.</w:t>
      </w:r>
    </w:p>
    <w:p w:rsidR="00C71EC6" w:rsidRDefault="00C71EC6" w:rsidP="00D5098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EC6">
        <w:rPr>
          <w:rFonts w:ascii="Times New Roman" w:hAnsi="Times New Roman" w:cs="Times New Roman"/>
          <w:sz w:val="24"/>
          <w:szCs w:val="24"/>
        </w:rPr>
        <w:t>Фахрутдинова</w:t>
      </w:r>
      <w:proofErr w:type="spellEnd"/>
      <w:r w:rsidRPr="00C71EC6">
        <w:rPr>
          <w:rFonts w:ascii="Times New Roman" w:hAnsi="Times New Roman" w:cs="Times New Roman"/>
          <w:sz w:val="24"/>
          <w:szCs w:val="24"/>
        </w:rPr>
        <w:t xml:space="preserve"> Г.Ж. </w:t>
      </w:r>
      <w:proofErr w:type="spellStart"/>
      <w:r w:rsidRPr="00C71EC6">
        <w:rPr>
          <w:rFonts w:ascii="Times New Roman" w:hAnsi="Times New Roman" w:cs="Times New Roman"/>
          <w:sz w:val="24"/>
          <w:szCs w:val="24"/>
        </w:rPr>
        <w:t>Этнопедагогика</w:t>
      </w:r>
      <w:proofErr w:type="spellEnd"/>
      <w:r w:rsidRPr="00C71EC6">
        <w:rPr>
          <w:rFonts w:ascii="Times New Roman" w:hAnsi="Times New Roman" w:cs="Times New Roman"/>
          <w:sz w:val="24"/>
          <w:szCs w:val="24"/>
        </w:rPr>
        <w:t>: учебно-</w:t>
      </w:r>
      <w:r w:rsidR="002C716C">
        <w:rPr>
          <w:rFonts w:ascii="Times New Roman" w:hAnsi="Times New Roman" w:cs="Times New Roman"/>
          <w:sz w:val="24"/>
          <w:szCs w:val="24"/>
        </w:rPr>
        <w:t>методическое пособие. – Казань</w:t>
      </w:r>
      <w:r w:rsidR="002C716C" w:rsidRPr="00C71EC6">
        <w:rPr>
          <w:rFonts w:ascii="Times New Roman" w:hAnsi="Times New Roman" w:cs="Times New Roman"/>
          <w:sz w:val="24"/>
          <w:szCs w:val="24"/>
        </w:rPr>
        <w:t>.</w:t>
      </w:r>
      <w:r w:rsidR="002C716C">
        <w:rPr>
          <w:rFonts w:ascii="Times New Roman" w:hAnsi="Times New Roman" w:cs="Times New Roman"/>
          <w:sz w:val="24"/>
          <w:szCs w:val="24"/>
        </w:rPr>
        <w:t xml:space="preserve"> </w:t>
      </w:r>
      <w:r w:rsidRPr="00C71EC6">
        <w:rPr>
          <w:rFonts w:ascii="Times New Roman" w:hAnsi="Times New Roman" w:cs="Times New Roman"/>
          <w:sz w:val="24"/>
          <w:szCs w:val="24"/>
        </w:rPr>
        <w:t>2019. – 100 с.</w:t>
      </w:r>
    </w:p>
    <w:p w:rsidR="002C716C" w:rsidRPr="00C71EC6" w:rsidRDefault="002C716C" w:rsidP="00FC0C56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1C" w:rsidRPr="002C716C" w:rsidRDefault="00152A1C" w:rsidP="00C74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A1C" w:rsidRPr="002C716C" w:rsidRDefault="00152A1C" w:rsidP="00C74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981" w:rsidRDefault="00D50981" w:rsidP="00C74602">
      <w:pPr>
        <w:spacing w:line="240" w:lineRule="auto"/>
        <w:jc w:val="both"/>
      </w:pPr>
    </w:p>
    <w:p w:rsidR="00653CBF" w:rsidRDefault="00653CBF" w:rsidP="00C74602">
      <w:pPr>
        <w:spacing w:line="240" w:lineRule="auto"/>
        <w:jc w:val="both"/>
      </w:pPr>
    </w:p>
    <w:sectPr w:rsidR="00653CBF" w:rsidSect="00961B67">
      <w:pgSz w:w="11906" w:h="16838"/>
      <w:pgMar w:top="1134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3AF3"/>
    <w:multiLevelType w:val="hybridMultilevel"/>
    <w:tmpl w:val="08DA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80"/>
    <w:rsid w:val="000559E5"/>
    <w:rsid w:val="00071850"/>
    <w:rsid w:val="000D2C26"/>
    <w:rsid w:val="001264E8"/>
    <w:rsid w:val="00152A1C"/>
    <w:rsid w:val="001A3BCF"/>
    <w:rsid w:val="001D20BB"/>
    <w:rsid w:val="00215D86"/>
    <w:rsid w:val="002347D1"/>
    <w:rsid w:val="002570E0"/>
    <w:rsid w:val="002C716C"/>
    <w:rsid w:val="003563E4"/>
    <w:rsid w:val="00390989"/>
    <w:rsid w:val="003B001B"/>
    <w:rsid w:val="003C17FD"/>
    <w:rsid w:val="003F6F5C"/>
    <w:rsid w:val="0044501A"/>
    <w:rsid w:val="0053249A"/>
    <w:rsid w:val="00555C34"/>
    <w:rsid w:val="00561380"/>
    <w:rsid w:val="00566ACA"/>
    <w:rsid w:val="00572E79"/>
    <w:rsid w:val="005F22C5"/>
    <w:rsid w:val="00650D9D"/>
    <w:rsid w:val="00653CBF"/>
    <w:rsid w:val="00684B93"/>
    <w:rsid w:val="00690180"/>
    <w:rsid w:val="00815A80"/>
    <w:rsid w:val="00885EF6"/>
    <w:rsid w:val="00961B67"/>
    <w:rsid w:val="00B47054"/>
    <w:rsid w:val="00BD31F8"/>
    <w:rsid w:val="00BE616F"/>
    <w:rsid w:val="00C71EC6"/>
    <w:rsid w:val="00C74602"/>
    <w:rsid w:val="00D14DB1"/>
    <w:rsid w:val="00D165CC"/>
    <w:rsid w:val="00D31ADF"/>
    <w:rsid w:val="00D50981"/>
    <w:rsid w:val="00DC1AE9"/>
    <w:rsid w:val="00E53991"/>
    <w:rsid w:val="00F83A58"/>
    <w:rsid w:val="00FA1762"/>
    <w:rsid w:val="00FC0C56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25CA-C139-439E-B999-E0F76004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DB1"/>
    <w:rPr>
      <w:color w:val="808080"/>
    </w:rPr>
  </w:style>
  <w:style w:type="paragraph" w:styleId="a4">
    <w:name w:val="List Paragraph"/>
    <w:basedOn w:val="a"/>
    <w:uiPriority w:val="34"/>
    <w:qFormat/>
    <w:rsid w:val="00D5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30CF-C6A3-428A-8157-49E6D2E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USER 10</cp:lastModifiedBy>
  <cp:revision>31</cp:revision>
  <dcterms:created xsi:type="dcterms:W3CDTF">2026-01-29T10:20:00Z</dcterms:created>
  <dcterms:modified xsi:type="dcterms:W3CDTF">2026-01-31T07:48:00Z</dcterms:modified>
</cp:coreProperties>
</file>