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0B4E7" w14:textId="058899ED" w:rsidR="00162583" w:rsidRPr="00CE35A8" w:rsidRDefault="00162583" w:rsidP="00EF72E5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b/>
          <w:sz w:val="24"/>
          <w:szCs w:val="24"/>
        </w:rPr>
      </w:pPr>
      <w:bookmarkStart w:id="0" w:name="_Hlk198822266"/>
      <w:r w:rsidRPr="00CE35A8">
        <w:rPr>
          <w:rFonts w:ascii="Times New Roman" w:hAnsi="Times New Roman"/>
          <w:sz w:val="24"/>
          <w:szCs w:val="24"/>
        </w:rPr>
        <w:t xml:space="preserve">Секция </w:t>
      </w:r>
      <w:r w:rsidRPr="00CE35A8">
        <w:rPr>
          <w:rFonts w:ascii="Times New Roman" w:hAnsi="Times New Roman"/>
          <w:b/>
          <w:sz w:val="24"/>
          <w:szCs w:val="24"/>
          <w:u w:val="single"/>
        </w:rPr>
        <w:t>№ 3</w:t>
      </w:r>
      <w:r w:rsidRPr="00CE35A8">
        <w:rPr>
          <w:rFonts w:ascii="Times New Roman" w:hAnsi="Times New Roman"/>
          <w:sz w:val="24"/>
          <w:szCs w:val="24"/>
        </w:rPr>
        <w:t xml:space="preserve"> </w:t>
      </w:r>
    </w:p>
    <w:p w14:paraId="1BE8CD00" w14:textId="4761BA7E" w:rsidR="00162583" w:rsidRPr="00CE35A8" w:rsidRDefault="00162583" w:rsidP="00EF72E5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b/>
          <w:sz w:val="24"/>
          <w:szCs w:val="24"/>
          <w:lang w:val="be-BY"/>
        </w:rPr>
      </w:pPr>
      <w:r w:rsidRPr="00CE35A8">
        <w:rPr>
          <w:rFonts w:ascii="Times New Roman" w:hAnsi="Times New Roman"/>
          <w:sz w:val="24"/>
          <w:szCs w:val="24"/>
        </w:rPr>
        <w:t>Факультет физической культуры</w:t>
      </w:r>
    </w:p>
    <w:p w14:paraId="4D0D2CA0" w14:textId="77777777" w:rsidR="00162583" w:rsidRPr="00CE35A8" w:rsidRDefault="00162583" w:rsidP="00EF72E5">
      <w:pPr>
        <w:ind w:firstLine="56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0D75D5BD" w14:textId="5BDA82C9" w:rsidR="00162583" w:rsidRPr="00CE35A8" w:rsidRDefault="00162583" w:rsidP="00EF72E5">
      <w:pPr>
        <w:ind w:firstLine="56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E35A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УДК</w:t>
      </w:r>
      <w:r w:rsidR="00054E8F" w:rsidRPr="00CE35A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: </w:t>
      </w:r>
      <w:r w:rsidR="00032692" w:rsidRPr="00CE35A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37.036.5:796</w:t>
      </w:r>
    </w:p>
    <w:p w14:paraId="6D5367A6" w14:textId="77777777" w:rsidR="00162583" w:rsidRPr="00CE35A8" w:rsidRDefault="00162583" w:rsidP="00EF72E5">
      <w:pPr>
        <w:ind w:firstLine="56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E35A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М.С. Кожедуб</w:t>
      </w:r>
    </w:p>
    <w:p w14:paraId="09550A64" w14:textId="2FD0838C" w:rsidR="00162583" w:rsidRPr="00CE35A8" w:rsidRDefault="00162583" w:rsidP="00EF72E5">
      <w:pPr>
        <w:ind w:firstLine="567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E35A8">
        <w:rPr>
          <w:rFonts w:ascii="Times New Roman" w:eastAsia="Times New Roman" w:hAnsi="Times New Roman"/>
          <w:i/>
          <w:sz w:val="24"/>
          <w:szCs w:val="24"/>
          <w:lang w:eastAsia="ru-RU"/>
        </w:rPr>
        <w:t>г. Гомель, ГГУ имени Ф. Скорины</w:t>
      </w:r>
    </w:p>
    <w:bookmarkEnd w:id="0"/>
    <w:p w14:paraId="2F4CDEE6" w14:textId="77777777" w:rsidR="003925A1" w:rsidRPr="00CE35A8" w:rsidRDefault="003925A1" w:rsidP="00EF72E5">
      <w:pPr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4B28F84D" w14:textId="709150ED" w:rsidR="00411ECF" w:rsidRPr="00CE35A8" w:rsidRDefault="00FF4CF0" w:rsidP="00EF72E5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E35A8">
        <w:rPr>
          <w:rFonts w:ascii="Times New Roman" w:hAnsi="Times New Roman"/>
          <w:b/>
          <w:bCs/>
          <w:sz w:val="24"/>
          <w:szCs w:val="24"/>
        </w:rPr>
        <w:t>ГЕЙМИФИКАЦИЯ КАК ИНСТРУМЕНТ МОТИВАЦИИ И ПОВЫШЕНИЯ ЭФФЕКТИВНОСТИ УРОКОВ ФИЗИЧЕСКОЙ КУЛЬТУРЫ И ЗДОРОВЬЯ</w:t>
      </w:r>
    </w:p>
    <w:p w14:paraId="7819C694" w14:textId="77777777" w:rsidR="00FF4CF0" w:rsidRPr="00CE35A8" w:rsidRDefault="00FF4CF0" w:rsidP="00EF72E5">
      <w:pPr>
        <w:ind w:firstLine="567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AF5C181" w14:textId="3FBE6607" w:rsidR="00FF4CF0" w:rsidRPr="00CE35A8" w:rsidRDefault="00FF4CF0" w:rsidP="00EF72E5">
      <w:pPr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условиях динамичных изменений современного образова</w:t>
      </w:r>
      <w:r w:rsidR="00162583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характеризующихся цифровизацией, ростом информационной нагрузки и трансформацией ценностных ориентаций подрастающего поколения, перед </w:t>
      </w:r>
      <w:r w:rsidR="00982ADC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учителями 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физической культуры</w:t>
      </w:r>
      <w:r w:rsidR="00982ADC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162583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озникает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62583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проблема переосмысления традиционных подходов.</w:t>
      </w:r>
    </w:p>
    <w:p w14:paraId="0FDE797A" w14:textId="410BF359" w:rsidR="00C9436C" w:rsidRPr="00CE35A8" w:rsidRDefault="00162583" w:rsidP="00EF72E5">
      <w:pPr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Устоявшиеся формы преподавания физической культуры, основанные преимущественно на нормативном подходе</w:t>
      </w:r>
      <w:r w:rsidR="00630558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демонстрируют слабую эффективность не учитывая запросы цифрового поколения </w:t>
      </w:r>
      <w:r w:rsidR="00982ADC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обучающихся, которые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82ADC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FF4CF0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ачастую сталкиваются с проблемой снижения внутренней мотивации, воспри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нимают </w:t>
      </w:r>
      <w:r w:rsidR="00FF4CF0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 как рутинн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</w:t>
      </w:r>
      <w:r w:rsidR="00FF4CF0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нагрузк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="00FF4CF0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 не как 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возможность</w:t>
      </w:r>
      <w:r w:rsidR="00FF4CF0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формирования культуры здоровья</w:t>
      </w:r>
      <w:r w:rsidR="00AC44A8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C44A8" w:rsidRPr="00CE35A8">
        <w:rPr>
          <w:rFonts w:ascii="Times New Roman" w:hAnsi="Times New Roman"/>
          <w:sz w:val="24"/>
          <w:szCs w:val="24"/>
        </w:rPr>
        <w:t>[</w:t>
      </w:r>
      <w:r w:rsidR="006D52DA" w:rsidRPr="00CE35A8">
        <w:rPr>
          <w:rFonts w:ascii="Times New Roman" w:hAnsi="Times New Roman"/>
          <w:sz w:val="24"/>
          <w:szCs w:val="24"/>
        </w:rPr>
        <w:t>2</w:t>
      </w:r>
      <w:r w:rsidR="00AC44A8" w:rsidRPr="00CE35A8">
        <w:rPr>
          <w:rFonts w:ascii="Times New Roman" w:hAnsi="Times New Roman"/>
          <w:sz w:val="24"/>
          <w:szCs w:val="24"/>
        </w:rPr>
        <w:t>].</w:t>
      </w:r>
      <w:r w:rsidR="00FF4CF0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0D572A6" w14:textId="4D73CCAD" w:rsidR="00FF4CF0" w:rsidRPr="00CE35A8" w:rsidRDefault="00162583" w:rsidP="00EF72E5">
      <w:pPr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то же время вне школы ребята </w:t>
      </w:r>
      <w:r w:rsidR="00D42399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добровольно участвуют в различных испытаниях, игровых заданиях и отслеживают свои спортивные результаты с помощью гаджетов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FF4CF0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Парадоксально, но в эпоху популяризации фитнеса, спортивных блогеров и здорового образа жизни в медиапространстве, школьные уроки 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физической культуры</w:t>
      </w:r>
      <w:r w:rsidR="00FF4CF0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82ADC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здоровья 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теряют</w:t>
      </w:r>
      <w:r w:rsidR="00FF4CF0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свою привлекательность и смысловую связь с реальными интересами </w:t>
      </w:r>
      <w:r w:rsidR="00982ADC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r w:rsidR="00FF4CF0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D2960AB" w14:textId="1D0D4A12" w:rsidR="00FF4CF0" w:rsidRPr="00CE35A8" w:rsidRDefault="00162583" w:rsidP="00EF72E5">
      <w:pPr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Таким образом, к</w:t>
      </w:r>
      <w:r w:rsidR="00FF4CF0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лючевой проблемой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F4CF0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становится разрыв между образовательными целями предмета «Физическая культура и здоровье» и субъективным восприятием его ценности обучающимися. С одной стороны, учебная программа нацелена на развитие физических качеств, освоение двигательных навыков и формирование устойчивой привычки к систематическим занятиям. С другой 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FF4CF0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многих </w:t>
      </w:r>
      <w:r w:rsidR="003B0FDE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r w:rsidR="00FF4CF0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урок ассоциируется с монотонным выполнением нормативов, отсутствием персонализации и дефицитом позитивных эмоций от собственных достижений.</w:t>
      </w:r>
    </w:p>
    <w:p w14:paraId="6140E81F" w14:textId="1EEB9A9F" w:rsidR="00FF4CF0" w:rsidRPr="00CE35A8" w:rsidRDefault="00FF4CF0" w:rsidP="00EF72E5">
      <w:pPr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этом контексте геймификация </w:t>
      </w:r>
      <w:r w:rsidR="00162583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выступает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стратеги</w:t>
      </w:r>
      <w:r w:rsidR="00162583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применения игровых механик, эстетики и мышления в неигровых ситуациях</w:t>
      </w:r>
      <w:r w:rsidR="0058420E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мощный педагогический ответ на обозначенные вызовы. Это не просто «игра ради игры», а продуманная система, которая трансформирует учебную деятельность в увлекательный процесс с четкими правилами и обратной связью</w:t>
      </w:r>
      <w:r w:rsidR="00630558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30558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мещает фокус с внешней оценки («сдать норматив») на внутренний прогресс («</w:t>
      </w:r>
      <w:r w:rsidR="00565BD1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целенаправленно развивать свой навык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»). </w:t>
      </w:r>
      <w:r w:rsidR="00630558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результате урок становится 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безопасн</w:t>
      </w:r>
      <w:r w:rsidR="00630558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</w:t>
      </w:r>
      <w:r w:rsidR="00630558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экспериментов, ошибок и последующих улучшений, что особенно важно в предметной области, связанной с физическими возможностями и часто сопряженной со страхом неудачи.</w:t>
      </w:r>
      <w:r w:rsidR="00162583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940268D" w14:textId="135740C6" w:rsidR="003B0FDE" w:rsidRPr="00CE35A8" w:rsidRDefault="003B0FDE" w:rsidP="00EF72E5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Геймификация – </w:t>
      </w:r>
      <w:r w:rsidR="00AE011C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(англ. </w:t>
      </w:r>
      <w:proofErr w:type="spellStart"/>
      <w:r w:rsidR="00AE011C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gamification</w:t>
      </w:r>
      <w:proofErr w:type="spellEnd"/>
      <w:r w:rsidR="00AE011C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это внедрение игровых элементов и механик </w:t>
      </w:r>
      <w:r w:rsidR="00565BD1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баллы, уровни и лидерские доски</w:t>
      </w:r>
      <w:r w:rsidR="00565BD1" w:rsidRPr="00CE35A8">
        <w:rPr>
          <w:rFonts w:ascii="Times New Roman" w:hAnsi="Times New Roman"/>
          <w:sz w:val="24"/>
          <w:szCs w:val="24"/>
        </w:rPr>
        <w:t>)</w:t>
      </w:r>
      <w:r w:rsidRPr="00CE35A8">
        <w:rPr>
          <w:rFonts w:ascii="Times New Roman" w:hAnsi="Times New Roman"/>
          <w:sz w:val="24"/>
          <w:szCs w:val="24"/>
        </w:rPr>
        <w:t xml:space="preserve"> </w:t>
      </w:r>
      <w:r w:rsidR="00565BD1" w:rsidRPr="00CE35A8">
        <w:rPr>
          <w:rFonts w:ascii="Times New Roman" w:hAnsi="Times New Roman"/>
          <w:sz w:val="24"/>
          <w:szCs w:val="24"/>
        </w:rPr>
        <w:t>в неигровые процессы, такие как образование, бизнес или повседневная деятельность, для повышения активности и результативности участников процесса.</w:t>
      </w:r>
    </w:p>
    <w:p w14:paraId="453B9CDC" w14:textId="1C3430C8" w:rsidR="001764C1" w:rsidRPr="00CE35A8" w:rsidRDefault="00630558" w:rsidP="00EF72E5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hAnsi="Times New Roman"/>
          <w:sz w:val="24"/>
          <w:szCs w:val="24"/>
        </w:rPr>
        <w:t>Целью данно</w:t>
      </w:r>
      <w:r w:rsidR="00D663BC" w:rsidRPr="00CE35A8">
        <w:rPr>
          <w:rFonts w:ascii="Times New Roman" w:hAnsi="Times New Roman"/>
          <w:sz w:val="24"/>
          <w:szCs w:val="24"/>
        </w:rPr>
        <w:t>й</w:t>
      </w:r>
      <w:r w:rsidRPr="00CE35A8">
        <w:rPr>
          <w:rFonts w:ascii="Times New Roman" w:hAnsi="Times New Roman"/>
          <w:sz w:val="24"/>
          <w:szCs w:val="24"/>
        </w:rPr>
        <w:t xml:space="preserve"> </w:t>
      </w:r>
      <w:r w:rsidR="00D663BC" w:rsidRPr="00CE35A8">
        <w:rPr>
          <w:rFonts w:ascii="Times New Roman" w:hAnsi="Times New Roman"/>
          <w:sz w:val="24"/>
          <w:szCs w:val="24"/>
        </w:rPr>
        <w:t>статьи</w:t>
      </w:r>
      <w:r w:rsidRPr="00CE35A8">
        <w:rPr>
          <w:rFonts w:ascii="Times New Roman" w:hAnsi="Times New Roman"/>
          <w:sz w:val="24"/>
          <w:szCs w:val="24"/>
        </w:rPr>
        <w:t xml:space="preserve"> является теоретическое обоснование и представление практического опыта внедрения элементов геймификации в учебный процесс по физической культуре для повышения мотивации и образовательной эффективности.</w:t>
      </w:r>
    </w:p>
    <w:p w14:paraId="733C878D" w14:textId="78CE7FB1" w:rsidR="004F1CC7" w:rsidRPr="00CE35A8" w:rsidRDefault="004F1CC7" w:rsidP="00EF72E5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hAnsi="Times New Roman"/>
          <w:sz w:val="24"/>
          <w:szCs w:val="24"/>
        </w:rPr>
        <w:t xml:space="preserve">В геймификации физкультурных занятий используются различные игровые элементы, которые помогают повысить вовлеченность и интерес участников. </w:t>
      </w:r>
      <w:r w:rsidR="00A81EF7" w:rsidRPr="00CE35A8">
        <w:rPr>
          <w:rFonts w:ascii="Times New Roman" w:hAnsi="Times New Roman"/>
          <w:sz w:val="24"/>
          <w:szCs w:val="24"/>
        </w:rPr>
        <w:t xml:space="preserve">Например, присвоение баллов и наград, когда системой автоматически начисляются очки за </w:t>
      </w:r>
      <w:r w:rsidR="00A81EF7" w:rsidRPr="00CE35A8">
        <w:rPr>
          <w:rFonts w:ascii="Times New Roman" w:hAnsi="Times New Roman"/>
          <w:sz w:val="24"/>
          <w:szCs w:val="24"/>
        </w:rPr>
        <w:lastRenderedPageBreak/>
        <w:t xml:space="preserve">выполнение упражнений, достижения или активное участие. Это стимулирует участников соревноваться и стремиться к более высоким результатам. Также используют значки и теги, которые фиксируют конкретные достижения, такие как пробежка на </w:t>
      </w:r>
      <w:r w:rsidR="00950F28" w:rsidRPr="00CE35A8">
        <w:rPr>
          <w:rFonts w:ascii="Times New Roman" w:hAnsi="Times New Roman"/>
          <w:sz w:val="24"/>
          <w:szCs w:val="24"/>
        </w:rPr>
        <w:t>заданную</w:t>
      </w:r>
      <w:r w:rsidR="00A81EF7" w:rsidRPr="00CE35A8">
        <w:rPr>
          <w:rFonts w:ascii="Times New Roman" w:hAnsi="Times New Roman"/>
          <w:sz w:val="24"/>
          <w:szCs w:val="24"/>
        </w:rPr>
        <w:t xml:space="preserve"> дистанцию или выполнение определ</w:t>
      </w:r>
      <w:r w:rsidR="00950F28" w:rsidRPr="00CE35A8">
        <w:rPr>
          <w:rFonts w:ascii="Times New Roman" w:hAnsi="Times New Roman"/>
          <w:sz w:val="24"/>
          <w:szCs w:val="24"/>
        </w:rPr>
        <w:t>е</w:t>
      </w:r>
      <w:r w:rsidR="00A81EF7" w:rsidRPr="00CE35A8">
        <w:rPr>
          <w:rFonts w:ascii="Times New Roman" w:hAnsi="Times New Roman"/>
          <w:sz w:val="24"/>
          <w:szCs w:val="24"/>
        </w:rPr>
        <w:t xml:space="preserve">нного комплекса упражнений; их можно накапливать и обменивать на бонусы или привилегии. </w:t>
      </w:r>
    </w:p>
    <w:p w14:paraId="5DFB5357" w14:textId="3996FEF9" w:rsidR="00A81EF7" w:rsidRPr="00CE35A8" w:rsidRDefault="00A81EF7" w:rsidP="00EF72E5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hAnsi="Times New Roman"/>
          <w:sz w:val="24"/>
          <w:szCs w:val="24"/>
        </w:rPr>
        <w:t xml:space="preserve">Уровни и статусы позволяют сегментировать прогресс и мотивировать участников достигать новых высот, создавая ощущение развития и личностного роста. Лидеры и рейтинги отображают лучшие показатели, стимулируя участников соревноваться и показывать свои результаты. Включение квестов и заданий превращает занятия в интересные миссии, которые нужно выполнить за ограниченное время или с </w:t>
      </w:r>
      <w:r w:rsidR="00950F28" w:rsidRPr="00CE35A8">
        <w:rPr>
          <w:rFonts w:ascii="Times New Roman" w:hAnsi="Times New Roman"/>
          <w:sz w:val="24"/>
          <w:szCs w:val="24"/>
        </w:rPr>
        <w:t>конкретными</w:t>
      </w:r>
      <w:r w:rsidRPr="00CE35A8">
        <w:rPr>
          <w:rFonts w:ascii="Times New Roman" w:hAnsi="Times New Roman"/>
          <w:sz w:val="24"/>
          <w:szCs w:val="24"/>
        </w:rPr>
        <w:t xml:space="preserve"> критериями.</w:t>
      </w:r>
    </w:p>
    <w:p w14:paraId="5AD17E2C" w14:textId="2A561ACD" w:rsidR="00A81EF7" w:rsidRPr="00CE35A8" w:rsidRDefault="00A81EF7" w:rsidP="00EF72E5">
      <w:pPr>
        <w:tabs>
          <w:tab w:val="left" w:pos="851"/>
          <w:tab w:val="left" w:pos="993"/>
        </w:tabs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Виртуальные модели и аватары дают возможность </w:t>
      </w:r>
      <w:proofErr w:type="spellStart"/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кастомизировать</w:t>
      </w:r>
      <w:proofErr w:type="spellEnd"/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персонажей и укрепляют эмоциональную привязанность к процессу. Командные игры и </w:t>
      </w:r>
      <w:r w:rsidR="00D42399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соревнования 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способствуют развитию сотрудничества и взаимодействия между участниками, укрепляя командный дух. В современных технологиях используется виртуальная или дополненная реальность для создания погружающих сценариев, делая тренировки более увлекательными. Также внедряются сюжетные линии и уровни истории, которые придают занятиям нарративный аспект и усиливают </w:t>
      </w:r>
      <w:r w:rsidR="00894082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познавательную активность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094C842" w14:textId="0C9DD504" w:rsidR="004F1CC7" w:rsidRPr="00CE35A8" w:rsidRDefault="004F1CC7" w:rsidP="00EF72E5">
      <w:pPr>
        <w:tabs>
          <w:tab w:val="left" w:pos="851"/>
          <w:tab w:val="left" w:pos="993"/>
        </w:tabs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35A8">
        <w:rPr>
          <w:rFonts w:ascii="Times New Roman" w:hAnsi="Times New Roman"/>
          <w:sz w:val="24"/>
          <w:szCs w:val="24"/>
        </w:rPr>
        <w:t xml:space="preserve">Эти элементы можно комбинировать и адаптировать под </w:t>
      </w:r>
      <w:r w:rsidR="00A81EF7" w:rsidRPr="00CE35A8">
        <w:rPr>
          <w:rFonts w:ascii="Times New Roman" w:hAnsi="Times New Roman"/>
          <w:sz w:val="24"/>
          <w:szCs w:val="24"/>
        </w:rPr>
        <w:t xml:space="preserve">определенный </w:t>
      </w:r>
      <w:r w:rsidRPr="00CE35A8">
        <w:rPr>
          <w:rFonts w:ascii="Times New Roman" w:hAnsi="Times New Roman"/>
          <w:sz w:val="24"/>
          <w:szCs w:val="24"/>
        </w:rPr>
        <w:t>возраст и цели конкретно</w:t>
      </w:r>
      <w:r w:rsidR="00A81EF7" w:rsidRPr="00CE35A8">
        <w:rPr>
          <w:rFonts w:ascii="Times New Roman" w:hAnsi="Times New Roman"/>
          <w:sz w:val="24"/>
          <w:szCs w:val="24"/>
        </w:rPr>
        <w:t>го</w:t>
      </w:r>
      <w:r w:rsidRPr="00CE35A8">
        <w:rPr>
          <w:rFonts w:ascii="Times New Roman" w:hAnsi="Times New Roman"/>
          <w:sz w:val="24"/>
          <w:szCs w:val="24"/>
        </w:rPr>
        <w:t xml:space="preserve"> </w:t>
      </w:r>
      <w:r w:rsidR="00A81EF7" w:rsidRPr="00CE35A8">
        <w:rPr>
          <w:rFonts w:ascii="Times New Roman" w:hAnsi="Times New Roman"/>
          <w:sz w:val="24"/>
          <w:szCs w:val="24"/>
        </w:rPr>
        <w:t>класса</w:t>
      </w:r>
      <w:r w:rsidRPr="00CE35A8">
        <w:rPr>
          <w:rFonts w:ascii="Times New Roman" w:hAnsi="Times New Roman"/>
          <w:sz w:val="24"/>
          <w:szCs w:val="24"/>
        </w:rPr>
        <w:t xml:space="preserve">, </w:t>
      </w:r>
      <w:r w:rsidR="00A81EF7" w:rsidRPr="00CE35A8">
        <w:rPr>
          <w:rFonts w:ascii="Times New Roman" w:hAnsi="Times New Roman"/>
          <w:sz w:val="24"/>
          <w:szCs w:val="24"/>
        </w:rPr>
        <w:t>с целью</w:t>
      </w:r>
      <w:r w:rsidRPr="00CE35A8">
        <w:rPr>
          <w:rFonts w:ascii="Times New Roman" w:hAnsi="Times New Roman"/>
          <w:sz w:val="24"/>
          <w:szCs w:val="24"/>
        </w:rPr>
        <w:t xml:space="preserve"> максимально</w:t>
      </w:r>
      <w:r w:rsidR="00A81EF7" w:rsidRPr="00CE35A8">
        <w:rPr>
          <w:rFonts w:ascii="Times New Roman" w:hAnsi="Times New Roman"/>
          <w:sz w:val="24"/>
          <w:szCs w:val="24"/>
        </w:rPr>
        <w:t>го</w:t>
      </w:r>
      <w:r w:rsidRPr="00CE35A8">
        <w:rPr>
          <w:rFonts w:ascii="Times New Roman" w:hAnsi="Times New Roman"/>
          <w:sz w:val="24"/>
          <w:szCs w:val="24"/>
        </w:rPr>
        <w:t xml:space="preserve"> повы</w:t>
      </w:r>
      <w:r w:rsidR="00A81EF7" w:rsidRPr="00CE35A8">
        <w:rPr>
          <w:rFonts w:ascii="Times New Roman" w:hAnsi="Times New Roman"/>
          <w:sz w:val="24"/>
          <w:szCs w:val="24"/>
        </w:rPr>
        <w:t>шения</w:t>
      </w:r>
      <w:r w:rsidRPr="00CE35A8">
        <w:rPr>
          <w:rFonts w:ascii="Times New Roman" w:hAnsi="Times New Roman"/>
          <w:sz w:val="24"/>
          <w:szCs w:val="24"/>
        </w:rPr>
        <w:t xml:space="preserve"> мотиваци</w:t>
      </w:r>
      <w:r w:rsidR="00A81EF7" w:rsidRPr="00CE35A8">
        <w:rPr>
          <w:rFonts w:ascii="Times New Roman" w:hAnsi="Times New Roman"/>
          <w:sz w:val="24"/>
          <w:szCs w:val="24"/>
        </w:rPr>
        <w:t>и</w:t>
      </w:r>
      <w:r w:rsidRPr="00CE35A8">
        <w:rPr>
          <w:rFonts w:ascii="Times New Roman" w:hAnsi="Times New Roman"/>
          <w:sz w:val="24"/>
          <w:szCs w:val="24"/>
        </w:rPr>
        <w:t xml:space="preserve"> и эффективност</w:t>
      </w:r>
      <w:r w:rsidR="00A81EF7" w:rsidRPr="00CE35A8">
        <w:rPr>
          <w:rFonts w:ascii="Times New Roman" w:hAnsi="Times New Roman"/>
          <w:sz w:val="24"/>
          <w:szCs w:val="24"/>
        </w:rPr>
        <w:t>и</w:t>
      </w:r>
      <w:r w:rsidRPr="00CE35A8">
        <w:rPr>
          <w:rFonts w:ascii="Times New Roman" w:hAnsi="Times New Roman"/>
          <w:sz w:val="24"/>
          <w:szCs w:val="24"/>
        </w:rPr>
        <w:t xml:space="preserve"> </w:t>
      </w:r>
      <w:r w:rsidR="00A81EF7" w:rsidRPr="00CE35A8">
        <w:rPr>
          <w:rFonts w:ascii="Times New Roman" w:hAnsi="Times New Roman"/>
          <w:sz w:val="24"/>
          <w:szCs w:val="24"/>
        </w:rPr>
        <w:t>учебного</w:t>
      </w:r>
      <w:r w:rsidRPr="00CE35A8">
        <w:rPr>
          <w:rFonts w:ascii="Times New Roman" w:hAnsi="Times New Roman"/>
          <w:sz w:val="24"/>
          <w:szCs w:val="24"/>
        </w:rPr>
        <w:t xml:space="preserve"> процесса.</w:t>
      </w:r>
    </w:p>
    <w:p w14:paraId="15BF1F4D" w14:textId="37FECD6C" w:rsidR="004B48E8" w:rsidRPr="00CE35A8" w:rsidRDefault="004B48E8" w:rsidP="00EF72E5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hAnsi="Times New Roman"/>
          <w:sz w:val="24"/>
          <w:szCs w:val="24"/>
        </w:rPr>
        <w:t xml:space="preserve">Чтобы практически реализовать </w:t>
      </w:r>
      <w:r w:rsidR="004F1CC7" w:rsidRPr="00CE35A8">
        <w:rPr>
          <w:rFonts w:ascii="Times New Roman" w:hAnsi="Times New Roman"/>
          <w:sz w:val="24"/>
          <w:szCs w:val="24"/>
        </w:rPr>
        <w:t xml:space="preserve">применение </w:t>
      </w:r>
      <w:r w:rsidRPr="00CE35A8">
        <w:rPr>
          <w:rFonts w:ascii="Times New Roman" w:hAnsi="Times New Roman"/>
          <w:sz w:val="24"/>
          <w:szCs w:val="24"/>
        </w:rPr>
        <w:t>элемент</w:t>
      </w:r>
      <w:r w:rsidR="004F1CC7" w:rsidRPr="00CE35A8">
        <w:rPr>
          <w:rFonts w:ascii="Times New Roman" w:hAnsi="Times New Roman"/>
          <w:sz w:val="24"/>
          <w:szCs w:val="24"/>
        </w:rPr>
        <w:t>ов</w:t>
      </w:r>
      <w:r w:rsidRPr="00CE35A8">
        <w:rPr>
          <w:rFonts w:ascii="Times New Roman" w:hAnsi="Times New Roman"/>
          <w:sz w:val="24"/>
          <w:szCs w:val="24"/>
        </w:rPr>
        <w:t xml:space="preserve"> геймификации в учебный процесс, следует</w:t>
      </w:r>
      <w:r w:rsidR="00630558" w:rsidRPr="00CE35A8">
        <w:rPr>
          <w:rFonts w:ascii="Times New Roman" w:hAnsi="Times New Roman"/>
          <w:sz w:val="24"/>
          <w:szCs w:val="24"/>
        </w:rPr>
        <w:t xml:space="preserve"> системати</w:t>
      </w:r>
      <w:r w:rsidRPr="00CE35A8">
        <w:rPr>
          <w:rFonts w:ascii="Times New Roman" w:hAnsi="Times New Roman"/>
          <w:sz w:val="24"/>
          <w:szCs w:val="24"/>
        </w:rPr>
        <w:t>зировать</w:t>
      </w:r>
      <w:r w:rsidR="00630558" w:rsidRPr="00CE35A8">
        <w:rPr>
          <w:rFonts w:ascii="Times New Roman" w:hAnsi="Times New Roman"/>
          <w:sz w:val="24"/>
          <w:szCs w:val="24"/>
        </w:rPr>
        <w:t xml:space="preserve"> игровы</w:t>
      </w:r>
      <w:r w:rsidRPr="00CE35A8">
        <w:rPr>
          <w:rFonts w:ascii="Times New Roman" w:hAnsi="Times New Roman"/>
          <w:sz w:val="24"/>
          <w:szCs w:val="24"/>
        </w:rPr>
        <w:t>е</w:t>
      </w:r>
      <w:r w:rsidR="00630558" w:rsidRPr="00CE35A8">
        <w:rPr>
          <w:rFonts w:ascii="Times New Roman" w:hAnsi="Times New Roman"/>
          <w:sz w:val="24"/>
          <w:szCs w:val="24"/>
        </w:rPr>
        <w:t xml:space="preserve"> механик</w:t>
      </w:r>
      <w:r w:rsidRPr="00CE35A8">
        <w:rPr>
          <w:rFonts w:ascii="Times New Roman" w:hAnsi="Times New Roman"/>
          <w:sz w:val="24"/>
          <w:szCs w:val="24"/>
        </w:rPr>
        <w:t>и</w:t>
      </w:r>
      <w:r w:rsidR="00630558" w:rsidRPr="00CE35A8">
        <w:rPr>
          <w:rFonts w:ascii="Times New Roman" w:hAnsi="Times New Roman"/>
          <w:sz w:val="24"/>
          <w:szCs w:val="24"/>
        </w:rPr>
        <w:t xml:space="preserve"> </w:t>
      </w:r>
      <w:r w:rsidR="004F1CC7" w:rsidRPr="00CE35A8">
        <w:rPr>
          <w:rFonts w:ascii="Times New Roman" w:hAnsi="Times New Roman"/>
          <w:sz w:val="24"/>
          <w:szCs w:val="24"/>
        </w:rPr>
        <w:t xml:space="preserve">(инструменты вовлечения учащихся) </w:t>
      </w:r>
      <w:r w:rsidR="00630558" w:rsidRPr="00CE35A8">
        <w:rPr>
          <w:rFonts w:ascii="Times New Roman" w:hAnsi="Times New Roman"/>
          <w:sz w:val="24"/>
          <w:szCs w:val="24"/>
        </w:rPr>
        <w:t>и формат</w:t>
      </w:r>
      <w:r w:rsidRPr="00CE35A8">
        <w:rPr>
          <w:rFonts w:ascii="Times New Roman" w:hAnsi="Times New Roman"/>
          <w:sz w:val="24"/>
          <w:szCs w:val="24"/>
        </w:rPr>
        <w:t>ы</w:t>
      </w:r>
      <w:r w:rsidR="00630558" w:rsidRPr="00CE35A8">
        <w:rPr>
          <w:rFonts w:ascii="Times New Roman" w:hAnsi="Times New Roman"/>
          <w:sz w:val="24"/>
          <w:szCs w:val="24"/>
        </w:rPr>
        <w:t xml:space="preserve"> для уроков физической культуры и здоровья</w:t>
      </w:r>
      <w:r w:rsidR="004F1CC7" w:rsidRPr="00CE35A8">
        <w:rPr>
          <w:rFonts w:ascii="Times New Roman" w:hAnsi="Times New Roman"/>
          <w:sz w:val="24"/>
          <w:szCs w:val="24"/>
        </w:rPr>
        <w:t>.</w:t>
      </w:r>
      <w:r w:rsidRPr="00CE35A8">
        <w:rPr>
          <w:rFonts w:ascii="Times New Roman" w:hAnsi="Times New Roman"/>
          <w:sz w:val="24"/>
          <w:szCs w:val="24"/>
        </w:rPr>
        <w:t xml:space="preserve"> </w:t>
      </w:r>
      <w:r w:rsidR="00630558" w:rsidRPr="00CE35A8">
        <w:rPr>
          <w:rFonts w:ascii="Times New Roman" w:hAnsi="Times New Roman"/>
          <w:sz w:val="24"/>
          <w:szCs w:val="24"/>
        </w:rPr>
        <w:t xml:space="preserve">Успешная интеграция геймификации требует перевода теоретических принципов в конкретные, адаптированные к условиям общеобразовательной школы инструменты. </w:t>
      </w:r>
      <w:r w:rsidR="004F1CC7" w:rsidRPr="00CE35A8">
        <w:rPr>
          <w:rFonts w:ascii="Times New Roman" w:hAnsi="Times New Roman"/>
          <w:sz w:val="24"/>
          <w:szCs w:val="24"/>
        </w:rPr>
        <w:t>Далее представлены</w:t>
      </w:r>
      <w:r w:rsidR="00630558" w:rsidRPr="00CE35A8">
        <w:rPr>
          <w:rFonts w:ascii="Times New Roman" w:hAnsi="Times New Roman"/>
          <w:sz w:val="24"/>
          <w:szCs w:val="24"/>
        </w:rPr>
        <w:t xml:space="preserve"> ключевы</w:t>
      </w:r>
      <w:r w:rsidR="004F1CC7" w:rsidRPr="00CE35A8">
        <w:rPr>
          <w:rFonts w:ascii="Times New Roman" w:hAnsi="Times New Roman"/>
          <w:sz w:val="24"/>
          <w:szCs w:val="24"/>
        </w:rPr>
        <w:t>е</w:t>
      </w:r>
      <w:r w:rsidR="00630558" w:rsidRPr="00CE35A8">
        <w:rPr>
          <w:rFonts w:ascii="Times New Roman" w:hAnsi="Times New Roman"/>
          <w:sz w:val="24"/>
          <w:szCs w:val="24"/>
        </w:rPr>
        <w:t xml:space="preserve"> игровы</w:t>
      </w:r>
      <w:r w:rsidR="004F1CC7" w:rsidRPr="00CE35A8">
        <w:rPr>
          <w:rFonts w:ascii="Times New Roman" w:hAnsi="Times New Roman"/>
          <w:sz w:val="24"/>
          <w:szCs w:val="24"/>
        </w:rPr>
        <w:t>е</w:t>
      </w:r>
      <w:r w:rsidR="00630558" w:rsidRPr="00CE35A8">
        <w:rPr>
          <w:rFonts w:ascii="Times New Roman" w:hAnsi="Times New Roman"/>
          <w:sz w:val="24"/>
          <w:szCs w:val="24"/>
        </w:rPr>
        <w:t xml:space="preserve"> механик</w:t>
      </w:r>
      <w:r w:rsidR="004F1CC7" w:rsidRPr="00CE35A8">
        <w:rPr>
          <w:rFonts w:ascii="Times New Roman" w:hAnsi="Times New Roman"/>
          <w:sz w:val="24"/>
          <w:szCs w:val="24"/>
        </w:rPr>
        <w:t>и</w:t>
      </w:r>
      <w:r w:rsidR="00630558" w:rsidRPr="00CE35A8">
        <w:rPr>
          <w:rFonts w:ascii="Times New Roman" w:hAnsi="Times New Roman"/>
          <w:sz w:val="24"/>
          <w:szCs w:val="24"/>
        </w:rPr>
        <w:t xml:space="preserve"> с методическими примерами их применения</w:t>
      </w:r>
      <w:r w:rsidR="00933762" w:rsidRPr="00CE35A8">
        <w:rPr>
          <w:rFonts w:ascii="Times New Roman" w:hAnsi="Times New Roman"/>
          <w:sz w:val="24"/>
          <w:szCs w:val="24"/>
        </w:rPr>
        <w:t xml:space="preserve"> [</w:t>
      </w:r>
      <w:r w:rsidR="006D52DA" w:rsidRPr="00CE35A8">
        <w:rPr>
          <w:rFonts w:ascii="Times New Roman" w:hAnsi="Times New Roman"/>
          <w:sz w:val="24"/>
          <w:szCs w:val="24"/>
        </w:rPr>
        <w:t>3</w:t>
      </w:r>
      <w:r w:rsidR="00933762" w:rsidRPr="00CE35A8">
        <w:rPr>
          <w:rFonts w:ascii="Times New Roman" w:hAnsi="Times New Roman"/>
          <w:sz w:val="24"/>
          <w:szCs w:val="24"/>
        </w:rPr>
        <w:t>].</w:t>
      </w:r>
    </w:p>
    <w:p w14:paraId="1D10E85E" w14:textId="538A7393" w:rsidR="00630558" w:rsidRPr="00CE35A8" w:rsidRDefault="00630558" w:rsidP="00EF72E5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hAnsi="Times New Roman"/>
          <w:i/>
          <w:iCs/>
          <w:sz w:val="24"/>
          <w:szCs w:val="24"/>
        </w:rPr>
        <w:t>Механика прогрессии и уровней:</w:t>
      </w:r>
      <w:r w:rsidRPr="00CE35A8">
        <w:rPr>
          <w:rFonts w:ascii="Times New Roman" w:hAnsi="Times New Roman"/>
          <w:sz w:val="24"/>
          <w:szCs w:val="24"/>
        </w:rPr>
        <w:t xml:space="preserve"> от «Новичка» к «Мастеру»</w:t>
      </w:r>
      <w:r w:rsidR="004B48E8" w:rsidRPr="00CE35A8">
        <w:rPr>
          <w:rFonts w:ascii="Times New Roman" w:hAnsi="Times New Roman"/>
          <w:sz w:val="24"/>
          <w:szCs w:val="24"/>
        </w:rPr>
        <w:t xml:space="preserve"> </w:t>
      </w:r>
      <w:r w:rsidRPr="00CE35A8">
        <w:rPr>
          <w:rFonts w:ascii="Times New Roman" w:hAnsi="Times New Roman"/>
          <w:sz w:val="24"/>
          <w:szCs w:val="24"/>
        </w:rPr>
        <w:t>трансформирует абстрактный учебный процесс в визуализированный путь роста, что особенно важно для предмета, где прогресс часто субъективен и трудноизмерим.</w:t>
      </w:r>
      <w:r w:rsidR="004B48E8" w:rsidRPr="00CE35A8">
        <w:rPr>
          <w:rFonts w:ascii="Times New Roman" w:hAnsi="Times New Roman"/>
          <w:sz w:val="24"/>
          <w:szCs w:val="24"/>
        </w:rPr>
        <w:t xml:space="preserve"> </w:t>
      </w:r>
      <w:r w:rsidRPr="00CE35A8">
        <w:rPr>
          <w:rFonts w:ascii="Times New Roman" w:hAnsi="Times New Roman"/>
          <w:sz w:val="24"/>
          <w:szCs w:val="24"/>
        </w:rPr>
        <w:t>Система персональных «званий» или «рангов»</w:t>
      </w:r>
      <w:r w:rsidR="00894082" w:rsidRPr="00CE35A8">
        <w:rPr>
          <w:rFonts w:ascii="Times New Roman" w:hAnsi="Times New Roman"/>
          <w:sz w:val="24"/>
          <w:szCs w:val="24"/>
        </w:rPr>
        <w:t xml:space="preserve"> заключается в том, что</w:t>
      </w:r>
      <w:r w:rsidRPr="00CE35A8">
        <w:rPr>
          <w:rFonts w:ascii="Times New Roman" w:hAnsi="Times New Roman"/>
          <w:sz w:val="24"/>
          <w:szCs w:val="24"/>
        </w:rPr>
        <w:t xml:space="preserve"> </w:t>
      </w:r>
      <w:r w:rsidR="00894082" w:rsidRPr="00CE35A8">
        <w:rPr>
          <w:rFonts w:ascii="Times New Roman" w:hAnsi="Times New Roman"/>
          <w:sz w:val="24"/>
          <w:szCs w:val="24"/>
        </w:rPr>
        <w:t>у</w:t>
      </w:r>
      <w:r w:rsidRPr="00CE35A8">
        <w:rPr>
          <w:rFonts w:ascii="Times New Roman" w:hAnsi="Times New Roman"/>
          <w:sz w:val="24"/>
          <w:szCs w:val="24"/>
        </w:rPr>
        <w:t>чащийся начинает учебный год</w:t>
      </w:r>
      <w:r w:rsidR="00894082" w:rsidRPr="00CE35A8">
        <w:rPr>
          <w:rFonts w:ascii="Times New Roman" w:hAnsi="Times New Roman"/>
          <w:sz w:val="24"/>
          <w:szCs w:val="24"/>
        </w:rPr>
        <w:t xml:space="preserve"> или </w:t>
      </w:r>
      <w:r w:rsidRPr="00CE35A8">
        <w:rPr>
          <w:rFonts w:ascii="Times New Roman" w:hAnsi="Times New Roman"/>
          <w:sz w:val="24"/>
          <w:szCs w:val="24"/>
        </w:rPr>
        <w:t>четверть как «Новичок»</w:t>
      </w:r>
      <w:r w:rsidR="00894082" w:rsidRPr="00CE35A8">
        <w:rPr>
          <w:rFonts w:ascii="Times New Roman" w:hAnsi="Times New Roman"/>
          <w:sz w:val="24"/>
          <w:szCs w:val="24"/>
        </w:rPr>
        <w:t>, а д</w:t>
      </w:r>
      <w:r w:rsidRPr="00CE35A8">
        <w:rPr>
          <w:rFonts w:ascii="Times New Roman" w:hAnsi="Times New Roman"/>
          <w:sz w:val="24"/>
          <w:szCs w:val="24"/>
        </w:rPr>
        <w:t xml:space="preserve">ля перехода на следующий уровень («Спортсмен», «Эксперт», «Мастер») </w:t>
      </w:r>
      <w:r w:rsidR="00894082" w:rsidRPr="00CE35A8">
        <w:rPr>
          <w:rFonts w:ascii="Times New Roman" w:hAnsi="Times New Roman"/>
          <w:sz w:val="24"/>
          <w:szCs w:val="24"/>
        </w:rPr>
        <w:t xml:space="preserve">ему </w:t>
      </w:r>
      <w:r w:rsidRPr="00CE35A8">
        <w:rPr>
          <w:rFonts w:ascii="Times New Roman" w:hAnsi="Times New Roman"/>
          <w:sz w:val="24"/>
          <w:szCs w:val="24"/>
        </w:rPr>
        <w:t>необходимо набрать определ</w:t>
      </w:r>
      <w:r w:rsidR="0058420E" w:rsidRPr="00CE35A8">
        <w:rPr>
          <w:rFonts w:ascii="Times New Roman" w:hAnsi="Times New Roman"/>
          <w:sz w:val="24"/>
          <w:szCs w:val="24"/>
        </w:rPr>
        <w:t>е</w:t>
      </w:r>
      <w:r w:rsidRPr="00CE35A8">
        <w:rPr>
          <w:rFonts w:ascii="Times New Roman" w:hAnsi="Times New Roman"/>
          <w:sz w:val="24"/>
          <w:szCs w:val="24"/>
        </w:rPr>
        <w:t>нное количество «опыта» (очков). Опыт начисляется не только за абсолютный результат (скорость, расстояние), но и за прирост личных показателей, технику выполнения, помощь однокласснику, ведение дневника активности.</w:t>
      </w:r>
    </w:p>
    <w:p w14:paraId="45523501" w14:textId="77777777" w:rsidR="00894082" w:rsidRPr="00CE35A8" w:rsidRDefault="00630558" w:rsidP="00EF72E5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hAnsi="Times New Roman"/>
          <w:sz w:val="24"/>
          <w:szCs w:val="24"/>
        </w:rPr>
        <w:t xml:space="preserve">На стенде или в цифровом виде (например, в общей таблице </w:t>
      </w:r>
      <w:proofErr w:type="spellStart"/>
      <w:r w:rsidRPr="00CE35A8">
        <w:rPr>
          <w:rFonts w:ascii="Times New Roman" w:hAnsi="Times New Roman"/>
          <w:sz w:val="24"/>
          <w:szCs w:val="24"/>
        </w:rPr>
        <w:t>Google</w:t>
      </w:r>
      <w:proofErr w:type="spellEnd"/>
      <w:r w:rsidRPr="00CE3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5A8">
        <w:rPr>
          <w:rFonts w:ascii="Times New Roman" w:hAnsi="Times New Roman"/>
          <w:sz w:val="24"/>
          <w:szCs w:val="24"/>
        </w:rPr>
        <w:t>Slides</w:t>
      </w:r>
      <w:proofErr w:type="spellEnd"/>
      <w:r w:rsidRPr="00CE35A8">
        <w:rPr>
          <w:rFonts w:ascii="Times New Roman" w:hAnsi="Times New Roman"/>
          <w:sz w:val="24"/>
          <w:szCs w:val="24"/>
        </w:rPr>
        <w:t>) представлена схема</w:t>
      </w:r>
      <w:r w:rsidR="004B48E8" w:rsidRPr="00CE35A8">
        <w:rPr>
          <w:rFonts w:ascii="Times New Roman" w:hAnsi="Times New Roman"/>
          <w:sz w:val="24"/>
          <w:szCs w:val="24"/>
        </w:rPr>
        <w:t xml:space="preserve"> «Дерево навыков» по разделам программы</w:t>
      </w:r>
      <w:r w:rsidRPr="00CE35A8">
        <w:rPr>
          <w:rFonts w:ascii="Times New Roman" w:hAnsi="Times New Roman"/>
          <w:sz w:val="24"/>
          <w:szCs w:val="24"/>
        </w:rPr>
        <w:t xml:space="preserve">, где каждая «ветвь» </w:t>
      </w:r>
      <w:r w:rsidR="00950F28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CE35A8">
        <w:rPr>
          <w:rFonts w:ascii="Times New Roman" w:hAnsi="Times New Roman"/>
          <w:sz w:val="24"/>
          <w:szCs w:val="24"/>
        </w:rPr>
        <w:t xml:space="preserve"> раздел (гимнастика, л</w:t>
      </w:r>
      <w:r w:rsidR="0058420E" w:rsidRPr="00CE35A8">
        <w:rPr>
          <w:rFonts w:ascii="Times New Roman" w:hAnsi="Times New Roman"/>
          <w:sz w:val="24"/>
          <w:szCs w:val="24"/>
        </w:rPr>
        <w:t>е</w:t>
      </w:r>
      <w:r w:rsidRPr="00CE35A8">
        <w:rPr>
          <w:rFonts w:ascii="Times New Roman" w:hAnsi="Times New Roman"/>
          <w:sz w:val="24"/>
          <w:szCs w:val="24"/>
        </w:rPr>
        <w:t xml:space="preserve">гкая атлетика, спортивные игры). </w:t>
      </w:r>
      <w:r w:rsidR="00894082" w:rsidRPr="00CE35A8">
        <w:rPr>
          <w:rFonts w:ascii="Times New Roman" w:hAnsi="Times New Roman"/>
          <w:sz w:val="24"/>
          <w:szCs w:val="24"/>
        </w:rPr>
        <w:t xml:space="preserve">Совершенствуя </w:t>
      </w:r>
      <w:r w:rsidR="00D42399" w:rsidRPr="00CE35A8">
        <w:rPr>
          <w:rFonts w:ascii="Times New Roman" w:hAnsi="Times New Roman"/>
          <w:sz w:val="24"/>
          <w:szCs w:val="24"/>
        </w:rPr>
        <w:t>тот или иной навык (например: «кувырок вперед», «кувырок назад», «стойка на лопатках»), ученик продвигается по ветке, а его прогресс в конкретной области наглядно отображается.</w:t>
      </w:r>
    </w:p>
    <w:p w14:paraId="16FF75AB" w14:textId="7FBB08EC" w:rsidR="00630558" w:rsidRPr="00CE35A8" w:rsidRDefault="00630558" w:rsidP="00EF72E5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hAnsi="Times New Roman"/>
          <w:i/>
          <w:iCs/>
          <w:sz w:val="24"/>
          <w:szCs w:val="24"/>
        </w:rPr>
        <w:t>Механика очков и наград</w:t>
      </w:r>
      <w:r w:rsidRPr="00CE35A8">
        <w:rPr>
          <w:rFonts w:ascii="Times New Roman" w:hAnsi="Times New Roman"/>
          <w:sz w:val="24"/>
          <w:szCs w:val="24"/>
        </w:rPr>
        <w:t>: мотивация через признание</w:t>
      </w:r>
      <w:r w:rsidR="004B48E8" w:rsidRPr="00CE35A8">
        <w:rPr>
          <w:rFonts w:ascii="Times New Roman" w:hAnsi="Times New Roman"/>
          <w:sz w:val="24"/>
          <w:szCs w:val="24"/>
        </w:rPr>
        <w:t xml:space="preserve">. </w:t>
      </w:r>
      <w:r w:rsidRPr="00CE35A8">
        <w:rPr>
          <w:rFonts w:ascii="Times New Roman" w:hAnsi="Times New Roman"/>
          <w:sz w:val="24"/>
          <w:szCs w:val="24"/>
        </w:rPr>
        <w:t>Очки и значки переводят педагогическую оценку в язык игровых достижений, смещая фокус с оценки «от учителя» на фиксацию «собственного успеха».</w:t>
      </w:r>
    </w:p>
    <w:p w14:paraId="7AC1E451" w14:textId="3D30F975" w:rsidR="00D42399" w:rsidRPr="00CE35A8" w:rsidRDefault="00D42399" w:rsidP="00EF72E5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hAnsi="Times New Roman"/>
          <w:sz w:val="24"/>
          <w:szCs w:val="24"/>
        </w:rPr>
        <w:t xml:space="preserve">В рамках геймификации используется мультивалютная система баллов, которая включает несколько типов внутриигровой «валюты». Так, баллы «силы» начисляются за преодоление себя и установление личных рекордов, а «техники» 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CE35A8">
        <w:rPr>
          <w:rFonts w:ascii="Times New Roman" w:hAnsi="Times New Roman"/>
          <w:sz w:val="24"/>
          <w:szCs w:val="24"/>
        </w:rPr>
        <w:t xml:space="preserve"> за качественное выполнение элементов. Валюта «команда» присуждается за слаженную работу в группе и взаимопомощь, а «здоровье» поощряет выполнение домашних заданий, связанных с оздоровительными привычками, такими как утренняя зарядка, контроль осанки и </w:t>
      </w:r>
      <w:r w:rsidRPr="00CE35A8">
        <w:rPr>
          <w:rFonts w:ascii="Times New Roman" w:hAnsi="Times New Roman"/>
          <w:sz w:val="24"/>
          <w:szCs w:val="24"/>
        </w:rPr>
        <w:lastRenderedPageBreak/>
        <w:t>соблюдение питьевого режима. Такая система позволяет дифференцированно оценивать не только спортивный результат, но и личностный рост, формирование навыков сотрудничества и ответственное отношение к своему здоровью.</w:t>
      </w:r>
    </w:p>
    <w:p w14:paraId="1C1DEFE5" w14:textId="77777777" w:rsidR="00303423" w:rsidRPr="00CE35A8" w:rsidRDefault="00630558" w:rsidP="00EF72E5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hAnsi="Times New Roman"/>
          <w:sz w:val="24"/>
          <w:szCs w:val="24"/>
        </w:rPr>
        <w:t xml:space="preserve">Тематические </w:t>
      </w:r>
      <w:r w:rsidR="00303423" w:rsidRPr="00CE35A8">
        <w:rPr>
          <w:rFonts w:ascii="Times New Roman" w:hAnsi="Times New Roman"/>
          <w:sz w:val="24"/>
          <w:szCs w:val="24"/>
        </w:rPr>
        <w:t xml:space="preserve">«значки достижений» </w:t>
      </w:r>
      <w:r w:rsidRPr="00CE35A8">
        <w:rPr>
          <w:rFonts w:ascii="Times New Roman" w:hAnsi="Times New Roman"/>
          <w:sz w:val="24"/>
          <w:szCs w:val="24"/>
        </w:rPr>
        <w:t>вручаются за конкретные, иногда неочевидные, действия: «</w:t>
      </w:r>
      <w:r w:rsidR="00303423" w:rsidRPr="00CE35A8">
        <w:rPr>
          <w:rFonts w:ascii="Times New Roman" w:hAnsi="Times New Roman"/>
          <w:sz w:val="24"/>
          <w:szCs w:val="24"/>
        </w:rPr>
        <w:t>н</w:t>
      </w:r>
      <w:r w:rsidRPr="00CE35A8">
        <w:rPr>
          <w:rFonts w:ascii="Times New Roman" w:hAnsi="Times New Roman"/>
          <w:sz w:val="24"/>
          <w:szCs w:val="24"/>
        </w:rPr>
        <w:t>еудержимый оптимист» (за поддержку духа команды при проигрыше)</w:t>
      </w:r>
      <w:r w:rsidR="00303423" w:rsidRPr="00CE35A8">
        <w:rPr>
          <w:rFonts w:ascii="Times New Roman" w:hAnsi="Times New Roman"/>
          <w:sz w:val="24"/>
          <w:szCs w:val="24"/>
        </w:rPr>
        <w:t>;</w:t>
      </w:r>
      <w:r w:rsidRPr="00CE35A8">
        <w:rPr>
          <w:rFonts w:ascii="Times New Roman" w:hAnsi="Times New Roman"/>
          <w:sz w:val="24"/>
          <w:szCs w:val="24"/>
        </w:rPr>
        <w:t xml:space="preserve"> «</w:t>
      </w:r>
      <w:r w:rsidR="00303423" w:rsidRPr="00CE35A8">
        <w:rPr>
          <w:rFonts w:ascii="Times New Roman" w:hAnsi="Times New Roman"/>
          <w:sz w:val="24"/>
          <w:szCs w:val="24"/>
        </w:rPr>
        <w:t>т</w:t>
      </w:r>
      <w:r w:rsidRPr="00CE35A8">
        <w:rPr>
          <w:rFonts w:ascii="Times New Roman" w:hAnsi="Times New Roman"/>
          <w:sz w:val="24"/>
          <w:szCs w:val="24"/>
        </w:rPr>
        <w:t>актический гений» (за удачную игровую идею)</w:t>
      </w:r>
      <w:r w:rsidR="00303423" w:rsidRPr="00CE35A8">
        <w:rPr>
          <w:rFonts w:ascii="Times New Roman" w:hAnsi="Times New Roman"/>
          <w:sz w:val="24"/>
          <w:szCs w:val="24"/>
        </w:rPr>
        <w:t>;</w:t>
      </w:r>
      <w:r w:rsidRPr="00CE35A8">
        <w:rPr>
          <w:rFonts w:ascii="Times New Roman" w:hAnsi="Times New Roman"/>
          <w:sz w:val="24"/>
          <w:szCs w:val="24"/>
        </w:rPr>
        <w:t xml:space="preserve"> «</w:t>
      </w:r>
      <w:r w:rsidR="00303423" w:rsidRPr="00CE35A8">
        <w:rPr>
          <w:rFonts w:ascii="Times New Roman" w:hAnsi="Times New Roman"/>
          <w:sz w:val="24"/>
          <w:szCs w:val="24"/>
        </w:rPr>
        <w:t>и</w:t>
      </w:r>
      <w:r w:rsidRPr="00CE35A8">
        <w:rPr>
          <w:rFonts w:ascii="Times New Roman" w:hAnsi="Times New Roman"/>
          <w:sz w:val="24"/>
          <w:szCs w:val="24"/>
        </w:rPr>
        <w:t>сследователь ЗОЖ» (за подготовку мини-доклада о здоровых привычках). Это поощряет разнообразные формы участия и вклада в общую атмосферу урока.</w:t>
      </w:r>
    </w:p>
    <w:p w14:paraId="547E777E" w14:textId="31F12672" w:rsidR="00630558" w:rsidRPr="00CE35A8" w:rsidRDefault="00630558" w:rsidP="00EF72E5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hAnsi="Times New Roman"/>
          <w:i/>
          <w:iCs/>
          <w:sz w:val="24"/>
          <w:szCs w:val="24"/>
        </w:rPr>
        <w:t>Сюжетно-ролевые форматы и квесты</w:t>
      </w:r>
      <w:r w:rsidRPr="00CE35A8">
        <w:rPr>
          <w:rFonts w:ascii="Times New Roman" w:hAnsi="Times New Roman"/>
          <w:sz w:val="24"/>
          <w:szCs w:val="24"/>
        </w:rPr>
        <w:t>: деятельность в контексте</w:t>
      </w:r>
      <w:r w:rsidR="00303423" w:rsidRPr="00CE35A8">
        <w:rPr>
          <w:rFonts w:ascii="Times New Roman" w:hAnsi="Times New Roman"/>
          <w:sz w:val="24"/>
          <w:szCs w:val="24"/>
        </w:rPr>
        <w:t xml:space="preserve">. </w:t>
      </w:r>
      <w:r w:rsidRPr="00CE35A8">
        <w:rPr>
          <w:rFonts w:ascii="Times New Roman" w:hAnsi="Times New Roman"/>
          <w:sz w:val="24"/>
          <w:szCs w:val="24"/>
        </w:rPr>
        <w:t>Обрамление учебных задач в сюжет превращает разрозненные упражнения в единую миссию, повышая осмысленность действий.</w:t>
      </w:r>
      <w:r w:rsidR="00303423" w:rsidRPr="00CE35A8">
        <w:rPr>
          <w:rFonts w:ascii="Times New Roman" w:hAnsi="Times New Roman"/>
          <w:sz w:val="24"/>
          <w:szCs w:val="24"/>
        </w:rPr>
        <w:t xml:space="preserve"> В данном виде деятельности используются т</w:t>
      </w:r>
      <w:r w:rsidRPr="00CE35A8">
        <w:rPr>
          <w:rFonts w:ascii="Times New Roman" w:hAnsi="Times New Roman"/>
          <w:sz w:val="24"/>
          <w:szCs w:val="24"/>
        </w:rPr>
        <w:t>ематические образовательные квесты. Например, квест «Секреты Олимпа». Класс делится на полисы (команды)</w:t>
      </w:r>
      <w:r w:rsidR="00894082" w:rsidRPr="00CE35A8">
        <w:rPr>
          <w:rFonts w:ascii="Times New Roman" w:hAnsi="Times New Roman"/>
          <w:sz w:val="24"/>
          <w:szCs w:val="24"/>
        </w:rPr>
        <w:t>,</w:t>
      </w:r>
      <w:r w:rsidRPr="00CE35A8">
        <w:rPr>
          <w:rFonts w:ascii="Times New Roman" w:hAnsi="Times New Roman"/>
          <w:sz w:val="24"/>
          <w:szCs w:val="24"/>
        </w:rPr>
        <w:t xml:space="preserve"> </w:t>
      </w:r>
      <w:r w:rsidR="00894082" w:rsidRPr="00CE35A8">
        <w:rPr>
          <w:rFonts w:ascii="Times New Roman" w:hAnsi="Times New Roman"/>
          <w:sz w:val="24"/>
          <w:szCs w:val="24"/>
        </w:rPr>
        <w:t>к</w:t>
      </w:r>
      <w:r w:rsidRPr="00CE35A8">
        <w:rPr>
          <w:rFonts w:ascii="Times New Roman" w:hAnsi="Times New Roman"/>
          <w:sz w:val="24"/>
          <w:szCs w:val="24"/>
        </w:rPr>
        <w:t xml:space="preserve">аждый этап квеста </w:t>
      </w:r>
      <w:r w:rsidR="00303423"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CE35A8">
        <w:rPr>
          <w:rFonts w:ascii="Times New Roman" w:hAnsi="Times New Roman"/>
          <w:sz w:val="24"/>
          <w:szCs w:val="24"/>
        </w:rPr>
        <w:t xml:space="preserve"> это испытание (станция):</w:t>
      </w:r>
      <w:r w:rsidR="00303423" w:rsidRPr="00CE35A8">
        <w:rPr>
          <w:rFonts w:ascii="Times New Roman" w:hAnsi="Times New Roman"/>
          <w:sz w:val="24"/>
          <w:szCs w:val="24"/>
        </w:rPr>
        <w:t xml:space="preserve"> </w:t>
      </w:r>
      <w:r w:rsidRPr="00CE35A8">
        <w:rPr>
          <w:rFonts w:ascii="Times New Roman" w:hAnsi="Times New Roman"/>
          <w:sz w:val="24"/>
          <w:szCs w:val="24"/>
        </w:rPr>
        <w:t>«Бег Гермеса» (челночный бег на время).</w:t>
      </w:r>
      <w:r w:rsidR="00303423" w:rsidRPr="00CE35A8">
        <w:rPr>
          <w:rFonts w:ascii="Times New Roman" w:hAnsi="Times New Roman"/>
          <w:sz w:val="24"/>
          <w:szCs w:val="24"/>
        </w:rPr>
        <w:t xml:space="preserve"> </w:t>
      </w:r>
      <w:r w:rsidRPr="00CE35A8">
        <w:rPr>
          <w:rFonts w:ascii="Times New Roman" w:hAnsi="Times New Roman"/>
          <w:sz w:val="24"/>
          <w:szCs w:val="24"/>
        </w:rPr>
        <w:t>«Сила Геракла» (комплекс ОРУ с отягощениями-мячами).</w:t>
      </w:r>
      <w:r w:rsidR="00303423" w:rsidRPr="00CE35A8">
        <w:rPr>
          <w:rFonts w:ascii="Times New Roman" w:hAnsi="Times New Roman"/>
          <w:sz w:val="24"/>
          <w:szCs w:val="24"/>
        </w:rPr>
        <w:t xml:space="preserve"> </w:t>
      </w:r>
      <w:r w:rsidRPr="00CE35A8">
        <w:rPr>
          <w:rFonts w:ascii="Times New Roman" w:hAnsi="Times New Roman"/>
          <w:sz w:val="24"/>
          <w:szCs w:val="24"/>
        </w:rPr>
        <w:t>«Мудрость Афины» (станция с теоретическими вопросами о физиологии, питании, истории спорта, ответы на которые нужно найти по QR-кодам)</w:t>
      </w:r>
      <w:r w:rsidR="00933762" w:rsidRPr="00CE35A8">
        <w:rPr>
          <w:rFonts w:ascii="Times New Roman" w:hAnsi="Times New Roman"/>
          <w:sz w:val="24"/>
          <w:szCs w:val="24"/>
        </w:rPr>
        <w:t>.</w:t>
      </w:r>
      <w:r w:rsidR="00D663BC" w:rsidRPr="00CE35A8">
        <w:rPr>
          <w:rFonts w:ascii="Times New Roman" w:hAnsi="Times New Roman"/>
          <w:sz w:val="24"/>
          <w:szCs w:val="24"/>
        </w:rPr>
        <w:t xml:space="preserve"> </w:t>
      </w:r>
    </w:p>
    <w:p w14:paraId="5B4C62EB" w14:textId="1D042DED" w:rsidR="00165EE0" w:rsidRPr="00CE35A8" w:rsidRDefault="00A81EF7" w:rsidP="00EF72E5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hAnsi="Times New Roman"/>
          <w:sz w:val="24"/>
          <w:szCs w:val="24"/>
        </w:rPr>
        <w:t xml:space="preserve">Следует отметить, что эффективность геймификации в школе опирается на фундаментальные психологические теории и тесно связана с задачами физического воспитания. Согласно теории </w:t>
      </w:r>
      <w:proofErr w:type="spellStart"/>
      <w:r w:rsidRPr="00CE35A8">
        <w:rPr>
          <w:rFonts w:ascii="Times New Roman" w:hAnsi="Times New Roman"/>
          <w:sz w:val="24"/>
          <w:szCs w:val="24"/>
        </w:rPr>
        <w:t>самодетерминации</w:t>
      </w:r>
      <w:proofErr w:type="spellEnd"/>
      <w:r w:rsidRPr="00CE35A8">
        <w:rPr>
          <w:rFonts w:ascii="Times New Roman" w:hAnsi="Times New Roman"/>
          <w:sz w:val="24"/>
          <w:szCs w:val="24"/>
        </w:rPr>
        <w:t xml:space="preserve">, разработанной Райаном и </w:t>
      </w:r>
      <w:proofErr w:type="spellStart"/>
      <w:r w:rsidRPr="00CE35A8">
        <w:rPr>
          <w:rFonts w:ascii="Times New Roman" w:hAnsi="Times New Roman"/>
          <w:sz w:val="24"/>
          <w:szCs w:val="24"/>
        </w:rPr>
        <w:t>Деси</w:t>
      </w:r>
      <w:proofErr w:type="spellEnd"/>
      <w:r w:rsidRPr="00CE35A8">
        <w:rPr>
          <w:rFonts w:ascii="Times New Roman" w:hAnsi="Times New Roman"/>
          <w:sz w:val="24"/>
          <w:szCs w:val="24"/>
        </w:rPr>
        <w:t xml:space="preserve">, геймификация </w:t>
      </w:r>
      <w:r w:rsidR="00165EE0" w:rsidRPr="00CE35A8">
        <w:rPr>
          <w:rFonts w:ascii="Times New Roman" w:hAnsi="Times New Roman"/>
          <w:sz w:val="24"/>
          <w:szCs w:val="24"/>
        </w:rPr>
        <w:t>содействует</w:t>
      </w:r>
      <w:r w:rsidRPr="00CE35A8">
        <w:rPr>
          <w:rFonts w:ascii="Times New Roman" w:hAnsi="Times New Roman"/>
          <w:sz w:val="24"/>
          <w:szCs w:val="24"/>
        </w:rPr>
        <w:t xml:space="preserve"> удовлетвор</w:t>
      </w:r>
      <w:r w:rsidR="00165EE0" w:rsidRPr="00CE35A8">
        <w:rPr>
          <w:rFonts w:ascii="Times New Roman" w:hAnsi="Times New Roman"/>
          <w:sz w:val="24"/>
          <w:szCs w:val="24"/>
        </w:rPr>
        <w:t>ению</w:t>
      </w:r>
      <w:r w:rsidRPr="00CE35A8">
        <w:rPr>
          <w:rFonts w:ascii="Times New Roman" w:hAnsi="Times New Roman"/>
          <w:sz w:val="24"/>
          <w:szCs w:val="24"/>
        </w:rPr>
        <w:t xml:space="preserve"> тр</w:t>
      </w:r>
      <w:r w:rsidR="00165EE0" w:rsidRPr="00CE35A8">
        <w:rPr>
          <w:rFonts w:ascii="Times New Roman" w:hAnsi="Times New Roman"/>
          <w:sz w:val="24"/>
          <w:szCs w:val="24"/>
        </w:rPr>
        <w:t>ех</w:t>
      </w:r>
      <w:r w:rsidRPr="00CE35A8">
        <w:rPr>
          <w:rFonts w:ascii="Times New Roman" w:hAnsi="Times New Roman"/>
          <w:sz w:val="24"/>
          <w:szCs w:val="24"/>
        </w:rPr>
        <w:t xml:space="preserve"> ключевы</w:t>
      </w:r>
      <w:r w:rsidR="00165EE0" w:rsidRPr="00CE35A8">
        <w:rPr>
          <w:rFonts w:ascii="Times New Roman" w:hAnsi="Times New Roman"/>
          <w:sz w:val="24"/>
          <w:szCs w:val="24"/>
        </w:rPr>
        <w:t>х</w:t>
      </w:r>
      <w:r w:rsidRPr="00CE35A8">
        <w:rPr>
          <w:rFonts w:ascii="Times New Roman" w:hAnsi="Times New Roman"/>
          <w:sz w:val="24"/>
          <w:szCs w:val="24"/>
        </w:rPr>
        <w:t xml:space="preserve"> психологически</w:t>
      </w:r>
      <w:r w:rsidR="00165EE0" w:rsidRPr="00CE35A8">
        <w:rPr>
          <w:rFonts w:ascii="Times New Roman" w:hAnsi="Times New Roman"/>
          <w:sz w:val="24"/>
          <w:szCs w:val="24"/>
        </w:rPr>
        <w:t xml:space="preserve">х </w:t>
      </w:r>
      <w:r w:rsidRPr="00CE35A8">
        <w:rPr>
          <w:rFonts w:ascii="Times New Roman" w:hAnsi="Times New Roman"/>
          <w:sz w:val="24"/>
          <w:szCs w:val="24"/>
        </w:rPr>
        <w:t>потребност</w:t>
      </w:r>
      <w:r w:rsidR="00165EE0" w:rsidRPr="00CE35A8">
        <w:rPr>
          <w:rFonts w:ascii="Times New Roman" w:hAnsi="Times New Roman"/>
          <w:sz w:val="24"/>
          <w:szCs w:val="24"/>
        </w:rPr>
        <w:t>ей</w:t>
      </w:r>
      <w:r w:rsidR="00933762" w:rsidRPr="00CE35A8">
        <w:rPr>
          <w:rFonts w:ascii="Times New Roman" w:hAnsi="Times New Roman"/>
          <w:sz w:val="24"/>
          <w:szCs w:val="24"/>
        </w:rPr>
        <w:t xml:space="preserve"> [</w:t>
      </w:r>
      <w:r w:rsidR="006D52DA" w:rsidRPr="00CE35A8">
        <w:rPr>
          <w:rFonts w:ascii="Times New Roman" w:hAnsi="Times New Roman"/>
          <w:sz w:val="24"/>
          <w:szCs w:val="24"/>
        </w:rPr>
        <w:t>1</w:t>
      </w:r>
      <w:r w:rsidR="00933762" w:rsidRPr="00CE35A8">
        <w:rPr>
          <w:rFonts w:ascii="Times New Roman" w:hAnsi="Times New Roman"/>
          <w:sz w:val="24"/>
          <w:szCs w:val="24"/>
        </w:rPr>
        <w:t>].</w:t>
      </w:r>
      <w:r w:rsidRPr="00CE35A8">
        <w:rPr>
          <w:rFonts w:ascii="Times New Roman" w:hAnsi="Times New Roman"/>
          <w:sz w:val="24"/>
          <w:szCs w:val="24"/>
        </w:rPr>
        <w:t xml:space="preserve"> </w:t>
      </w:r>
    </w:p>
    <w:p w14:paraId="51A8AE2A" w14:textId="2C1E9057" w:rsidR="00165EE0" w:rsidRPr="00CE35A8" w:rsidRDefault="00165EE0" w:rsidP="00EF72E5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hAnsi="Times New Roman"/>
          <w:sz w:val="24"/>
          <w:szCs w:val="24"/>
        </w:rPr>
        <w:t>Так</w:t>
      </w:r>
      <w:r w:rsidR="00A81EF7" w:rsidRPr="00CE35A8">
        <w:rPr>
          <w:rFonts w:ascii="Times New Roman" w:hAnsi="Times New Roman"/>
          <w:sz w:val="24"/>
          <w:szCs w:val="24"/>
        </w:rPr>
        <w:t xml:space="preserve">, она способствует развитию чувства компетентности 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A81EF7" w:rsidRPr="00CE35A8">
        <w:rPr>
          <w:rFonts w:ascii="Times New Roman" w:hAnsi="Times New Roman"/>
          <w:sz w:val="24"/>
          <w:szCs w:val="24"/>
        </w:rPr>
        <w:t xml:space="preserve"> через систему уровней и немедленную обратную связь в виде баллов и значков ученик ясно видит свой прогресс в овладении определ</w:t>
      </w:r>
      <w:r w:rsidR="0058420E" w:rsidRPr="00CE35A8">
        <w:rPr>
          <w:rFonts w:ascii="Times New Roman" w:hAnsi="Times New Roman"/>
          <w:sz w:val="24"/>
          <w:szCs w:val="24"/>
        </w:rPr>
        <w:t>е</w:t>
      </w:r>
      <w:r w:rsidR="00A81EF7" w:rsidRPr="00CE35A8">
        <w:rPr>
          <w:rFonts w:ascii="Times New Roman" w:hAnsi="Times New Roman"/>
          <w:sz w:val="24"/>
          <w:szCs w:val="24"/>
        </w:rPr>
        <w:t xml:space="preserve">нными навыками, что повышает уверенность в собственных силах. </w:t>
      </w:r>
    </w:p>
    <w:p w14:paraId="746FDC64" w14:textId="49A73790" w:rsidR="00165EE0" w:rsidRPr="00CE35A8" w:rsidRDefault="00165EE0" w:rsidP="00EF72E5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hAnsi="Times New Roman"/>
          <w:sz w:val="24"/>
          <w:szCs w:val="24"/>
        </w:rPr>
        <w:t>Далее</w:t>
      </w:r>
      <w:r w:rsidR="00A81EF7" w:rsidRPr="00CE35A8">
        <w:rPr>
          <w:rFonts w:ascii="Times New Roman" w:hAnsi="Times New Roman"/>
          <w:sz w:val="24"/>
          <w:szCs w:val="24"/>
        </w:rPr>
        <w:t xml:space="preserve">, геймификация позволяет реализовать потребность в автономии </w:t>
      </w:r>
      <w:r w:rsidRPr="00CE35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A81EF7" w:rsidRPr="00CE35A8">
        <w:rPr>
          <w:rFonts w:ascii="Times New Roman" w:hAnsi="Times New Roman"/>
          <w:sz w:val="24"/>
          <w:szCs w:val="24"/>
        </w:rPr>
        <w:t xml:space="preserve"> предоставляя элементы выбора (например, какой квест выполнить первым или какие упражнения выбрать для </w:t>
      </w:r>
      <w:r w:rsidR="00894082" w:rsidRPr="00CE35A8">
        <w:rPr>
          <w:rFonts w:ascii="Times New Roman" w:hAnsi="Times New Roman"/>
          <w:sz w:val="24"/>
          <w:szCs w:val="24"/>
        </w:rPr>
        <w:t>совершенствования</w:t>
      </w:r>
      <w:r w:rsidR="00A81EF7" w:rsidRPr="00CE35A8">
        <w:rPr>
          <w:rFonts w:ascii="Times New Roman" w:hAnsi="Times New Roman"/>
          <w:sz w:val="24"/>
          <w:szCs w:val="24"/>
        </w:rPr>
        <w:t xml:space="preserve"> конкретных навыков), она усиливает ощущение контроля и ответственности за собственный процесс обучения. </w:t>
      </w:r>
    </w:p>
    <w:p w14:paraId="4060A1CF" w14:textId="55597BDC" w:rsidR="00A81EF7" w:rsidRPr="00CE35A8" w:rsidRDefault="00165EE0" w:rsidP="00EF72E5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hAnsi="Times New Roman"/>
          <w:sz w:val="24"/>
          <w:szCs w:val="24"/>
        </w:rPr>
        <w:t>И, наконец</w:t>
      </w:r>
      <w:r w:rsidR="00A81EF7" w:rsidRPr="00CE35A8">
        <w:rPr>
          <w:rFonts w:ascii="Times New Roman" w:hAnsi="Times New Roman"/>
          <w:sz w:val="24"/>
          <w:szCs w:val="24"/>
        </w:rPr>
        <w:t>, элементы совместной деятельности, такие как командные квесты и коллективные цели, укрепляют социальные связи, развивают дух сотрудничества и чувство принадлежности к группе, что способствует формированию позитивной мотивации и поддержке в образовательной среде. Так, геймификация становится мощным инструментом, который не только повышает интерес к физическо</w:t>
      </w:r>
      <w:r w:rsidR="00894082" w:rsidRPr="00CE35A8">
        <w:rPr>
          <w:rFonts w:ascii="Times New Roman" w:hAnsi="Times New Roman"/>
          <w:sz w:val="24"/>
          <w:szCs w:val="24"/>
        </w:rPr>
        <w:t>й</w:t>
      </w:r>
      <w:r w:rsidR="00A81EF7" w:rsidRPr="00CE35A8">
        <w:rPr>
          <w:rFonts w:ascii="Times New Roman" w:hAnsi="Times New Roman"/>
          <w:sz w:val="24"/>
          <w:szCs w:val="24"/>
        </w:rPr>
        <w:t xml:space="preserve"> </w:t>
      </w:r>
      <w:r w:rsidR="00894082" w:rsidRPr="00CE35A8">
        <w:rPr>
          <w:rFonts w:ascii="Times New Roman" w:hAnsi="Times New Roman"/>
          <w:sz w:val="24"/>
          <w:szCs w:val="24"/>
        </w:rPr>
        <w:t>культуре</w:t>
      </w:r>
      <w:r w:rsidR="00A81EF7" w:rsidRPr="00CE35A8">
        <w:rPr>
          <w:rFonts w:ascii="Times New Roman" w:hAnsi="Times New Roman"/>
          <w:sz w:val="24"/>
          <w:szCs w:val="24"/>
        </w:rPr>
        <w:t>, но и помогает формировать важные психологические качества у учеников.</w:t>
      </w:r>
    </w:p>
    <w:p w14:paraId="1BC098C1" w14:textId="3D19EFA3" w:rsidR="009B4B8F" w:rsidRPr="00CE35A8" w:rsidRDefault="00D4358A" w:rsidP="009B4B8F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hAnsi="Times New Roman"/>
          <w:sz w:val="24"/>
          <w:szCs w:val="24"/>
        </w:rPr>
        <w:t>Таки</w:t>
      </w:r>
      <w:r w:rsidR="00D663BC" w:rsidRPr="00CE35A8">
        <w:rPr>
          <w:rFonts w:ascii="Times New Roman" w:hAnsi="Times New Roman"/>
          <w:sz w:val="24"/>
          <w:szCs w:val="24"/>
        </w:rPr>
        <w:t>м</w:t>
      </w:r>
      <w:r w:rsidRPr="00CE35A8">
        <w:rPr>
          <w:rFonts w:ascii="Times New Roman" w:hAnsi="Times New Roman"/>
          <w:sz w:val="24"/>
          <w:szCs w:val="24"/>
        </w:rPr>
        <w:t xml:space="preserve"> образом, геймификация представляет собой современный и эффективный способ сделать уроки физической культуры </w:t>
      </w:r>
      <w:r w:rsidR="00EF72E5" w:rsidRPr="00CE35A8">
        <w:rPr>
          <w:rFonts w:ascii="Times New Roman" w:hAnsi="Times New Roman"/>
          <w:sz w:val="24"/>
          <w:szCs w:val="24"/>
        </w:rPr>
        <w:t xml:space="preserve">и здоровья </w:t>
      </w:r>
      <w:r w:rsidRPr="00CE35A8">
        <w:rPr>
          <w:rFonts w:ascii="Times New Roman" w:hAnsi="Times New Roman"/>
          <w:sz w:val="24"/>
          <w:szCs w:val="24"/>
        </w:rPr>
        <w:t xml:space="preserve">более привлекательными, персонифицированными и значимыми для </w:t>
      </w:r>
      <w:r w:rsidR="00637017" w:rsidRPr="00CE35A8">
        <w:rPr>
          <w:rFonts w:ascii="Times New Roman" w:hAnsi="Times New Roman"/>
          <w:sz w:val="24"/>
          <w:szCs w:val="24"/>
        </w:rPr>
        <w:t>обучающихся</w:t>
      </w:r>
      <w:r w:rsidRPr="00CE35A8">
        <w:rPr>
          <w:rFonts w:ascii="Times New Roman" w:hAnsi="Times New Roman"/>
          <w:sz w:val="24"/>
          <w:szCs w:val="24"/>
        </w:rPr>
        <w:t xml:space="preserve">. Она способствует не только повышению мотивации и интереса к физической </w:t>
      </w:r>
      <w:r w:rsidR="00637017" w:rsidRPr="00CE35A8">
        <w:rPr>
          <w:rFonts w:ascii="Times New Roman" w:hAnsi="Times New Roman"/>
          <w:sz w:val="24"/>
          <w:szCs w:val="24"/>
        </w:rPr>
        <w:t>культуре</w:t>
      </w:r>
      <w:r w:rsidRPr="00CE35A8">
        <w:rPr>
          <w:rFonts w:ascii="Times New Roman" w:hAnsi="Times New Roman"/>
          <w:sz w:val="24"/>
          <w:szCs w:val="24"/>
        </w:rPr>
        <w:t>, но и формированию важных личностных качеств</w:t>
      </w:r>
      <w:r w:rsidR="009B4B8F" w:rsidRPr="00CE35A8">
        <w:rPr>
          <w:rFonts w:ascii="Times New Roman" w:hAnsi="Times New Roman"/>
          <w:sz w:val="24"/>
          <w:szCs w:val="24"/>
        </w:rPr>
        <w:t xml:space="preserve"> и устойчивой привычки к физической активности </w:t>
      </w:r>
    </w:p>
    <w:p w14:paraId="501DF9C9" w14:textId="68236E48" w:rsidR="00630558" w:rsidRPr="00CE35A8" w:rsidRDefault="00D4358A" w:rsidP="009B4B8F">
      <w:pPr>
        <w:tabs>
          <w:tab w:val="left" w:pos="851"/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CE35A8">
        <w:rPr>
          <w:rFonts w:ascii="Times New Roman" w:hAnsi="Times New Roman"/>
          <w:sz w:val="24"/>
          <w:szCs w:val="24"/>
        </w:rPr>
        <w:t xml:space="preserve">Можно </w:t>
      </w:r>
      <w:r w:rsidR="001B4C3F" w:rsidRPr="00CE35A8">
        <w:rPr>
          <w:rFonts w:ascii="Times New Roman" w:hAnsi="Times New Roman"/>
          <w:sz w:val="24"/>
          <w:szCs w:val="24"/>
        </w:rPr>
        <w:t>заключить</w:t>
      </w:r>
      <w:r w:rsidRPr="00CE35A8">
        <w:rPr>
          <w:rFonts w:ascii="Times New Roman" w:hAnsi="Times New Roman"/>
          <w:sz w:val="24"/>
          <w:szCs w:val="24"/>
        </w:rPr>
        <w:t>, что игровые методы значительно расширяют образовательный потенциал уроков физ</w:t>
      </w:r>
      <w:r w:rsidR="007C006C" w:rsidRPr="00CE35A8">
        <w:rPr>
          <w:rFonts w:ascii="Times New Roman" w:hAnsi="Times New Roman"/>
          <w:sz w:val="24"/>
          <w:szCs w:val="24"/>
        </w:rPr>
        <w:t>ической культуры и здоровья</w:t>
      </w:r>
      <w:r w:rsidRPr="00CE35A8">
        <w:rPr>
          <w:rFonts w:ascii="Times New Roman" w:hAnsi="Times New Roman"/>
          <w:sz w:val="24"/>
          <w:szCs w:val="24"/>
        </w:rPr>
        <w:t xml:space="preserve">, делая их более современными, эффективными и ориентированными на потребности каждого </w:t>
      </w:r>
      <w:r w:rsidR="00637017" w:rsidRPr="00CE35A8">
        <w:rPr>
          <w:rFonts w:ascii="Times New Roman" w:hAnsi="Times New Roman"/>
          <w:sz w:val="24"/>
          <w:szCs w:val="24"/>
        </w:rPr>
        <w:t>обучающегося</w:t>
      </w:r>
      <w:r w:rsidRPr="00CE35A8">
        <w:rPr>
          <w:rFonts w:ascii="Times New Roman" w:hAnsi="Times New Roman"/>
          <w:sz w:val="24"/>
          <w:szCs w:val="24"/>
        </w:rPr>
        <w:t>.</w:t>
      </w:r>
    </w:p>
    <w:p w14:paraId="7FF4119C" w14:textId="77777777" w:rsidR="00630558" w:rsidRPr="00CE35A8" w:rsidRDefault="00630558" w:rsidP="00EF72E5">
      <w:pPr>
        <w:tabs>
          <w:tab w:val="left" w:pos="851"/>
          <w:tab w:val="left" w:pos="993"/>
        </w:tabs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0CA10BA6" w14:textId="0D66872A" w:rsidR="00630558" w:rsidRPr="00CE35A8" w:rsidRDefault="00630558" w:rsidP="00EF72E5">
      <w:pPr>
        <w:tabs>
          <w:tab w:val="left" w:pos="851"/>
          <w:tab w:val="left" w:pos="993"/>
        </w:tabs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E35A8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05AE8FD4" w14:textId="414EE292" w:rsidR="00D42399" w:rsidRPr="00CE35A8" w:rsidRDefault="00D42399" w:rsidP="00EF72E5">
      <w:pPr>
        <w:pStyle w:val="10"/>
        <w:ind w:firstLine="567"/>
        <w:jc w:val="both"/>
        <w:rPr>
          <w:rFonts w:eastAsia="Calibri"/>
          <w:color w:val="auto"/>
          <w:sz w:val="24"/>
          <w:szCs w:val="24"/>
        </w:rPr>
      </w:pPr>
      <w:bookmarkStart w:id="1" w:name="_Hlk203650133"/>
      <w:r w:rsidRPr="00CE35A8">
        <w:rPr>
          <w:rFonts w:eastAsia="Calibri"/>
          <w:color w:val="auto"/>
          <w:sz w:val="24"/>
          <w:szCs w:val="24"/>
        </w:rPr>
        <w:t>1.</w:t>
      </w:r>
      <w:r w:rsidR="006D52DA" w:rsidRPr="00CE35A8">
        <w:rPr>
          <w:rFonts w:eastAsia="Calibri"/>
          <w:color w:val="auto"/>
          <w:sz w:val="24"/>
          <w:szCs w:val="24"/>
        </w:rPr>
        <w:t xml:space="preserve"> </w:t>
      </w:r>
      <w:r w:rsidRPr="00CE35A8">
        <w:rPr>
          <w:rFonts w:eastAsia="Calibri"/>
          <w:color w:val="auto"/>
          <w:sz w:val="24"/>
          <w:szCs w:val="24"/>
        </w:rPr>
        <w:t xml:space="preserve">Гордеева, Т. О. Теория </w:t>
      </w:r>
      <w:proofErr w:type="spellStart"/>
      <w:r w:rsidRPr="00CE35A8">
        <w:rPr>
          <w:rFonts w:eastAsia="Calibri"/>
          <w:color w:val="auto"/>
          <w:sz w:val="24"/>
          <w:szCs w:val="24"/>
        </w:rPr>
        <w:t>самодетерминации</w:t>
      </w:r>
      <w:proofErr w:type="spellEnd"/>
      <w:r w:rsidRPr="00CE35A8">
        <w:rPr>
          <w:rFonts w:eastAsia="Calibri"/>
          <w:color w:val="auto"/>
          <w:sz w:val="24"/>
          <w:szCs w:val="24"/>
        </w:rPr>
        <w:t xml:space="preserve"> Э. </w:t>
      </w:r>
      <w:proofErr w:type="spellStart"/>
      <w:r w:rsidRPr="00CE35A8">
        <w:rPr>
          <w:rFonts w:eastAsia="Calibri"/>
          <w:color w:val="auto"/>
          <w:sz w:val="24"/>
          <w:szCs w:val="24"/>
        </w:rPr>
        <w:t>Деси</w:t>
      </w:r>
      <w:proofErr w:type="spellEnd"/>
      <w:r w:rsidRPr="00CE35A8">
        <w:rPr>
          <w:rFonts w:eastAsia="Calibri"/>
          <w:color w:val="auto"/>
          <w:sz w:val="24"/>
          <w:szCs w:val="24"/>
        </w:rPr>
        <w:t xml:space="preserve"> и Р. Райана / Т. О. Гордеева // Психология мотивации достижения. </w:t>
      </w:r>
      <w:r w:rsidR="006D52DA" w:rsidRPr="00CE35A8">
        <w:rPr>
          <w:rFonts w:eastAsia="Calibri"/>
          <w:color w:val="auto"/>
          <w:sz w:val="24"/>
          <w:szCs w:val="24"/>
        </w:rPr>
        <w:t>–</w:t>
      </w:r>
      <w:r w:rsidRPr="00CE35A8">
        <w:rPr>
          <w:rFonts w:eastAsia="Calibri"/>
          <w:color w:val="auto"/>
          <w:sz w:val="24"/>
          <w:szCs w:val="24"/>
        </w:rPr>
        <w:t xml:space="preserve"> </w:t>
      </w:r>
      <w:proofErr w:type="gramStart"/>
      <w:r w:rsidRPr="00CE35A8">
        <w:rPr>
          <w:rFonts w:eastAsia="Calibri"/>
          <w:color w:val="auto"/>
          <w:sz w:val="24"/>
          <w:szCs w:val="24"/>
        </w:rPr>
        <w:t>Москва :</w:t>
      </w:r>
      <w:proofErr w:type="gramEnd"/>
      <w:r w:rsidRPr="00CE35A8">
        <w:rPr>
          <w:rFonts w:eastAsia="Calibri"/>
          <w:color w:val="auto"/>
          <w:sz w:val="24"/>
          <w:szCs w:val="24"/>
        </w:rPr>
        <w:t xml:space="preserve"> Смысл : Академия, 2006. </w:t>
      </w:r>
      <w:r w:rsidR="006D52DA" w:rsidRPr="00CE35A8">
        <w:rPr>
          <w:rFonts w:eastAsia="Calibri"/>
          <w:color w:val="auto"/>
          <w:sz w:val="24"/>
          <w:szCs w:val="24"/>
        </w:rPr>
        <w:t>–</w:t>
      </w:r>
      <w:r w:rsidRPr="00CE35A8">
        <w:rPr>
          <w:rFonts w:eastAsia="Calibri"/>
          <w:color w:val="auto"/>
          <w:sz w:val="24"/>
          <w:szCs w:val="24"/>
        </w:rPr>
        <w:t xml:space="preserve"> С. 38–67.</w:t>
      </w:r>
    </w:p>
    <w:p w14:paraId="1D8FD1BA" w14:textId="1FC96B39" w:rsidR="00D42399" w:rsidRPr="00CE35A8" w:rsidRDefault="006D52DA" w:rsidP="00EF72E5">
      <w:pPr>
        <w:pStyle w:val="10"/>
        <w:ind w:firstLine="567"/>
        <w:jc w:val="both"/>
        <w:rPr>
          <w:rFonts w:eastAsia="Calibri"/>
          <w:color w:val="auto"/>
          <w:sz w:val="24"/>
          <w:szCs w:val="24"/>
        </w:rPr>
      </w:pPr>
      <w:r w:rsidRPr="00CE35A8">
        <w:rPr>
          <w:rFonts w:eastAsia="Calibri"/>
          <w:color w:val="auto"/>
          <w:sz w:val="24"/>
          <w:szCs w:val="24"/>
        </w:rPr>
        <w:t xml:space="preserve">2. </w:t>
      </w:r>
      <w:r w:rsidR="00D42399" w:rsidRPr="00CE35A8">
        <w:rPr>
          <w:rFonts w:eastAsia="Calibri"/>
          <w:color w:val="auto"/>
          <w:sz w:val="24"/>
          <w:szCs w:val="24"/>
        </w:rPr>
        <w:t xml:space="preserve">Кожедуб, М. С. Взаимосвязь психологического климата в учебной группе с мотивацией студентов к обучению / М. С. Кожедуб // Эпоха </w:t>
      </w:r>
      <w:proofErr w:type="gramStart"/>
      <w:r w:rsidR="00D42399" w:rsidRPr="00CE35A8">
        <w:rPr>
          <w:rFonts w:eastAsia="Calibri"/>
          <w:color w:val="auto"/>
          <w:sz w:val="24"/>
          <w:szCs w:val="24"/>
        </w:rPr>
        <w:t>науки :</w:t>
      </w:r>
      <w:proofErr w:type="gramEnd"/>
      <w:r w:rsidR="00D42399" w:rsidRPr="00CE35A8">
        <w:rPr>
          <w:rFonts w:eastAsia="Calibri"/>
          <w:color w:val="auto"/>
          <w:sz w:val="24"/>
          <w:szCs w:val="24"/>
        </w:rPr>
        <w:t xml:space="preserve"> международный научно-практический журнал. </w:t>
      </w:r>
      <w:r w:rsidRPr="00CE35A8">
        <w:rPr>
          <w:rFonts w:eastAsia="Calibri"/>
          <w:color w:val="auto"/>
          <w:sz w:val="24"/>
          <w:szCs w:val="24"/>
        </w:rPr>
        <w:t>–</w:t>
      </w:r>
      <w:r w:rsidR="00D42399" w:rsidRPr="00CE35A8">
        <w:rPr>
          <w:rFonts w:eastAsia="Calibri"/>
          <w:color w:val="auto"/>
          <w:sz w:val="24"/>
          <w:szCs w:val="24"/>
        </w:rPr>
        <w:t xml:space="preserve"> 2021. </w:t>
      </w:r>
      <w:r w:rsidRPr="00CE35A8">
        <w:rPr>
          <w:rFonts w:eastAsia="Calibri"/>
          <w:color w:val="auto"/>
          <w:sz w:val="24"/>
          <w:szCs w:val="24"/>
        </w:rPr>
        <w:t>–</w:t>
      </w:r>
      <w:r w:rsidR="00D42399" w:rsidRPr="00CE35A8">
        <w:rPr>
          <w:rFonts w:eastAsia="Calibri"/>
          <w:color w:val="auto"/>
          <w:sz w:val="24"/>
          <w:szCs w:val="24"/>
        </w:rPr>
        <w:t xml:space="preserve"> № 28. </w:t>
      </w:r>
      <w:r w:rsidRPr="00CE35A8">
        <w:rPr>
          <w:rFonts w:eastAsia="Calibri"/>
          <w:color w:val="auto"/>
          <w:sz w:val="24"/>
          <w:szCs w:val="24"/>
        </w:rPr>
        <w:t>–</w:t>
      </w:r>
      <w:r w:rsidR="00D42399" w:rsidRPr="00CE35A8">
        <w:rPr>
          <w:rFonts w:eastAsia="Calibri"/>
          <w:color w:val="auto"/>
          <w:sz w:val="24"/>
          <w:szCs w:val="24"/>
        </w:rPr>
        <w:t xml:space="preserve"> С. 311–316.</w:t>
      </w:r>
    </w:p>
    <w:p w14:paraId="00D56DED" w14:textId="6F5C158F" w:rsidR="006D52DA" w:rsidRPr="00CE35A8" w:rsidRDefault="006D52DA" w:rsidP="00EF72E5">
      <w:pPr>
        <w:pStyle w:val="10"/>
        <w:ind w:firstLine="567"/>
        <w:jc w:val="both"/>
        <w:rPr>
          <w:rFonts w:eastAsia="Calibri"/>
          <w:color w:val="auto"/>
          <w:sz w:val="24"/>
          <w:szCs w:val="24"/>
        </w:rPr>
      </w:pPr>
      <w:r w:rsidRPr="00CE35A8">
        <w:rPr>
          <w:rFonts w:eastAsia="Calibri"/>
          <w:color w:val="auto"/>
          <w:sz w:val="24"/>
          <w:szCs w:val="24"/>
        </w:rPr>
        <w:t xml:space="preserve">3. </w:t>
      </w:r>
      <w:proofErr w:type="spellStart"/>
      <w:r w:rsidR="00D42399" w:rsidRPr="00CE35A8">
        <w:rPr>
          <w:rFonts w:eastAsia="Calibri"/>
          <w:color w:val="auto"/>
          <w:sz w:val="24"/>
          <w:szCs w:val="24"/>
        </w:rPr>
        <w:t>Разметова</w:t>
      </w:r>
      <w:proofErr w:type="spellEnd"/>
      <w:r w:rsidR="00D42399" w:rsidRPr="00CE35A8">
        <w:rPr>
          <w:rFonts w:eastAsia="Calibri"/>
          <w:color w:val="auto"/>
          <w:sz w:val="24"/>
          <w:szCs w:val="24"/>
        </w:rPr>
        <w:t xml:space="preserve">, А. В. Геймификация и игрофикация в образовательном процессе / А. В. </w:t>
      </w:r>
      <w:proofErr w:type="spellStart"/>
      <w:r w:rsidR="00D42399" w:rsidRPr="00CE35A8">
        <w:rPr>
          <w:rFonts w:eastAsia="Calibri"/>
          <w:color w:val="auto"/>
          <w:sz w:val="24"/>
          <w:szCs w:val="24"/>
        </w:rPr>
        <w:t>Разметова</w:t>
      </w:r>
      <w:proofErr w:type="spellEnd"/>
      <w:r w:rsidR="00D42399" w:rsidRPr="00CE35A8">
        <w:rPr>
          <w:rFonts w:eastAsia="Calibri"/>
          <w:color w:val="auto"/>
          <w:sz w:val="24"/>
          <w:szCs w:val="24"/>
        </w:rPr>
        <w:t xml:space="preserve">, Р. Б. Хакимова // Педагогика и просвещение. </w:t>
      </w:r>
      <w:r w:rsidRPr="00CE35A8">
        <w:rPr>
          <w:rFonts w:eastAsia="Calibri"/>
          <w:color w:val="auto"/>
          <w:sz w:val="24"/>
          <w:szCs w:val="24"/>
        </w:rPr>
        <w:t>–</w:t>
      </w:r>
      <w:r w:rsidR="00D42399" w:rsidRPr="00CE35A8">
        <w:rPr>
          <w:rFonts w:eastAsia="Calibri"/>
          <w:color w:val="auto"/>
          <w:sz w:val="24"/>
          <w:szCs w:val="24"/>
        </w:rPr>
        <w:t xml:space="preserve"> 2025. </w:t>
      </w:r>
      <w:r w:rsidRPr="00CE35A8">
        <w:rPr>
          <w:rFonts w:eastAsia="Calibri"/>
          <w:color w:val="auto"/>
          <w:sz w:val="24"/>
          <w:szCs w:val="24"/>
        </w:rPr>
        <w:t>–</w:t>
      </w:r>
      <w:r w:rsidR="00D42399" w:rsidRPr="00CE35A8">
        <w:rPr>
          <w:rFonts w:eastAsia="Calibri"/>
          <w:color w:val="auto"/>
          <w:sz w:val="24"/>
          <w:szCs w:val="24"/>
        </w:rPr>
        <w:t xml:space="preserve"> № 1.</w:t>
      </w:r>
      <w:r w:rsidRPr="00CE35A8">
        <w:rPr>
          <w:rFonts w:eastAsia="Calibri"/>
          <w:color w:val="auto"/>
          <w:sz w:val="24"/>
          <w:szCs w:val="24"/>
        </w:rPr>
        <w:t xml:space="preserve"> – С. </w:t>
      </w:r>
      <w:r w:rsidR="00EF72E5" w:rsidRPr="00CE35A8">
        <w:rPr>
          <w:rFonts w:eastAsia="Calibri"/>
          <w:color w:val="auto"/>
          <w:sz w:val="24"/>
          <w:szCs w:val="24"/>
        </w:rPr>
        <w:t>183</w:t>
      </w:r>
      <w:r w:rsidRPr="00CE35A8">
        <w:rPr>
          <w:rFonts w:eastAsia="Calibri"/>
          <w:color w:val="auto"/>
          <w:sz w:val="24"/>
          <w:szCs w:val="24"/>
        </w:rPr>
        <w:t>–</w:t>
      </w:r>
      <w:r w:rsidR="00EF72E5" w:rsidRPr="00CE35A8">
        <w:rPr>
          <w:rFonts w:eastAsia="Calibri"/>
          <w:color w:val="auto"/>
          <w:sz w:val="24"/>
          <w:szCs w:val="24"/>
        </w:rPr>
        <w:t>194</w:t>
      </w:r>
      <w:r w:rsidRPr="00CE35A8">
        <w:rPr>
          <w:rFonts w:eastAsia="Calibri"/>
          <w:color w:val="auto"/>
          <w:sz w:val="24"/>
          <w:szCs w:val="24"/>
        </w:rPr>
        <w:t>.</w:t>
      </w:r>
      <w:bookmarkStart w:id="2" w:name="_GoBack"/>
      <w:bookmarkEnd w:id="2"/>
    </w:p>
    <w:bookmarkEnd w:id="1"/>
    <w:sectPr w:rsidR="006D52DA" w:rsidRPr="00CE35A8" w:rsidSect="0016258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92"/>
    <w:rsid w:val="00002A47"/>
    <w:rsid w:val="0000584B"/>
    <w:rsid w:val="00007CFF"/>
    <w:rsid w:val="00007E75"/>
    <w:rsid w:val="0003044E"/>
    <w:rsid w:val="00032692"/>
    <w:rsid w:val="000438DA"/>
    <w:rsid w:val="00054C52"/>
    <w:rsid w:val="00054E8F"/>
    <w:rsid w:val="00061C41"/>
    <w:rsid w:val="00065C88"/>
    <w:rsid w:val="00084308"/>
    <w:rsid w:val="000A74DB"/>
    <w:rsid w:val="000E3D93"/>
    <w:rsid w:val="001462E6"/>
    <w:rsid w:val="00162583"/>
    <w:rsid w:val="00165EE0"/>
    <w:rsid w:val="001764C1"/>
    <w:rsid w:val="001835E5"/>
    <w:rsid w:val="00186B35"/>
    <w:rsid w:val="001B4C3F"/>
    <w:rsid w:val="001C79D1"/>
    <w:rsid w:val="001E2F76"/>
    <w:rsid w:val="00216E37"/>
    <w:rsid w:val="002754CD"/>
    <w:rsid w:val="002B097C"/>
    <w:rsid w:val="002C2E4A"/>
    <w:rsid w:val="002E1092"/>
    <w:rsid w:val="002F0EA7"/>
    <w:rsid w:val="00303423"/>
    <w:rsid w:val="00355220"/>
    <w:rsid w:val="003925A1"/>
    <w:rsid w:val="003B0FDE"/>
    <w:rsid w:val="003C164B"/>
    <w:rsid w:val="003D44DC"/>
    <w:rsid w:val="003D4E92"/>
    <w:rsid w:val="003E5BEC"/>
    <w:rsid w:val="00411ECF"/>
    <w:rsid w:val="00423097"/>
    <w:rsid w:val="00471747"/>
    <w:rsid w:val="00485BEE"/>
    <w:rsid w:val="004B2BE0"/>
    <w:rsid w:val="004B48E8"/>
    <w:rsid w:val="004F1CC7"/>
    <w:rsid w:val="004F2EEC"/>
    <w:rsid w:val="00512BA3"/>
    <w:rsid w:val="0054194F"/>
    <w:rsid w:val="00565BD1"/>
    <w:rsid w:val="0058420E"/>
    <w:rsid w:val="005C6115"/>
    <w:rsid w:val="006026B3"/>
    <w:rsid w:val="00630558"/>
    <w:rsid w:val="00637017"/>
    <w:rsid w:val="0065333B"/>
    <w:rsid w:val="00686A69"/>
    <w:rsid w:val="00687B7C"/>
    <w:rsid w:val="006B215B"/>
    <w:rsid w:val="006D18F4"/>
    <w:rsid w:val="006D52DA"/>
    <w:rsid w:val="007662D5"/>
    <w:rsid w:val="00780F26"/>
    <w:rsid w:val="007A2B81"/>
    <w:rsid w:val="007C006C"/>
    <w:rsid w:val="007C5D40"/>
    <w:rsid w:val="008304F8"/>
    <w:rsid w:val="00861D83"/>
    <w:rsid w:val="00865836"/>
    <w:rsid w:val="00894082"/>
    <w:rsid w:val="008B4D36"/>
    <w:rsid w:val="008E3F64"/>
    <w:rsid w:val="008E7716"/>
    <w:rsid w:val="00904657"/>
    <w:rsid w:val="009078C2"/>
    <w:rsid w:val="00933762"/>
    <w:rsid w:val="0094432B"/>
    <w:rsid w:val="00950F28"/>
    <w:rsid w:val="009576E4"/>
    <w:rsid w:val="009816C2"/>
    <w:rsid w:val="00982ADC"/>
    <w:rsid w:val="009B4B8F"/>
    <w:rsid w:val="009B7F82"/>
    <w:rsid w:val="009E1079"/>
    <w:rsid w:val="00A1688A"/>
    <w:rsid w:val="00A356A1"/>
    <w:rsid w:val="00A43408"/>
    <w:rsid w:val="00A7232E"/>
    <w:rsid w:val="00A80432"/>
    <w:rsid w:val="00A81EF7"/>
    <w:rsid w:val="00AC44A8"/>
    <w:rsid w:val="00AC4844"/>
    <w:rsid w:val="00AD0ED8"/>
    <w:rsid w:val="00AE011C"/>
    <w:rsid w:val="00B067C7"/>
    <w:rsid w:val="00B64A8B"/>
    <w:rsid w:val="00B722E5"/>
    <w:rsid w:val="00B824BA"/>
    <w:rsid w:val="00BC1686"/>
    <w:rsid w:val="00BD14EA"/>
    <w:rsid w:val="00BD27E0"/>
    <w:rsid w:val="00BF66F1"/>
    <w:rsid w:val="00C04CEB"/>
    <w:rsid w:val="00C1152F"/>
    <w:rsid w:val="00C35FB6"/>
    <w:rsid w:val="00C54569"/>
    <w:rsid w:val="00C63DF4"/>
    <w:rsid w:val="00C70AC0"/>
    <w:rsid w:val="00C82D71"/>
    <w:rsid w:val="00C9436C"/>
    <w:rsid w:val="00C94D8A"/>
    <w:rsid w:val="00C95DDA"/>
    <w:rsid w:val="00CC4FE7"/>
    <w:rsid w:val="00CD3D28"/>
    <w:rsid w:val="00CE35A8"/>
    <w:rsid w:val="00CE4F94"/>
    <w:rsid w:val="00CE58C7"/>
    <w:rsid w:val="00D25341"/>
    <w:rsid w:val="00D31559"/>
    <w:rsid w:val="00D42399"/>
    <w:rsid w:val="00D4358A"/>
    <w:rsid w:val="00D663BC"/>
    <w:rsid w:val="00D86A01"/>
    <w:rsid w:val="00D878B0"/>
    <w:rsid w:val="00DC37A7"/>
    <w:rsid w:val="00DD3282"/>
    <w:rsid w:val="00E105DB"/>
    <w:rsid w:val="00E14343"/>
    <w:rsid w:val="00E41095"/>
    <w:rsid w:val="00E80B36"/>
    <w:rsid w:val="00E942A5"/>
    <w:rsid w:val="00ED37CD"/>
    <w:rsid w:val="00EF72E5"/>
    <w:rsid w:val="00F0422E"/>
    <w:rsid w:val="00F20782"/>
    <w:rsid w:val="00F23863"/>
    <w:rsid w:val="00F41343"/>
    <w:rsid w:val="00F61DD7"/>
    <w:rsid w:val="00F9384E"/>
    <w:rsid w:val="00F95183"/>
    <w:rsid w:val="00FA2B4D"/>
    <w:rsid w:val="00FD47EB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EF4E"/>
  <w15:chartTrackingRefBased/>
  <w15:docId w15:val="{773BDB34-8690-404E-A276-38CAA3D9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2B4D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FA2B4D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CE58C7"/>
    <w:pPr>
      <w:ind w:firstLine="709"/>
      <w:jc w:val="both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576E4"/>
    <w:pPr>
      <w:keepNext/>
      <w:keepLines/>
      <w:spacing w:before="480" w:line="276" w:lineRule="auto"/>
      <w:ind w:firstLine="0"/>
      <w:jc w:val="left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">
    <w:name w:val="Заголовок 1 Знак"/>
    <w:link w:val="11"/>
    <w:uiPriority w:val="9"/>
    <w:rsid w:val="009576E4"/>
    <w:rPr>
      <w:rFonts w:ascii="Cambria" w:eastAsia="Times New Roman" w:hAnsi="Cambria"/>
      <w:b/>
      <w:bCs/>
      <w:color w:val="365F91"/>
      <w:sz w:val="28"/>
      <w:szCs w:val="28"/>
      <w:lang w:val="ru-RU" w:eastAsia="en-US"/>
    </w:rPr>
  </w:style>
  <w:style w:type="character" w:customStyle="1" w:styleId="a6">
    <w:name w:val="Основной текст_"/>
    <w:link w:val="10"/>
    <w:uiPriority w:val="99"/>
    <w:rsid w:val="009576E4"/>
    <w:rPr>
      <w:rFonts w:ascii="Times New Roman" w:eastAsia="Times New Roman" w:hAnsi="Times New Roman"/>
      <w:color w:val="231F20"/>
    </w:rPr>
  </w:style>
  <w:style w:type="paragraph" w:customStyle="1" w:styleId="10">
    <w:name w:val="Основной текст1"/>
    <w:basedOn w:val="a"/>
    <w:link w:val="a6"/>
    <w:uiPriority w:val="99"/>
    <w:rsid w:val="009576E4"/>
    <w:pPr>
      <w:widowControl w:val="0"/>
      <w:spacing w:line="254" w:lineRule="auto"/>
      <w:ind w:firstLine="400"/>
      <w:jc w:val="left"/>
    </w:pPr>
    <w:rPr>
      <w:rFonts w:ascii="Times New Roman" w:eastAsia="Times New Roman" w:hAnsi="Times New Roman"/>
      <w:color w:val="231F20"/>
      <w:sz w:val="20"/>
      <w:szCs w:val="2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AC4844"/>
    <w:pPr>
      <w:keepNext/>
      <w:keepLines/>
      <w:spacing w:before="200" w:line="276" w:lineRule="auto"/>
      <w:ind w:firstLine="0"/>
      <w:jc w:val="left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2">
    <w:name w:val="Заголовок 2 Знак"/>
    <w:link w:val="21"/>
    <w:uiPriority w:val="9"/>
    <w:rsid w:val="00AC4844"/>
    <w:rPr>
      <w:rFonts w:ascii="Cambria" w:eastAsia="Times New Roman" w:hAnsi="Cambria"/>
      <w:b/>
      <w:bCs/>
      <w:color w:val="4F81BD"/>
      <w:sz w:val="26"/>
      <w:szCs w:val="26"/>
      <w:lang w:val="ru-RU" w:eastAsia="en-US"/>
    </w:rPr>
  </w:style>
  <w:style w:type="table" w:styleId="a7">
    <w:name w:val="Table Grid"/>
    <w:basedOn w:val="a1"/>
    <w:uiPriority w:val="59"/>
    <w:rsid w:val="00AC484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AC484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basedOn w:val="a0"/>
    <w:uiPriority w:val="20"/>
    <w:qFormat/>
    <w:rsid w:val="00162583"/>
    <w:rPr>
      <w:i/>
      <w:iCs/>
    </w:rPr>
  </w:style>
  <w:style w:type="character" w:styleId="a9">
    <w:name w:val="Strong"/>
    <w:basedOn w:val="a0"/>
    <w:uiPriority w:val="22"/>
    <w:qFormat/>
    <w:rsid w:val="00565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E7448-BEFD-4C56-A6CA-3680DB1B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№1</cp:lastModifiedBy>
  <cp:revision>4</cp:revision>
  <dcterms:created xsi:type="dcterms:W3CDTF">2025-12-04T10:45:00Z</dcterms:created>
  <dcterms:modified xsi:type="dcterms:W3CDTF">2025-12-04T17:50:00Z</dcterms:modified>
</cp:coreProperties>
</file>