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69" w:rsidRPr="00F34EEE" w:rsidRDefault="00F34EEE" w:rsidP="00C75769">
      <w:pPr>
        <w:shd w:val="clear" w:color="auto" w:fill="FFFFFF"/>
        <w:jc w:val="both"/>
        <w:rPr>
          <w:b/>
          <w:i/>
          <w:sz w:val="30"/>
          <w:szCs w:val="30"/>
          <w:lang w:val="en-US"/>
        </w:rPr>
      </w:pPr>
      <w:r w:rsidRPr="00F34EEE">
        <w:rPr>
          <w:b/>
          <w:i/>
          <w:sz w:val="30"/>
          <w:szCs w:val="30"/>
        </w:rPr>
        <w:t>УДК 343.35</w:t>
      </w:r>
    </w:p>
    <w:p w:rsidR="00C75769" w:rsidRPr="00EF3382" w:rsidRDefault="00C75769" w:rsidP="00C75769">
      <w:pPr>
        <w:shd w:val="clear" w:color="auto" w:fill="FFFFFF"/>
        <w:jc w:val="both"/>
        <w:rPr>
          <w:b/>
          <w:i/>
          <w:sz w:val="30"/>
          <w:szCs w:val="30"/>
        </w:rPr>
      </w:pPr>
      <w:r w:rsidRPr="00EF3382">
        <w:rPr>
          <w:b/>
          <w:i/>
          <w:sz w:val="30"/>
          <w:szCs w:val="30"/>
        </w:rPr>
        <w:t xml:space="preserve">М. </w:t>
      </w:r>
      <w:r>
        <w:rPr>
          <w:b/>
          <w:i/>
          <w:sz w:val="30"/>
          <w:szCs w:val="30"/>
        </w:rPr>
        <w:t>А. Янцевич</w:t>
      </w:r>
    </w:p>
    <w:p w:rsidR="00C75769" w:rsidRDefault="00C75769" w:rsidP="00C75769">
      <w:pPr>
        <w:shd w:val="clear" w:color="auto" w:fill="FFFFFF"/>
        <w:jc w:val="both"/>
        <w:rPr>
          <w:i/>
          <w:sz w:val="30"/>
          <w:szCs w:val="30"/>
        </w:rPr>
      </w:pPr>
      <w:r w:rsidRPr="00EF3382">
        <w:rPr>
          <w:i/>
          <w:sz w:val="30"/>
          <w:szCs w:val="30"/>
        </w:rPr>
        <w:t xml:space="preserve">г. </w:t>
      </w:r>
      <w:r>
        <w:rPr>
          <w:i/>
          <w:sz w:val="30"/>
          <w:szCs w:val="30"/>
        </w:rPr>
        <w:t>Минск, УО «Военная академия Республики Беларусь»</w:t>
      </w:r>
      <w:r w:rsidRPr="00EF3382">
        <w:rPr>
          <w:i/>
          <w:sz w:val="30"/>
          <w:szCs w:val="30"/>
        </w:rPr>
        <w:t xml:space="preserve"> </w:t>
      </w:r>
    </w:p>
    <w:p w:rsidR="00C75769" w:rsidRPr="00C75769" w:rsidRDefault="00C75769" w:rsidP="00C75769">
      <w:pPr>
        <w:shd w:val="clear" w:color="auto" w:fill="FFFFFF"/>
        <w:jc w:val="both"/>
        <w:rPr>
          <w:b/>
          <w:i/>
          <w:sz w:val="30"/>
          <w:szCs w:val="30"/>
        </w:rPr>
      </w:pPr>
      <w:r w:rsidRPr="00C75769">
        <w:rPr>
          <w:b/>
          <w:i/>
          <w:sz w:val="30"/>
          <w:szCs w:val="30"/>
        </w:rPr>
        <w:t xml:space="preserve">А. С. </w:t>
      </w:r>
      <w:proofErr w:type="spellStart"/>
      <w:r w:rsidRPr="00C75769">
        <w:rPr>
          <w:b/>
          <w:i/>
          <w:sz w:val="30"/>
          <w:szCs w:val="30"/>
        </w:rPr>
        <w:t>Коноплицкий</w:t>
      </w:r>
      <w:proofErr w:type="spellEnd"/>
    </w:p>
    <w:p w:rsidR="00C75769" w:rsidRPr="00EF3382" w:rsidRDefault="00C75769" w:rsidP="00C75769">
      <w:pPr>
        <w:shd w:val="clear" w:color="auto" w:fill="FFFFFF"/>
        <w:jc w:val="both"/>
        <w:rPr>
          <w:i/>
          <w:sz w:val="30"/>
          <w:szCs w:val="30"/>
        </w:rPr>
      </w:pPr>
      <w:r w:rsidRPr="00EF3382">
        <w:rPr>
          <w:i/>
          <w:sz w:val="30"/>
          <w:szCs w:val="30"/>
        </w:rPr>
        <w:t xml:space="preserve">г. </w:t>
      </w:r>
      <w:r>
        <w:rPr>
          <w:i/>
          <w:sz w:val="30"/>
          <w:szCs w:val="30"/>
        </w:rPr>
        <w:t xml:space="preserve">Минск, Оперативно-аналитический центр </w:t>
      </w:r>
      <w:r w:rsidRPr="00C75769">
        <w:rPr>
          <w:i/>
          <w:sz w:val="30"/>
          <w:szCs w:val="30"/>
        </w:rPr>
        <w:t>при Президенте Республики Беларусь</w:t>
      </w:r>
      <w:r w:rsidRPr="00EF3382">
        <w:rPr>
          <w:i/>
          <w:sz w:val="30"/>
          <w:szCs w:val="30"/>
        </w:rPr>
        <w:t xml:space="preserve"> </w:t>
      </w:r>
    </w:p>
    <w:p w:rsidR="00C75769" w:rsidRPr="00EF3382" w:rsidRDefault="00C75769" w:rsidP="00C75769">
      <w:pPr>
        <w:shd w:val="clear" w:color="auto" w:fill="FFFFFF"/>
        <w:jc w:val="center"/>
        <w:rPr>
          <w:sz w:val="30"/>
          <w:szCs w:val="30"/>
        </w:rPr>
      </w:pPr>
      <w:bookmarkStart w:id="0" w:name="_GoBack"/>
      <w:bookmarkEnd w:id="0"/>
    </w:p>
    <w:p w:rsidR="00C75769" w:rsidRDefault="00B2136C" w:rsidP="00C75769">
      <w:pPr>
        <w:shd w:val="clear" w:color="auto" w:fill="FFFFFF"/>
        <w:jc w:val="center"/>
        <w:rPr>
          <w:b/>
          <w:sz w:val="30"/>
          <w:szCs w:val="30"/>
        </w:rPr>
      </w:pPr>
      <w:r w:rsidRPr="00B2136C">
        <w:rPr>
          <w:b/>
          <w:sz w:val="30"/>
          <w:szCs w:val="30"/>
        </w:rPr>
        <w:t xml:space="preserve">ПРОГРАММА ДЛЯ </w:t>
      </w:r>
      <w:r>
        <w:rPr>
          <w:b/>
          <w:sz w:val="30"/>
          <w:szCs w:val="30"/>
        </w:rPr>
        <w:t>ИЗУЧЕНИЯ</w:t>
      </w:r>
      <w:r w:rsidRPr="00B2136C">
        <w:rPr>
          <w:b/>
          <w:sz w:val="30"/>
          <w:szCs w:val="30"/>
        </w:rPr>
        <w:t xml:space="preserve"> НАРУШЕНИЙ ЗАКОНОДАТЕЛЬСТВА ПРИ СОСТАВЛЕНИИ ДОКУМЕНТА СОГЛАСИЯ НА ОБРАБОТКУ ПЕРСОНАЛЬНЫХ ДАННЫХ </w:t>
      </w:r>
    </w:p>
    <w:p w:rsidR="00B2136C" w:rsidRPr="00EF3382" w:rsidRDefault="00B2136C" w:rsidP="00C75769">
      <w:pPr>
        <w:shd w:val="clear" w:color="auto" w:fill="FFFFFF"/>
        <w:jc w:val="center"/>
        <w:rPr>
          <w:b/>
          <w:sz w:val="30"/>
          <w:szCs w:val="30"/>
        </w:rPr>
      </w:pPr>
    </w:p>
    <w:p w:rsidR="00C75769" w:rsidRPr="00C75769" w:rsidRDefault="00D97D06" w:rsidP="00C75769">
      <w:pPr>
        <w:suppressAutoHyphens/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Совершение </w:t>
      </w:r>
      <w:r w:rsidRPr="00D97D06">
        <w:rPr>
          <w:sz w:val="30"/>
          <w:szCs w:val="30"/>
        </w:rPr>
        <w:t>любы</w:t>
      </w:r>
      <w:r>
        <w:rPr>
          <w:sz w:val="30"/>
          <w:szCs w:val="30"/>
        </w:rPr>
        <w:t>х</w:t>
      </w:r>
      <w:r w:rsidRPr="00D97D06">
        <w:rPr>
          <w:sz w:val="30"/>
          <w:szCs w:val="30"/>
        </w:rPr>
        <w:t xml:space="preserve"> действи</w:t>
      </w:r>
      <w:r>
        <w:rPr>
          <w:sz w:val="30"/>
          <w:szCs w:val="30"/>
        </w:rPr>
        <w:t>й</w:t>
      </w:r>
      <w:r w:rsidRPr="00D97D06">
        <w:rPr>
          <w:sz w:val="30"/>
          <w:szCs w:val="30"/>
        </w:rPr>
        <w:t xml:space="preserve"> направленны</w:t>
      </w:r>
      <w:r>
        <w:rPr>
          <w:sz w:val="30"/>
          <w:szCs w:val="30"/>
        </w:rPr>
        <w:t>х</w:t>
      </w:r>
      <w:r w:rsidRPr="00D97D06">
        <w:rPr>
          <w:sz w:val="30"/>
          <w:szCs w:val="30"/>
        </w:rPr>
        <w:t xml:space="preserve"> на </w:t>
      </w:r>
      <w:proofErr w:type="spellStart"/>
      <w:r w:rsidRPr="00D97D06">
        <w:rPr>
          <w:sz w:val="30"/>
          <w:szCs w:val="30"/>
        </w:rPr>
        <w:t>коммуницирование</w:t>
      </w:r>
      <w:proofErr w:type="spellEnd"/>
      <w:r w:rsidRPr="00D97D06">
        <w:rPr>
          <w:sz w:val="30"/>
          <w:szCs w:val="30"/>
        </w:rPr>
        <w:t xml:space="preserve"> с обществом </w:t>
      </w:r>
      <w:r>
        <w:rPr>
          <w:sz w:val="30"/>
          <w:szCs w:val="30"/>
        </w:rPr>
        <w:t>сопровождается представлением</w:t>
      </w:r>
      <w:r w:rsidRPr="00D97D06">
        <w:rPr>
          <w:sz w:val="30"/>
          <w:szCs w:val="30"/>
        </w:rPr>
        <w:t xml:space="preserve"> персональны</w:t>
      </w:r>
      <w:r>
        <w:rPr>
          <w:sz w:val="30"/>
          <w:szCs w:val="30"/>
        </w:rPr>
        <w:t>х</w:t>
      </w:r>
      <w:r w:rsidRPr="00D97D06">
        <w:rPr>
          <w:sz w:val="30"/>
          <w:szCs w:val="30"/>
        </w:rPr>
        <w:t xml:space="preserve"> данны</w:t>
      </w:r>
      <w:r>
        <w:rPr>
          <w:sz w:val="30"/>
          <w:szCs w:val="30"/>
        </w:rPr>
        <w:t>х субъекта, в отношении которого эти действия совершаются</w:t>
      </w:r>
      <w:r w:rsidRPr="00D97D06">
        <w:rPr>
          <w:sz w:val="30"/>
          <w:szCs w:val="30"/>
        </w:rPr>
        <w:t xml:space="preserve">. Таких действий бесчисленное множество, к примеру: </w:t>
      </w:r>
      <w:r>
        <w:rPr>
          <w:sz w:val="30"/>
          <w:szCs w:val="30"/>
        </w:rPr>
        <w:t xml:space="preserve">проведение административных процедур, </w:t>
      </w:r>
      <w:r w:rsidRPr="00D97D06">
        <w:rPr>
          <w:sz w:val="30"/>
          <w:szCs w:val="30"/>
        </w:rPr>
        <w:t>оказание услуг различного х</w:t>
      </w:r>
      <w:r>
        <w:rPr>
          <w:sz w:val="30"/>
          <w:szCs w:val="30"/>
        </w:rPr>
        <w:t xml:space="preserve">арактера, регистрации на сайтах, </w:t>
      </w:r>
      <w:r w:rsidRPr="00D97D06">
        <w:rPr>
          <w:sz w:val="30"/>
          <w:szCs w:val="30"/>
        </w:rPr>
        <w:t>форумах, соц</w:t>
      </w:r>
      <w:r>
        <w:rPr>
          <w:sz w:val="30"/>
          <w:szCs w:val="30"/>
        </w:rPr>
        <w:t>иальных</w:t>
      </w:r>
      <w:r w:rsidRPr="00D97D06">
        <w:rPr>
          <w:sz w:val="30"/>
          <w:szCs w:val="30"/>
        </w:rPr>
        <w:t xml:space="preserve"> сетях, и т.</w:t>
      </w:r>
      <w:r>
        <w:rPr>
          <w:sz w:val="30"/>
          <w:szCs w:val="30"/>
        </w:rPr>
        <w:t>п</w:t>
      </w:r>
      <w:r w:rsidRPr="00D97D06">
        <w:rPr>
          <w:sz w:val="30"/>
          <w:szCs w:val="30"/>
        </w:rPr>
        <w:t>.</w:t>
      </w:r>
      <w:r w:rsidR="00C75769" w:rsidRPr="00C75769">
        <w:rPr>
          <w:sz w:val="30"/>
          <w:szCs w:val="30"/>
        </w:rPr>
        <w:t xml:space="preserve"> В целях защиты личной информации граждан был принят Закон Республики Беларусь от 7 мая 2021 г. № 99-З «О защите персональных данных» (далее Закон) [1]. Настоящий Закон направлен на обеспечение защиты персональных данных, прав и свобод физических лиц при обработке их персональных данных. Основанием для обработки персональных данных является согласия субъекта. </w:t>
      </w:r>
    </w:p>
    <w:p w:rsidR="00C75769" w:rsidRPr="00C75769" w:rsidRDefault="00C75769" w:rsidP="00C75769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75769">
        <w:rPr>
          <w:sz w:val="30"/>
          <w:szCs w:val="30"/>
        </w:rPr>
        <w:t xml:space="preserve">Важно отметить, что согласие является базовым правовым основанием для обработки персональных данных, однако его наличие не является универсальным или обязательным условием. Обработка персональных данных осуществляется без согласия субъекта персональных данных в случаях, предусмотренных </w:t>
      </w:r>
      <w:r w:rsidR="00D97D06">
        <w:rPr>
          <w:sz w:val="30"/>
          <w:szCs w:val="30"/>
        </w:rPr>
        <w:t>статьями</w:t>
      </w:r>
      <w:r w:rsidRPr="00C75769">
        <w:rPr>
          <w:sz w:val="30"/>
          <w:szCs w:val="30"/>
        </w:rPr>
        <w:t xml:space="preserve"> 6 и 8 Закона. В этой связи получение согласия при наличии иных оснований рассматривается как избыточная обработка персональных данных.</w:t>
      </w:r>
    </w:p>
    <w:p w:rsidR="00C75769" w:rsidRPr="00C75769" w:rsidRDefault="00C75769" w:rsidP="00C75769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75769">
        <w:rPr>
          <w:sz w:val="30"/>
          <w:szCs w:val="30"/>
        </w:rPr>
        <w:t>Однако получение согласия как способа защиты персональной информации становится все менее действенным, в связи с допущением таких нарушений как:</w:t>
      </w:r>
    </w:p>
    <w:p w:rsidR="00C75769" w:rsidRPr="00C75769" w:rsidRDefault="00C75769" w:rsidP="00C75769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75769">
        <w:rPr>
          <w:sz w:val="30"/>
          <w:szCs w:val="30"/>
        </w:rPr>
        <w:t xml:space="preserve">– взятие дополнительной персональной информации не связанной </w:t>
      </w:r>
      <w:r w:rsidRPr="00C75769">
        <w:rPr>
          <w:sz w:val="30"/>
          <w:szCs w:val="30"/>
        </w:rPr>
        <w:br/>
        <w:t>с указанной целью обработки;</w:t>
      </w:r>
    </w:p>
    <w:p w:rsidR="00C75769" w:rsidRPr="00C75769" w:rsidRDefault="00C75769" w:rsidP="00C75769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75769">
        <w:rPr>
          <w:sz w:val="30"/>
          <w:szCs w:val="30"/>
        </w:rPr>
        <w:t>– безосновательное взятие согласия на обработку персональных данных;</w:t>
      </w:r>
    </w:p>
    <w:p w:rsidR="00C75769" w:rsidRPr="00C75769" w:rsidRDefault="00C75769" w:rsidP="00C75769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75769">
        <w:rPr>
          <w:sz w:val="30"/>
          <w:szCs w:val="30"/>
        </w:rPr>
        <w:t>– сокрытие действий осуществляемых с персональными данными, которые не отражены в согласии.</w:t>
      </w:r>
    </w:p>
    <w:p w:rsidR="00C75769" w:rsidRPr="00C75769" w:rsidRDefault="00C75769" w:rsidP="00C75769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75769">
        <w:rPr>
          <w:sz w:val="30"/>
          <w:szCs w:val="30"/>
        </w:rPr>
        <w:t>В итоге граждане постепенно утрачивают контроль над личной информацией, а риски и угрозы для сферы частной жизни возрастают.</w:t>
      </w:r>
    </w:p>
    <w:p w:rsidR="00C75769" w:rsidRPr="00C75769" w:rsidRDefault="00C75769" w:rsidP="00C75769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75769">
        <w:rPr>
          <w:sz w:val="30"/>
          <w:szCs w:val="30"/>
        </w:rPr>
        <w:lastRenderedPageBreak/>
        <w:t xml:space="preserve">В соответствии с принятым законодательством в сфере защиты персональных данных специалисты, которые обрабатывают персональные данные, должны повышать квалификацию один раз в пять лет. Программа курсов предусматривает детальный разбор структуры документа согласия и рассмотрение распространённых нарушений при его составлении. Отсутствие наглядности и системности при изучении данного учебного вопроса приводит к нарушениям требований Закона в части касающейся взятых обязательств оператора при обработке персональных данных. Последствия таковых нарушений могут быть различными, например: прекращение трудовых отношений </w:t>
      </w:r>
      <w:r w:rsidR="009D3FE7">
        <w:rPr>
          <w:sz w:val="30"/>
          <w:szCs w:val="30"/>
        </w:rPr>
        <w:br/>
      </w:r>
      <w:r w:rsidRPr="00C75769">
        <w:rPr>
          <w:sz w:val="30"/>
          <w:szCs w:val="30"/>
        </w:rPr>
        <w:t>с работником (п. 10 ч. 1 ст. 47 Трудового кодекса); штраф от 4 до 100 базовых величин (статья 23.7 Кодекса об административных правонарушениях – нарушение законодательства о защите персональных данных).</w:t>
      </w:r>
    </w:p>
    <w:p w:rsidR="00C75769" w:rsidRPr="00C75769" w:rsidRDefault="00C75769" w:rsidP="00C7576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75769">
        <w:rPr>
          <w:sz w:val="30"/>
          <w:szCs w:val="30"/>
        </w:rPr>
        <w:t>Важность вопроса требует тщательного изучения соответствующих положений Закона. Существенным при этом является форма представления информации, так как наибольшая эффективность обучения достигается посредством самостоятельного визуально-интерактивного изучения материалов занятия.</w:t>
      </w:r>
    </w:p>
    <w:p w:rsidR="00C75769" w:rsidRPr="00C75769" w:rsidRDefault="00C75769" w:rsidP="009D3FE7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75769">
        <w:rPr>
          <w:sz w:val="30"/>
          <w:szCs w:val="30"/>
        </w:rPr>
        <w:t>Для наглядного сопоставления правильно составленного согласия</w:t>
      </w:r>
      <w:r w:rsidR="009D3FE7">
        <w:rPr>
          <w:sz w:val="30"/>
          <w:szCs w:val="30"/>
        </w:rPr>
        <w:t xml:space="preserve"> </w:t>
      </w:r>
      <w:r w:rsidRPr="00C75769">
        <w:rPr>
          <w:sz w:val="30"/>
          <w:szCs w:val="30"/>
        </w:rPr>
        <w:t xml:space="preserve">и согласий с нарушением структуры и содержанием, противоречащим Закону, была разработана компьютерная программа. </w:t>
      </w:r>
      <w:proofErr w:type="gramStart"/>
      <w:r w:rsidRPr="00C75769">
        <w:rPr>
          <w:sz w:val="30"/>
          <w:szCs w:val="30"/>
        </w:rPr>
        <w:t>Последняя</w:t>
      </w:r>
      <w:proofErr w:type="gramEnd"/>
      <w:r w:rsidRPr="00C75769">
        <w:rPr>
          <w:sz w:val="30"/>
          <w:szCs w:val="30"/>
        </w:rPr>
        <w:t>, представляет собой приложение, написанное на языке программирования C#.</w:t>
      </w:r>
      <w:r w:rsidR="009D3FE7" w:rsidRPr="009D3FE7">
        <w:t xml:space="preserve"> </w:t>
      </w:r>
      <w:r w:rsidR="009D3FE7" w:rsidRPr="009D3FE7">
        <w:rPr>
          <w:sz w:val="30"/>
          <w:szCs w:val="30"/>
        </w:rPr>
        <w:t>Для реализации программы предварительно были произведены следующие действия. В сети Интернет отобраны согласия на обработку пе</w:t>
      </w:r>
      <w:r w:rsidR="009D3FE7">
        <w:rPr>
          <w:sz w:val="30"/>
          <w:szCs w:val="30"/>
        </w:rPr>
        <w:t xml:space="preserve">рсональных данных </w:t>
      </w:r>
      <w:r w:rsidR="009D3FE7" w:rsidRPr="009D3FE7">
        <w:rPr>
          <w:sz w:val="30"/>
          <w:szCs w:val="30"/>
        </w:rPr>
        <w:t xml:space="preserve">по критерию наличия типовых ошибок. </w:t>
      </w:r>
      <w:proofErr w:type="gramStart"/>
      <w:r w:rsidR="009D3FE7" w:rsidRPr="009D3FE7">
        <w:rPr>
          <w:sz w:val="30"/>
          <w:szCs w:val="30"/>
        </w:rPr>
        <w:t xml:space="preserve">Используя программу </w:t>
      </w:r>
      <w:proofErr w:type="spellStart"/>
      <w:r w:rsidR="009D3FE7" w:rsidRPr="009D3FE7">
        <w:rPr>
          <w:sz w:val="30"/>
          <w:szCs w:val="30"/>
        </w:rPr>
        <w:t>Adobe</w:t>
      </w:r>
      <w:proofErr w:type="spellEnd"/>
      <w:r w:rsidR="009D3FE7" w:rsidRPr="009D3FE7">
        <w:rPr>
          <w:sz w:val="30"/>
          <w:szCs w:val="30"/>
        </w:rPr>
        <w:t xml:space="preserve"> </w:t>
      </w:r>
      <w:proofErr w:type="spellStart"/>
      <w:r w:rsidR="009D3FE7" w:rsidRPr="009D3FE7">
        <w:rPr>
          <w:sz w:val="30"/>
          <w:szCs w:val="30"/>
        </w:rPr>
        <w:t>Reader</w:t>
      </w:r>
      <w:proofErr w:type="spellEnd"/>
      <w:r w:rsidR="009D3FE7" w:rsidRPr="009D3FE7">
        <w:rPr>
          <w:sz w:val="30"/>
          <w:szCs w:val="30"/>
        </w:rPr>
        <w:t xml:space="preserve"> в режиме редактора для вышеперечисленных согласий были сделаны всплывающие</w:t>
      </w:r>
      <w:proofErr w:type="gramEnd"/>
      <w:r w:rsidR="009D3FE7" w:rsidRPr="009D3FE7">
        <w:rPr>
          <w:sz w:val="30"/>
          <w:szCs w:val="30"/>
        </w:rPr>
        <w:t xml:space="preserve"> комментари</w:t>
      </w:r>
      <w:r w:rsidR="009D3FE7">
        <w:rPr>
          <w:sz w:val="30"/>
          <w:szCs w:val="30"/>
        </w:rPr>
        <w:t xml:space="preserve">и по тексту с указанием ошибок </w:t>
      </w:r>
      <w:r w:rsidR="008F349D">
        <w:rPr>
          <w:sz w:val="30"/>
          <w:szCs w:val="30"/>
        </w:rPr>
        <w:br/>
      </w:r>
      <w:r w:rsidR="009D3FE7" w:rsidRPr="009D3FE7">
        <w:rPr>
          <w:sz w:val="30"/>
          <w:szCs w:val="30"/>
        </w:rPr>
        <w:t>и нарушений.</w:t>
      </w:r>
      <w:r w:rsidRPr="00C75769">
        <w:rPr>
          <w:sz w:val="30"/>
          <w:szCs w:val="30"/>
        </w:rPr>
        <w:t xml:space="preserve"> </w:t>
      </w:r>
    </w:p>
    <w:p w:rsidR="00C75769" w:rsidRPr="00C75769" w:rsidRDefault="00C75769" w:rsidP="00C75769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75769">
        <w:rPr>
          <w:sz w:val="30"/>
          <w:szCs w:val="30"/>
        </w:rPr>
        <w:t xml:space="preserve">Интерактивное управление осуществляется посредством нажатия кнопок «Выберите образец», «Выберите типовую форму документа» </w:t>
      </w:r>
      <w:r w:rsidR="008F349D">
        <w:rPr>
          <w:sz w:val="30"/>
          <w:szCs w:val="30"/>
        </w:rPr>
        <w:br/>
      </w:r>
      <w:r w:rsidRPr="00C75769">
        <w:rPr>
          <w:sz w:val="30"/>
          <w:szCs w:val="30"/>
        </w:rPr>
        <w:t>и элементов навигации, предусмотренных программой Adobe Reader.</w:t>
      </w:r>
    </w:p>
    <w:p w:rsidR="00C75769" w:rsidRPr="00C75769" w:rsidRDefault="00C75769" w:rsidP="00C75769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75769">
        <w:rPr>
          <w:sz w:val="30"/>
          <w:szCs w:val="30"/>
        </w:rPr>
        <w:t>Последовательность действий обучающихся следующая:</w:t>
      </w:r>
    </w:p>
    <w:p w:rsidR="00C75769" w:rsidRPr="00C75769" w:rsidRDefault="00C75769" w:rsidP="00C75769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75769">
        <w:rPr>
          <w:sz w:val="30"/>
          <w:szCs w:val="30"/>
        </w:rPr>
        <w:t>1. При нажатии кнопки «Выберите образец» загружается форма согласия, предлагаемая Национальным центром защиты персональных данных.</w:t>
      </w:r>
    </w:p>
    <w:p w:rsidR="00C75769" w:rsidRPr="00C75769" w:rsidRDefault="00C75769" w:rsidP="00C75769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75769">
        <w:rPr>
          <w:sz w:val="30"/>
          <w:szCs w:val="30"/>
        </w:rPr>
        <w:t>2. При нажатии кнопки «Выберите типовую форму документа» загружаются типовые формы согласий различных организаций.</w:t>
      </w:r>
    </w:p>
    <w:p w:rsidR="00951F26" w:rsidRPr="00C75769" w:rsidRDefault="00C75769" w:rsidP="00B2136C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75769">
        <w:rPr>
          <w:sz w:val="30"/>
          <w:szCs w:val="30"/>
        </w:rPr>
        <w:t>3. После выполнения предыдущих действий, обучающиеся изучают обязательные элементы формы согласия, а также анализируют и запоминают типовые ошибки при составлении согласия (рисунок 1).</w:t>
      </w:r>
    </w:p>
    <w:p w:rsidR="00C75769" w:rsidRPr="00AF5B20" w:rsidRDefault="00C75769" w:rsidP="00C75769">
      <w:pPr>
        <w:suppressAutoHyphens/>
        <w:autoSpaceDE w:val="0"/>
        <w:autoSpaceDN w:val="0"/>
        <w:adjustRightInd w:val="0"/>
        <w:jc w:val="both"/>
        <w:rPr>
          <w:szCs w:val="30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186114" cy="4222142"/>
            <wp:effectExtent l="0" t="0" r="571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21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769" w:rsidRPr="00C75769" w:rsidRDefault="00C75769" w:rsidP="00C75769">
      <w:pPr>
        <w:suppressAutoHyphens/>
        <w:autoSpaceDE w:val="0"/>
        <w:autoSpaceDN w:val="0"/>
        <w:adjustRightInd w:val="0"/>
        <w:spacing w:before="120" w:after="240"/>
        <w:jc w:val="center"/>
        <w:rPr>
          <w:sz w:val="30"/>
          <w:szCs w:val="30"/>
        </w:rPr>
      </w:pPr>
      <w:r w:rsidRPr="00C75769">
        <w:rPr>
          <w:sz w:val="30"/>
          <w:szCs w:val="30"/>
        </w:rPr>
        <w:t>Рисунок 1 – Изучение типовой формы согласия и анализ распространённых</w:t>
      </w:r>
      <w:r>
        <w:rPr>
          <w:sz w:val="30"/>
          <w:szCs w:val="30"/>
        </w:rPr>
        <w:t xml:space="preserve"> </w:t>
      </w:r>
      <w:r w:rsidRPr="00C75769">
        <w:rPr>
          <w:sz w:val="30"/>
          <w:szCs w:val="30"/>
        </w:rPr>
        <w:t xml:space="preserve">нарушений при его составлении </w:t>
      </w:r>
    </w:p>
    <w:p w:rsidR="00325433" w:rsidRDefault="00C75769" w:rsidP="00C75769">
      <w:pPr>
        <w:pStyle w:val="a7"/>
        <w:tabs>
          <w:tab w:val="clear" w:pos="4677"/>
          <w:tab w:val="clear" w:pos="9355"/>
          <w:tab w:val="left" w:pos="7088"/>
        </w:tabs>
        <w:suppressAutoHyphens/>
        <w:autoSpaceDE w:val="0"/>
        <w:autoSpaceDN w:val="0"/>
        <w:adjustRightInd w:val="0"/>
        <w:ind w:firstLine="709"/>
        <w:jc w:val="both"/>
      </w:pPr>
      <w:r w:rsidRPr="00C75769">
        <w:rPr>
          <w:szCs w:val="30"/>
        </w:rPr>
        <w:t>Данные об организации, чьё согласие приводится в качестве примера на рисунке 1, обезличены для исключения действий, направленных на подрыв авторитета, имиджа и доверия со стороны потребителей (пользователей) или конкурентов.</w:t>
      </w:r>
      <w:r w:rsidR="00325433" w:rsidRPr="00325433">
        <w:t xml:space="preserve"> </w:t>
      </w:r>
    </w:p>
    <w:p w:rsidR="00C75769" w:rsidRPr="00C75769" w:rsidRDefault="00325433" w:rsidP="00C75769">
      <w:pPr>
        <w:pStyle w:val="a7"/>
        <w:tabs>
          <w:tab w:val="clear" w:pos="4677"/>
          <w:tab w:val="clear" w:pos="9355"/>
          <w:tab w:val="left" w:pos="7088"/>
        </w:tabs>
        <w:suppressAutoHyphens/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В</w:t>
      </w:r>
      <w:r w:rsidRPr="00325433">
        <w:rPr>
          <w:szCs w:val="30"/>
        </w:rPr>
        <w:t xml:space="preserve"> перспективе планируется, что данная программа будет использоваться в режиме</w:t>
      </w:r>
      <w:r>
        <w:rPr>
          <w:szCs w:val="30"/>
        </w:rPr>
        <w:t>,</w:t>
      </w:r>
      <w:r w:rsidRPr="00325433">
        <w:rPr>
          <w:szCs w:val="30"/>
        </w:rPr>
        <w:t xml:space="preserve"> когда обучающиеся сами должны найти и выделить ошибки и нарушения, а искусственный интеллект будет оценивать результат.</w:t>
      </w:r>
    </w:p>
    <w:p w:rsidR="00C75769" w:rsidRDefault="009D3FE7" w:rsidP="00C75769">
      <w:pPr>
        <w:shd w:val="clear" w:color="auto" w:fill="FFFFFF"/>
        <w:ind w:firstLine="567"/>
        <w:jc w:val="both"/>
        <w:rPr>
          <w:sz w:val="30"/>
          <w:szCs w:val="30"/>
        </w:rPr>
      </w:pPr>
      <w:r w:rsidRPr="009D3FE7">
        <w:rPr>
          <w:sz w:val="30"/>
          <w:szCs w:val="30"/>
        </w:rPr>
        <w:t xml:space="preserve">Таким образом, использование разработанной программы </w:t>
      </w:r>
      <w:r>
        <w:rPr>
          <w:sz w:val="30"/>
          <w:szCs w:val="30"/>
        </w:rPr>
        <w:br/>
      </w:r>
      <w:r w:rsidRPr="009D3FE7">
        <w:rPr>
          <w:sz w:val="30"/>
          <w:szCs w:val="30"/>
        </w:rPr>
        <w:t>в образовательном процессе позволит на практике составить документ согласия на обработку персональных данных без нарушений требований, определенных Законом.</w:t>
      </w:r>
    </w:p>
    <w:p w:rsidR="00C75769" w:rsidRPr="00EF3382" w:rsidRDefault="00C75769" w:rsidP="00C75769">
      <w:pPr>
        <w:shd w:val="clear" w:color="auto" w:fill="FFFFFF"/>
        <w:ind w:firstLine="567"/>
        <w:jc w:val="center"/>
        <w:rPr>
          <w:sz w:val="30"/>
          <w:szCs w:val="30"/>
        </w:rPr>
      </w:pPr>
    </w:p>
    <w:p w:rsidR="00C75769" w:rsidRPr="00EF3382" w:rsidRDefault="00C75769" w:rsidP="00C75769">
      <w:pPr>
        <w:shd w:val="clear" w:color="auto" w:fill="FFFFFF"/>
        <w:ind w:left="284"/>
        <w:jc w:val="center"/>
        <w:rPr>
          <w:b/>
          <w:sz w:val="28"/>
          <w:szCs w:val="28"/>
        </w:rPr>
      </w:pPr>
      <w:r w:rsidRPr="00EF3382">
        <w:rPr>
          <w:b/>
          <w:sz w:val="28"/>
          <w:szCs w:val="28"/>
        </w:rPr>
        <w:t>Литература</w:t>
      </w:r>
    </w:p>
    <w:p w:rsidR="00C75769" w:rsidRPr="00EF3382" w:rsidRDefault="00C75769" w:rsidP="00C75769">
      <w:pPr>
        <w:shd w:val="clear" w:color="auto" w:fill="FFFFFF"/>
        <w:ind w:left="284"/>
        <w:jc w:val="center"/>
        <w:rPr>
          <w:b/>
          <w:sz w:val="28"/>
          <w:szCs w:val="28"/>
        </w:rPr>
      </w:pPr>
    </w:p>
    <w:p w:rsidR="00C75769" w:rsidRPr="00C75769" w:rsidRDefault="00C75769" w:rsidP="00C75769">
      <w:pPr>
        <w:ind w:firstLine="567"/>
        <w:jc w:val="both"/>
        <w:rPr>
          <w:sz w:val="28"/>
          <w:szCs w:val="28"/>
        </w:rPr>
      </w:pPr>
      <w:r w:rsidRPr="00EF3382">
        <w:rPr>
          <w:sz w:val="28"/>
          <w:szCs w:val="28"/>
        </w:rPr>
        <w:t xml:space="preserve">1. </w:t>
      </w:r>
      <w:r w:rsidRPr="00C75769">
        <w:rPr>
          <w:sz w:val="28"/>
          <w:szCs w:val="28"/>
        </w:rPr>
        <w:t>О защите персональных данных [Электронный ресурс]</w:t>
      </w:r>
      <w:proofErr w:type="gramStart"/>
      <w:r w:rsidRPr="00C75769">
        <w:rPr>
          <w:sz w:val="28"/>
          <w:szCs w:val="28"/>
        </w:rPr>
        <w:t xml:space="preserve"> :</w:t>
      </w:r>
      <w:proofErr w:type="gramEnd"/>
      <w:r w:rsidRPr="00C75769">
        <w:rPr>
          <w:sz w:val="28"/>
          <w:szCs w:val="28"/>
        </w:rPr>
        <w:t xml:space="preserve"> Закон</w:t>
      </w:r>
      <w:proofErr w:type="gramStart"/>
      <w:r w:rsidRPr="00C75769">
        <w:rPr>
          <w:sz w:val="28"/>
          <w:szCs w:val="28"/>
        </w:rPr>
        <w:t xml:space="preserve"> </w:t>
      </w:r>
      <w:proofErr w:type="spellStart"/>
      <w:r w:rsidRPr="00C75769">
        <w:rPr>
          <w:sz w:val="28"/>
          <w:szCs w:val="28"/>
        </w:rPr>
        <w:t>Р</w:t>
      </w:r>
      <w:proofErr w:type="gramEnd"/>
      <w:r w:rsidRPr="00C75769">
        <w:rPr>
          <w:sz w:val="28"/>
          <w:szCs w:val="28"/>
        </w:rPr>
        <w:t>есп</w:t>
      </w:r>
      <w:proofErr w:type="spellEnd"/>
      <w:r w:rsidRPr="00C75769">
        <w:rPr>
          <w:sz w:val="28"/>
          <w:szCs w:val="28"/>
        </w:rPr>
        <w:t xml:space="preserve">. Беларусь, 7 мая 2021 г., № 99-З: в ред. Закона </w:t>
      </w:r>
      <w:proofErr w:type="spellStart"/>
      <w:r w:rsidRPr="00C75769">
        <w:rPr>
          <w:sz w:val="28"/>
          <w:szCs w:val="28"/>
        </w:rPr>
        <w:t>Респ</w:t>
      </w:r>
      <w:proofErr w:type="spellEnd"/>
      <w:r w:rsidRPr="00C75769">
        <w:rPr>
          <w:sz w:val="28"/>
          <w:szCs w:val="28"/>
        </w:rPr>
        <w:t xml:space="preserve">. Беларусь от 01.06.2022 г. № 175-З // Национальный правовой интернет-портал </w:t>
      </w:r>
      <w:proofErr w:type="spellStart"/>
      <w:r w:rsidRPr="00C75769">
        <w:rPr>
          <w:sz w:val="28"/>
          <w:szCs w:val="28"/>
        </w:rPr>
        <w:t>Респ</w:t>
      </w:r>
      <w:proofErr w:type="spellEnd"/>
      <w:r w:rsidRPr="00C75769">
        <w:rPr>
          <w:sz w:val="28"/>
          <w:szCs w:val="28"/>
        </w:rPr>
        <w:t xml:space="preserve">. Беларусь. – Режим доступа: </w:t>
      </w:r>
      <w:hyperlink r:id="rId6" w:history="1">
        <w:r w:rsidRPr="00C75769">
          <w:rPr>
            <w:sz w:val="28"/>
            <w:szCs w:val="28"/>
          </w:rPr>
          <w:t>https://pravo.by/document/?guid=3871&amp;p0=H12100099</w:t>
        </w:r>
      </w:hyperlink>
      <w:r w:rsidRPr="00C75769">
        <w:rPr>
          <w:sz w:val="28"/>
          <w:szCs w:val="28"/>
        </w:rPr>
        <w:t>. – Дата доступа – 07.10.2024.</w:t>
      </w:r>
    </w:p>
    <w:sectPr w:rsidR="00C75769" w:rsidRPr="00C7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69"/>
    <w:rsid w:val="00002365"/>
    <w:rsid w:val="00012EBF"/>
    <w:rsid w:val="00013E4E"/>
    <w:rsid w:val="00016541"/>
    <w:rsid w:val="0002452B"/>
    <w:rsid w:val="00027E8C"/>
    <w:rsid w:val="000311BC"/>
    <w:rsid w:val="000345BD"/>
    <w:rsid w:val="00041362"/>
    <w:rsid w:val="00051B77"/>
    <w:rsid w:val="000525DD"/>
    <w:rsid w:val="00052A6E"/>
    <w:rsid w:val="00054242"/>
    <w:rsid w:val="00057CC1"/>
    <w:rsid w:val="000612F3"/>
    <w:rsid w:val="00070EE7"/>
    <w:rsid w:val="0007689D"/>
    <w:rsid w:val="000912F2"/>
    <w:rsid w:val="00093E17"/>
    <w:rsid w:val="00095B0C"/>
    <w:rsid w:val="000A7CEB"/>
    <w:rsid w:val="000B2D81"/>
    <w:rsid w:val="000B69FC"/>
    <w:rsid w:val="000B7EB1"/>
    <w:rsid w:val="000C7AE2"/>
    <w:rsid w:val="000D602C"/>
    <w:rsid w:val="000D60E8"/>
    <w:rsid w:val="000E3378"/>
    <w:rsid w:val="000E5304"/>
    <w:rsid w:val="000F2CCE"/>
    <w:rsid w:val="000F3F0A"/>
    <w:rsid w:val="00110E20"/>
    <w:rsid w:val="00115587"/>
    <w:rsid w:val="00120199"/>
    <w:rsid w:val="001217CC"/>
    <w:rsid w:val="001366CE"/>
    <w:rsid w:val="001546A1"/>
    <w:rsid w:val="0016145B"/>
    <w:rsid w:val="001876E6"/>
    <w:rsid w:val="001B4E97"/>
    <w:rsid w:val="001C52D1"/>
    <w:rsid w:val="001C79F9"/>
    <w:rsid w:val="001E2548"/>
    <w:rsid w:val="001E3E76"/>
    <w:rsid w:val="001F1239"/>
    <w:rsid w:val="001F169B"/>
    <w:rsid w:val="001F4D25"/>
    <w:rsid w:val="00200B37"/>
    <w:rsid w:val="0020288F"/>
    <w:rsid w:val="00204378"/>
    <w:rsid w:val="0024775F"/>
    <w:rsid w:val="00250B8D"/>
    <w:rsid w:val="00251641"/>
    <w:rsid w:val="00262A6C"/>
    <w:rsid w:val="0026793F"/>
    <w:rsid w:val="0028525C"/>
    <w:rsid w:val="002A01BE"/>
    <w:rsid w:val="002A3E2D"/>
    <w:rsid w:val="002A4DD7"/>
    <w:rsid w:val="002A513D"/>
    <w:rsid w:val="002A7947"/>
    <w:rsid w:val="002B6C4C"/>
    <w:rsid w:val="002C2F51"/>
    <w:rsid w:val="002C62BC"/>
    <w:rsid w:val="002D2FCA"/>
    <w:rsid w:val="002D42D5"/>
    <w:rsid w:val="002D56AF"/>
    <w:rsid w:val="002D668C"/>
    <w:rsid w:val="002D6AB1"/>
    <w:rsid w:val="002E2A87"/>
    <w:rsid w:val="002E3A59"/>
    <w:rsid w:val="002F4325"/>
    <w:rsid w:val="002F4FA9"/>
    <w:rsid w:val="003026D4"/>
    <w:rsid w:val="00306BA9"/>
    <w:rsid w:val="003207C9"/>
    <w:rsid w:val="00325433"/>
    <w:rsid w:val="00325BE6"/>
    <w:rsid w:val="00333219"/>
    <w:rsid w:val="00335752"/>
    <w:rsid w:val="003554CF"/>
    <w:rsid w:val="00357F91"/>
    <w:rsid w:val="00362907"/>
    <w:rsid w:val="00370D3C"/>
    <w:rsid w:val="0037317E"/>
    <w:rsid w:val="0038069D"/>
    <w:rsid w:val="003819A7"/>
    <w:rsid w:val="00384508"/>
    <w:rsid w:val="00384CD7"/>
    <w:rsid w:val="00385A6E"/>
    <w:rsid w:val="003926C6"/>
    <w:rsid w:val="00395E23"/>
    <w:rsid w:val="003966FF"/>
    <w:rsid w:val="003A1A91"/>
    <w:rsid w:val="003B471B"/>
    <w:rsid w:val="003B5683"/>
    <w:rsid w:val="003C10E9"/>
    <w:rsid w:val="003D01B8"/>
    <w:rsid w:val="003D04F4"/>
    <w:rsid w:val="003D45F4"/>
    <w:rsid w:val="003D6A0D"/>
    <w:rsid w:val="003D7EA6"/>
    <w:rsid w:val="003E2C0A"/>
    <w:rsid w:val="003E46BE"/>
    <w:rsid w:val="003E68A0"/>
    <w:rsid w:val="004017EB"/>
    <w:rsid w:val="00404370"/>
    <w:rsid w:val="004048F2"/>
    <w:rsid w:val="004066BE"/>
    <w:rsid w:val="004147B6"/>
    <w:rsid w:val="00441A6E"/>
    <w:rsid w:val="00441CBD"/>
    <w:rsid w:val="00442767"/>
    <w:rsid w:val="00447EAD"/>
    <w:rsid w:val="00457219"/>
    <w:rsid w:val="00461670"/>
    <w:rsid w:val="0046278C"/>
    <w:rsid w:val="0047674C"/>
    <w:rsid w:val="004814EA"/>
    <w:rsid w:val="004873CB"/>
    <w:rsid w:val="0049153C"/>
    <w:rsid w:val="0049381F"/>
    <w:rsid w:val="00495915"/>
    <w:rsid w:val="004A17F4"/>
    <w:rsid w:val="004A320D"/>
    <w:rsid w:val="004A4E97"/>
    <w:rsid w:val="004A70ED"/>
    <w:rsid w:val="004B16FE"/>
    <w:rsid w:val="004B1C75"/>
    <w:rsid w:val="004B5124"/>
    <w:rsid w:val="004B52FC"/>
    <w:rsid w:val="004B72CF"/>
    <w:rsid w:val="004D1826"/>
    <w:rsid w:val="004E0340"/>
    <w:rsid w:val="004E143D"/>
    <w:rsid w:val="004F0CC7"/>
    <w:rsid w:val="004F737A"/>
    <w:rsid w:val="005027AE"/>
    <w:rsid w:val="0051107F"/>
    <w:rsid w:val="005113DB"/>
    <w:rsid w:val="00517B36"/>
    <w:rsid w:val="005220DC"/>
    <w:rsid w:val="00524DAD"/>
    <w:rsid w:val="00525ACB"/>
    <w:rsid w:val="00525FA0"/>
    <w:rsid w:val="00535503"/>
    <w:rsid w:val="00537B27"/>
    <w:rsid w:val="00541DE0"/>
    <w:rsid w:val="005422C1"/>
    <w:rsid w:val="00547AC7"/>
    <w:rsid w:val="00563A59"/>
    <w:rsid w:val="0057224A"/>
    <w:rsid w:val="005738CE"/>
    <w:rsid w:val="005756FB"/>
    <w:rsid w:val="00581671"/>
    <w:rsid w:val="00593405"/>
    <w:rsid w:val="00595C4F"/>
    <w:rsid w:val="005A582B"/>
    <w:rsid w:val="005A5971"/>
    <w:rsid w:val="005C36EC"/>
    <w:rsid w:val="005C4B61"/>
    <w:rsid w:val="005D49BC"/>
    <w:rsid w:val="005E6E1F"/>
    <w:rsid w:val="006013B9"/>
    <w:rsid w:val="00616261"/>
    <w:rsid w:val="00617951"/>
    <w:rsid w:val="0062294F"/>
    <w:rsid w:val="00622D65"/>
    <w:rsid w:val="00634ECB"/>
    <w:rsid w:val="00640052"/>
    <w:rsid w:val="00641E4D"/>
    <w:rsid w:val="00642570"/>
    <w:rsid w:val="00647840"/>
    <w:rsid w:val="00647870"/>
    <w:rsid w:val="00651A98"/>
    <w:rsid w:val="00656B27"/>
    <w:rsid w:val="00657A4E"/>
    <w:rsid w:val="0066332A"/>
    <w:rsid w:val="0067740D"/>
    <w:rsid w:val="00677A13"/>
    <w:rsid w:val="00683C94"/>
    <w:rsid w:val="006846C5"/>
    <w:rsid w:val="006905EE"/>
    <w:rsid w:val="006929DE"/>
    <w:rsid w:val="006A180E"/>
    <w:rsid w:val="006A4096"/>
    <w:rsid w:val="006A5212"/>
    <w:rsid w:val="006B1676"/>
    <w:rsid w:val="006B264C"/>
    <w:rsid w:val="006C7EBC"/>
    <w:rsid w:val="006D5811"/>
    <w:rsid w:val="006D6DC9"/>
    <w:rsid w:val="006E17E7"/>
    <w:rsid w:val="00703958"/>
    <w:rsid w:val="00706CAE"/>
    <w:rsid w:val="00707930"/>
    <w:rsid w:val="00717F61"/>
    <w:rsid w:val="00720117"/>
    <w:rsid w:val="00731D84"/>
    <w:rsid w:val="0073636C"/>
    <w:rsid w:val="00745F64"/>
    <w:rsid w:val="00750743"/>
    <w:rsid w:val="00752AA1"/>
    <w:rsid w:val="007534C5"/>
    <w:rsid w:val="00753B65"/>
    <w:rsid w:val="00757D1D"/>
    <w:rsid w:val="00763ED9"/>
    <w:rsid w:val="00786A90"/>
    <w:rsid w:val="00787F96"/>
    <w:rsid w:val="007917D3"/>
    <w:rsid w:val="007968C5"/>
    <w:rsid w:val="007A625B"/>
    <w:rsid w:val="007A75C7"/>
    <w:rsid w:val="007A79BB"/>
    <w:rsid w:val="007C0897"/>
    <w:rsid w:val="007D02FC"/>
    <w:rsid w:val="007D37CF"/>
    <w:rsid w:val="007D4E94"/>
    <w:rsid w:val="007E320C"/>
    <w:rsid w:val="007E7767"/>
    <w:rsid w:val="007E7B1C"/>
    <w:rsid w:val="007E7F5E"/>
    <w:rsid w:val="007F06A1"/>
    <w:rsid w:val="007F2AEA"/>
    <w:rsid w:val="007F2D82"/>
    <w:rsid w:val="007F3B76"/>
    <w:rsid w:val="007F46EC"/>
    <w:rsid w:val="007F496C"/>
    <w:rsid w:val="007F7FBA"/>
    <w:rsid w:val="008010E8"/>
    <w:rsid w:val="00804FF4"/>
    <w:rsid w:val="00814042"/>
    <w:rsid w:val="0081470A"/>
    <w:rsid w:val="00816A18"/>
    <w:rsid w:val="00844300"/>
    <w:rsid w:val="00855985"/>
    <w:rsid w:val="00857DD1"/>
    <w:rsid w:val="008664F4"/>
    <w:rsid w:val="008714DE"/>
    <w:rsid w:val="00871D81"/>
    <w:rsid w:val="00877E8D"/>
    <w:rsid w:val="008849B8"/>
    <w:rsid w:val="008A6517"/>
    <w:rsid w:val="008B11DC"/>
    <w:rsid w:val="008B5B10"/>
    <w:rsid w:val="008C1F0D"/>
    <w:rsid w:val="008C51A7"/>
    <w:rsid w:val="008D0333"/>
    <w:rsid w:val="008D33DD"/>
    <w:rsid w:val="008E39A4"/>
    <w:rsid w:val="008E5688"/>
    <w:rsid w:val="008F1CF9"/>
    <w:rsid w:val="008F2669"/>
    <w:rsid w:val="008F349D"/>
    <w:rsid w:val="00901D72"/>
    <w:rsid w:val="00903AB7"/>
    <w:rsid w:val="00913E44"/>
    <w:rsid w:val="009258AB"/>
    <w:rsid w:val="0093186B"/>
    <w:rsid w:val="00935AE3"/>
    <w:rsid w:val="00936415"/>
    <w:rsid w:val="00936F5D"/>
    <w:rsid w:val="00940F55"/>
    <w:rsid w:val="009440AD"/>
    <w:rsid w:val="00951F26"/>
    <w:rsid w:val="00952FD5"/>
    <w:rsid w:val="009533D7"/>
    <w:rsid w:val="009571C7"/>
    <w:rsid w:val="009655F9"/>
    <w:rsid w:val="00970DA3"/>
    <w:rsid w:val="009755FE"/>
    <w:rsid w:val="00995D08"/>
    <w:rsid w:val="009A10AD"/>
    <w:rsid w:val="009A1EBB"/>
    <w:rsid w:val="009A6466"/>
    <w:rsid w:val="009A7E4E"/>
    <w:rsid w:val="009B0A55"/>
    <w:rsid w:val="009B1CA9"/>
    <w:rsid w:val="009C3E66"/>
    <w:rsid w:val="009D2F64"/>
    <w:rsid w:val="009D3FE7"/>
    <w:rsid w:val="009D7F2E"/>
    <w:rsid w:val="009E2796"/>
    <w:rsid w:val="009E2DB3"/>
    <w:rsid w:val="009E57CB"/>
    <w:rsid w:val="009F320E"/>
    <w:rsid w:val="009F7D7B"/>
    <w:rsid w:val="00A0238E"/>
    <w:rsid w:val="00A05EF3"/>
    <w:rsid w:val="00A06E33"/>
    <w:rsid w:val="00A163CD"/>
    <w:rsid w:val="00A2587F"/>
    <w:rsid w:val="00A343B6"/>
    <w:rsid w:val="00A41907"/>
    <w:rsid w:val="00A54614"/>
    <w:rsid w:val="00A555C8"/>
    <w:rsid w:val="00A56459"/>
    <w:rsid w:val="00A65EEE"/>
    <w:rsid w:val="00A66F92"/>
    <w:rsid w:val="00A80164"/>
    <w:rsid w:val="00A82047"/>
    <w:rsid w:val="00AB4C64"/>
    <w:rsid w:val="00AB5297"/>
    <w:rsid w:val="00AC07C1"/>
    <w:rsid w:val="00AE67E1"/>
    <w:rsid w:val="00AF036C"/>
    <w:rsid w:val="00B00722"/>
    <w:rsid w:val="00B0644F"/>
    <w:rsid w:val="00B12F4B"/>
    <w:rsid w:val="00B158FF"/>
    <w:rsid w:val="00B2010C"/>
    <w:rsid w:val="00B2136C"/>
    <w:rsid w:val="00B252FB"/>
    <w:rsid w:val="00B5154A"/>
    <w:rsid w:val="00B53BDC"/>
    <w:rsid w:val="00B607F7"/>
    <w:rsid w:val="00B60A6E"/>
    <w:rsid w:val="00B61E58"/>
    <w:rsid w:val="00B7232B"/>
    <w:rsid w:val="00B74605"/>
    <w:rsid w:val="00B74B07"/>
    <w:rsid w:val="00B82305"/>
    <w:rsid w:val="00B8352A"/>
    <w:rsid w:val="00B964B3"/>
    <w:rsid w:val="00BA31C7"/>
    <w:rsid w:val="00BA66C1"/>
    <w:rsid w:val="00BB0EDD"/>
    <w:rsid w:val="00BB3EB3"/>
    <w:rsid w:val="00BC0539"/>
    <w:rsid w:val="00BC2C90"/>
    <w:rsid w:val="00BC5539"/>
    <w:rsid w:val="00BE1478"/>
    <w:rsid w:val="00BE65EF"/>
    <w:rsid w:val="00BE75EA"/>
    <w:rsid w:val="00BF35C6"/>
    <w:rsid w:val="00BF37A0"/>
    <w:rsid w:val="00BF4D64"/>
    <w:rsid w:val="00C00256"/>
    <w:rsid w:val="00C00594"/>
    <w:rsid w:val="00C06F8A"/>
    <w:rsid w:val="00C11E95"/>
    <w:rsid w:val="00C133F9"/>
    <w:rsid w:val="00C16B40"/>
    <w:rsid w:val="00C246DB"/>
    <w:rsid w:val="00C35946"/>
    <w:rsid w:val="00C41139"/>
    <w:rsid w:val="00C42A96"/>
    <w:rsid w:val="00C464F8"/>
    <w:rsid w:val="00C55E1F"/>
    <w:rsid w:val="00C5644B"/>
    <w:rsid w:val="00C66F60"/>
    <w:rsid w:val="00C75769"/>
    <w:rsid w:val="00C76E2A"/>
    <w:rsid w:val="00C8257A"/>
    <w:rsid w:val="00C835EA"/>
    <w:rsid w:val="00C86056"/>
    <w:rsid w:val="00C9291F"/>
    <w:rsid w:val="00C95D34"/>
    <w:rsid w:val="00CA2A11"/>
    <w:rsid w:val="00CA32FF"/>
    <w:rsid w:val="00CB4919"/>
    <w:rsid w:val="00CB56CD"/>
    <w:rsid w:val="00CB67DD"/>
    <w:rsid w:val="00CC5BE8"/>
    <w:rsid w:val="00CD44E5"/>
    <w:rsid w:val="00CE164B"/>
    <w:rsid w:val="00CE194F"/>
    <w:rsid w:val="00CE2718"/>
    <w:rsid w:val="00CF0B58"/>
    <w:rsid w:val="00CF3ABE"/>
    <w:rsid w:val="00CF5744"/>
    <w:rsid w:val="00D0570A"/>
    <w:rsid w:val="00D10983"/>
    <w:rsid w:val="00D15501"/>
    <w:rsid w:val="00D177E5"/>
    <w:rsid w:val="00D22345"/>
    <w:rsid w:val="00D248DB"/>
    <w:rsid w:val="00D35339"/>
    <w:rsid w:val="00D4177A"/>
    <w:rsid w:val="00D41831"/>
    <w:rsid w:val="00D55BFD"/>
    <w:rsid w:val="00D63E12"/>
    <w:rsid w:val="00D655AB"/>
    <w:rsid w:val="00D8017D"/>
    <w:rsid w:val="00D81723"/>
    <w:rsid w:val="00D97D06"/>
    <w:rsid w:val="00DA4A61"/>
    <w:rsid w:val="00DA4ACF"/>
    <w:rsid w:val="00DA7371"/>
    <w:rsid w:val="00DB75B4"/>
    <w:rsid w:val="00DB78EF"/>
    <w:rsid w:val="00DC0378"/>
    <w:rsid w:val="00DC0862"/>
    <w:rsid w:val="00DC75CB"/>
    <w:rsid w:val="00DE05BF"/>
    <w:rsid w:val="00DE7D67"/>
    <w:rsid w:val="00E1045A"/>
    <w:rsid w:val="00E12FD1"/>
    <w:rsid w:val="00E14081"/>
    <w:rsid w:val="00E21A16"/>
    <w:rsid w:val="00E230E6"/>
    <w:rsid w:val="00E26638"/>
    <w:rsid w:val="00E36F20"/>
    <w:rsid w:val="00E47047"/>
    <w:rsid w:val="00E52389"/>
    <w:rsid w:val="00E54D52"/>
    <w:rsid w:val="00E55331"/>
    <w:rsid w:val="00E57B00"/>
    <w:rsid w:val="00E64EB4"/>
    <w:rsid w:val="00E70945"/>
    <w:rsid w:val="00E73207"/>
    <w:rsid w:val="00E87E50"/>
    <w:rsid w:val="00E901AE"/>
    <w:rsid w:val="00EA5D8E"/>
    <w:rsid w:val="00EA7E04"/>
    <w:rsid w:val="00EC42D9"/>
    <w:rsid w:val="00ED774D"/>
    <w:rsid w:val="00EE1410"/>
    <w:rsid w:val="00F05A7D"/>
    <w:rsid w:val="00F05F1A"/>
    <w:rsid w:val="00F10A91"/>
    <w:rsid w:val="00F145A6"/>
    <w:rsid w:val="00F14C86"/>
    <w:rsid w:val="00F14F15"/>
    <w:rsid w:val="00F2118E"/>
    <w:rsid w:val="00F23463"/>
    <w:rsid w:val="00F24D01"/>
    <w:rsid w:val="00F25E35"/>
    <w:rsid w:val="00F271E8"/>
    <w:rsid w:val="00F33D7C"/>
    <w:rsid w:val="00F34EEE"/>
    <w:rsid w:val="00F5262F"/>
    <w:rsid w:val="00F6694D"/>
    <w:rsid w:val="00F75653"/>
    <w:rsid w:val="00F7615C"/>
    <w:rsid w:val="00F90FEF"/>
    <w:rsid w:val="00FB079C"/>
    <w:rsid w:val="00FB09CD"/>
    <w:rsid w:val="00FB0B98"/>
    <w:rsid w:val="00FB7195"/>
    <w:rsid w:val="00FD26F2"/>
    <w:rsid w:val="00FD7F05"/>
    <w:rsid w:val="00FE0685"/>
    <w:rsid w:val="00FE162D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757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75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7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7576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75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75769"/>
    <w:pPr>
      <w:tabs>
        <w:tab w:val="center" w:pos="4677"/>
        <w:tab w:val="right" w:pos="9355"/>
      </w:tabs>
    </w:pPr>
    <w:rPr>
      <w:sz w:val="30"/>
    </w:rPr>
  </w:style>
  <w:style w:type="character" w:customStyle="1" w:styleId="a8">
    <w:name w:val="Верхний колонтитул Знак"/>
    <w:basedOn w:val="a0"/>
    <w:link w:val="a7"/>
    <w:uiPriority w:val="99"/>
    <w:rsid w:val="00C7576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List Paragraph"/>
    <w:basedOn w:val="a"/>
    <w:uiPriority w:val="34"/>
    <w:qFormat/>
    <w:rsid w:val="00C75769"/>
    <w:pPr>
      <w:ind w:left="720"/>
      <w:contextualSpacing/>
    </w:pPr>
  </w:style>
  <w:style w:type="character" w:styleId="aa">
    <w:name w:val="Hyperlink"/>
    <w:uiPriority w:val="99"/>
    <w:unhideWhenUsed/>
    <w:rsid w:val="00C75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757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75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7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7576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75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75769"/>
    <w:pPr>
      <w:tabs>
        <w:tab w:val="center" w:pos="4677"/>
        <w:tab w:val="right" w:pos="9355"/>
      </w:tabs>
    </w:pPr>
    <w:rPr>
      <w:sz w:val="30"/>
    </w:rPr>
  </w:style>
  <w:style w:type="character" w:customStyle="1" w:styleId="a8">
    <w:name w:val="Верхний колонтитул Знак"/>
    <w:basedOn w:val="a0"/>
    <w:link w:val="a7"/>
    <w:uiPriority w:val="99"/>
    <w:rsid w:val="00C7576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List Paragraph"/>
    <w:basedOn w:val="a"/>
    <w:uiPriority w:val="34"/>
    <w:qFormat/>
    <w:rsid w:val="00C75769"/>
    <w:pPr>
      <w:ind w:left="720"/>
      <w:contextualSpacing/>
    </w:pPr>
  </w:style>
  <w:style w:type="character" w:styleId="aa">
    <w:name w:val="Hyperlink"/>
    <w:uiPriority w:val="99"/>
    <w:unhideWhenUsed/>
    <w:rsid w:val="00C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3871&amp;p0=H1210009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Янцевич Михаил Александрович</dc:creator>
  <cp:lastModifiedBy>Михаил Янцевич</cp:lastModifiedBy>
  <cp:revision>9</cp:revision>
  <dcterms:created xsi:type="dcterms:W3CDTF">2025-01-30T07:07:00Z</dcterms:created>
  <dcterms:modified xsi:type="dcterms:W3CDTF">2025-01-31T17:47:00Z</dcterms:modified>
</cp:coreProperties>
</file>