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D8393" w14:textId="550A23B8" w:rsidR="00401FCC" w:rsidRPr="00401FCC" w:rsidRDefault="00401FCC" w:rsidP="00401FCC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401FCC">
        <w:rPr>
          <w:rFonts w:ascii="Times New Roman" w:hAnsi="Times New Roman" w:cs="Times New Roman"/>
          <w:sz w:val="30"/>
          <w:szCs w:val="30"/>
          <w:lang w:val="ru-RU"/>
        </w:rPr>
        <w:t xml:space="preserve">УДК </w:t>
      </w:r>
      <w:r w:rsidR="00D73533" w:rsidRPr="00D73533">
        <w:rPr>
          <w:rFonts w:ascii="Times New Roman" w:hAnsi="Times New Roman" w:cs="Times New Roman"/>
          <w:sz w:val="30"/>
          <w:szCs w:val="30"/>
        </w:rPr>
        <w:t>37.013.43:316.614:378.011.3-057.875-054.6</w:t>
      </w:r>
      <w:bookmarkStart w:id="0" w:name="_GoBack"/>
      <w:bookmarkEnd w:id="0"/>
    </w:p>
    <w:p w14:paraId="54CD583F" w14:textId="77777777" w:rsidR="00401FCC" w:rsidRPr="00401FCC" w:rsidRDefault="00401FCC" w:rsidP="00401FC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401FCC">
        <w:rPr>
          <w:rFonts w:ascii="Times New Roman" w:hAnsi="Times New Roman" w:cs="Times New Roman"/>
          <w:b/>
          <w:i/>
          <w:sz w:val="30"/>
          <w:szCs w:val="30"/>
          <w:lang w:val="ru-RU"/>
        </w:rPr>
        <w:t>В.А. НАЗАРЕНКО</w:t>
      </w:r>
    </w:p>
    <w:p w14:paraId="64BF4B6A" w14:textId="2C123A64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01FCC">
        <w:rPr>
          <w:rFonts w:ascii="Times New Roman" w:hAnsi="Times New Roman" w:cs="Times New Roman"/>
          <w:i/>
          <w:sz w:val="30"/>
          <w:szCs w:val="30"/>
          <w:lang w:val="ru-RU"/>
        </w:rPr>
        <w:t>(г. Гомель, УО «Гомельский государственный университет имени Франциска Скорины»)</w:t>
      </w:r>
    </w:p>
    <w:p w14:paraId="19BD1C3E" w14:textId="77777777" w:rsidR="00401FCC" w:rsidRPr="00401FCC" w:rsidRDefault="00401FCC" w:rsidP="00401FCC">
      <w:pPr>
        <w:spacing w:after="0" w:line="240" w:lineRule="auto"/>
        <w:ind w:firstLine="567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14:paraId="06F13E3C" w14:textId="77777777" w:rsidR="00401FCC" w:rsidRPr="004F1EBA" w:rsidRDefault="00401FCC" w:rsidP="004F6EBE">
      <w:pPr>
        <w:spacing w:after="0" w:line="240" w:lineRule="auto"/>
        <w:ind w:left="5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en-GB"/>
        </w:rPr>
      </w:pPr>
      <w:r w:rsidRPr="004F1EB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en-GB"/>
        </w:rPr>
        <w:t>КУЛЬТУРНЫЕ РАЗЛИЧИЯ В ВОСПИТАНИИ И ИХ ВЛИЯНИЕ НА АДАПТАЦИЮ ИНОСТРАННЫХ СТУДЕНТОВ В ОБРАЗОВ</w:t>
      </w:r>
      <w:r w:rsidRPr="004F1EB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en-GB"/>
        </w:rPr>
        <w:t>А</w:t>
      </w:r>
      <w:r w:rsidRPr="004F1EB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en-GB"/>
        </w:rPr>
        <w:t>ТЕЛЬНОЙ СРЕДЕ</w:t>
      </w:r>
    </w:p>
    <w:p w14:paraId="6FED30C0" w14:textId="77777777" w:rsidR="00401FCC" w:rsidRPr="00401FCC" w:rsidRDefault="00401FCC" w:rsidP="00401FC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en-GB"/>
        </w:rPr>
      </w:pPr>
    </w:p>
    <w:p w14:paraId="7974355A" w14:textId="6DC5E9D8" w:rsidR="00793187" w:rsidRPr="00793187" w:rsidRDefault="00401FCC" w:rsidP="00401FCC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Современная образовательная среда становится все более интернац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и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онализированной. Растущий поток иностранных студентов </w:t>
      </w:r>
      <w:r w:rsidR="008A29C0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в белорусские учреждения образования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привносит не только многообразие культур, но и вызывает необходимость изучения факторов, влияющих на адаптацию </w:t>
      </w:r>
      <w:r w:rsidR="008A29C0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иностранных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студентов в новой социальной и академической среде. </w:t>
      </w:r>
      <w:r w:rsid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Д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н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ные</w:t>
      </w:r>
      <w:r w:rsidR="00372FF8">
        <w:rPr>
          <w:rFonts w:ascii="Times New Roman" w:eastAsia="Times New Roman" w:hAnsi="Times New Roman" w:cs="Times New Roman"/>
          <w:sz w:val="30"/>
          <w:szCs w:val="30"/>
          <w:lang w:val="be-BY" w:eastAsia="en-GB"/>
        </w:rPr>
        <w:t>,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</w:t>
      </w:r>
      <w:r w:rsid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полученные 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доцент</w:t>
      </w:r>
      <w:r w:rsid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ом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кафедры гуманитарных дисциплин, кандид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</w:t>
      </w:r>
      <w:r w:rsid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ом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пе</w:t>
      </w:r>
      <w:r w:rsidR="00261394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дагогических наук Белорусско-Российского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университет</w:t>
      </w:r>
      <w:r w:rsidR="00261394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а </w:t>
      </w:r>
      <w:r w:rsid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О.П. М</w:t>
      </w:r>
      <w:r w:rsid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</w:t>
      </w:r>
      <w:r w:rsid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риненко «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подтверждают стереотип о белорусах как об одной из наиболее толерантных и гостеприимных наций и объясняют популярность Белар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у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си в качестве страны получения образования</w:t>
      </w:r>
      <w:r w:rsid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[</w:t>
      </w:r>
      <w:r w:rsidR="004F4007" w:rsidRPr="004F400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1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]</w:t>
      </w:r>
      <w:r w:rsidR="00261394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</w:p>
    <w:p w14:paraId="7A2FA46B" w14:textId="10E382EE" w:rsidR="00401FCC" w:rsidRPr="00401FCC" w:rsidRDefault="00401FCC" w:rsidP="00401FCC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Одним из ключевых факторов </w:t>
      </w:r>
      <w:r w:rsidR="005D2A9B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адаптации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является воспитание, пол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у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ченное студентами в их родных странах, которое в значительной степени определяет их по</w:t>
      </w:r>
      <w:r w:rsidR="00372FF8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в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едение, ценности, методы восприятия учебного проце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с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са и взаимодействия с окружающими. </w:t>
      </w:r>
      <w:r w:rsidR="00D35B67" w:rsidRP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Особенность иностранного студе</w:t>
      </w:r>
      <w:r w:rsidR="00D35B67" w:rsidRP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н</w:t>
      </w:r>
      <w:r w:rsidR="00D35B67" w:rsidRP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та как объекта исследования состоит в</w:t>
      </w:r>
      <w:r w:rsid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</w:t>
      </w:r>
      <w:r w:rsidR="00D35B67" w:rsidRP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том, что, приезжая в другую стр</w:t>
      </w:r>
      <w:r w:rsidR="00D35B67" w:rsidRP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</w:t>
      </w:r>
      <w:r w:rsidR="00D35B67" w:rsidRP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ну, о</w:t>
      </w:r>
      <w:r w:rsid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н вынужден усваивать новые куль</w:t>
      </w:r>
      <w:r w:rsidR="00D35B67" w:rsidRP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турные образцы для успешного функци</w:t>
      </w:r>
      <w:r w:rsid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онирования в качестве члена принимающего сообщества </w:t>
      </w:r>
      <w:r w:rsidR="004F400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[</w:t>
      </w:r>
      <w:r w:rsidR="004F4007" w:rsidRPr="004F400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2</w:t>
      </w:r>
      <w:r w:rsidR="00D35B67" w:rsidRP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]</w:t>
      </w:r>
      <w:r w:rsidR="00D35B6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</w:p>
    <w:p w14:paraId="10C39E47" w14:textId="77777777" w:rsidR="00401FCC" w:rsidRDefault="00401FCC" w:rsidP="005D2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Культурные различия, в том числе в воспитании, могут быть прич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и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ной как успешной адаптации, так и столкновения с различными трудн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стями в новой среде. Для иностранных студентов вопросы </w:t>
      </w:r>
      <w:r w:rsidRPr="001E5542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акклиматиз</w:t>
      </w:r>
      <w:r w:rsidRPr="001E5542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</w:t>
      </w:r>
      <w:r w:rsidRPr="001E5542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ции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становятся особенно актуальными, поскольку они сталкиваются с различиями не только в образовательных практиках, но и в социальных и культурных нормах. Социальная интеграция студентов, воспитанных в коллективистских культурах, может быть затруднена в странах с индив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и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дуалисти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ческой образовательной средой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</w:p>
    <w:p w14:paraId="3B9BB195" w14:textId="77777777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Культура является важным фактором, формирующим воспитание и поведение человека. Воспитание в разных странах и культурах имеет свои особенности, которые в значительно</w:t>
      </w:r>
      <w:r w:rsidR="008A29C0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й степени влияют на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отноше</w:t>
      </w:r>
      <w:r w:rsidR="008A29C0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ния с окружающими людьми, а также на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подходы к обучению. </w:t>
      </w:r>
    </w:p>
    <w:p w14:paraId="5EF865E9" w14:textId="77777777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В странах с коллективистской культурой, таких как Китай, Индия или Япония, основное внимание уделяется коллективным интересам, семе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й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ным ценностям и гармонии внутри сообщества. В этих странах воспит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ние направлено на развитие социальных навыков, дисциплины, уважения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lastRenderedPageBreak/>
        <w:t>к старшим и следование установленным нормам поведения. В отличие от этого, в индивидуалистических культурах (например, в США или странах Западной Европы) акцент делается на личностное развитие, независ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и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мость и самовыражение. Эти различия находят свое отражение в подходах к обучению и взаимодействию в образоват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ельной среде.</w:t>
      </w:r>
    </w:p>
    <w:p w14:paraId="7A6A921A" w14:textId="77777777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В странах с более авторитарными т</w:t>
      </w:r>
      <w:r w:rsidR="008A29C0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радициями воспитания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строгие методы дисциплины, высокая требовательность и контроль со стороны родителей или наставников являются нормой. В демократических общ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е</w:t>
      </w:r>
      <w:r w:rsidR="002A0EE4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ствах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существует тенденция к более свободному и менее контролируем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му подходу, где внимание уделяется развитию критического мышления и самостоятельности. Эти различия влияют на восприятие студентами обр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зовательных практик и взаимоотношений с преподава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телями.</w:t>
      </w:r>
    </w:p>
    <w:p w14:paraId="6573F650" w14:textId="77777777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Например, студенты, воспитанные в культурах с сильным авторит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е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том преподавателей, могут чувствовать трудности в освоении образов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тельных стандартов, требующих активного участия и критического по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д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хода. С другой стороны, студенты из индивидуалистических культур м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гут столкнуться с трудностями в групповом обучении или выполнении коллективных проектов, где необходимы навыки сотрудничества и согл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сования решений.</w:t>
      </w:r>
    </w:p>
    <w:p w14:paraId="2CBD5978" w14:textId="77777777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Эти различия в воспитательных традициях могут оказывать знач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и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тельное влияние на восприятие студентов образовательных стандартов и подходов, встречающихся в новой культурной и образовательн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ой среде.</w:t>
      </w:r>
    </w:p>
    <w:p w14:paraId="771E147A" w14:textId="77777777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Адаптация иностранных студентов в новом образовательном конте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к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сте представляет собой многогран</w:t>
      </w:r>
      <w:r w:rsidR="008A29C0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ный процесс, который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может быть осложнен рядом факторов, таких как языковой барьер, различия в образ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вательных системах, психологический стресс от культурного шока и трудности в установлени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и межличностных связей. К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ультурные различия могут стать причиной стресса и тревоги у студентов, что затрудняет их адаптац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ию в новой социальной среде.</w:t>
      </w:r>
      <w:r w:rsidR="004F3CB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</w:t>
      </w:r>
    </w:p>
    <w:p w14:paraId="58047BE3" w14:textId="77777777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Одним из наиболее острых этапов адаптации является культурный шок, который выражается в чувстве замешательства, тревоги и изоляции. Этот процесс связан с необходимостью переработать нормы и ожидания новой культуры, которые могут резко отличаться от тех, к которым ст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у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дент привык в родной стране. Например, студенты из коллективистских культур могут столкнуться с трудностью адаптации к более индивидуал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и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зированному подходу в обучении и жизни на 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Западе.</w:t>
      </w:r>
    </w:p>
    <w:p w14:paraId="3F119F23" w14:textId="132BCD18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Культурные различия могут приводить к стрессу, тревоге и даже д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е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прессии у студентов, когда они сталкиваются с неопределенностью и н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е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допониманием. Например, различия в манерах общения, такие как прям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линейность, принятая в некоторых западных странах, могут восприн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и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маться как грубость студентами из более сдержанных 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культур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</w:p>
    <w:p w14:paraId="2212DC3B" w14:textId="201FC437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lastRenderedPageBreak/>
        <w:t>Важным аспектом является также социальная адаптация, которая включает в себя установление новых контактов, взаимодействие с людьми из разных культур и участие в общественной жизни. Студенты, выросшие в культурах</w:t>
      </w:r>
      <w:r w:rsidR="001E5542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, где чтут семейные ценности,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</w:t>
      </w:r>
      <w:r w:rsidR="00363558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могут испытывать трудности в социальной интеграции в странах с более индивидуалистичной культурой, где акцент сделан на личных достижениях и свободе 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выбора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</w:p>
    <w:p w14:paraId="48978718" w14:textId="5EAE405D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Для того</w:t>
      </w:r>
      <w:proofErr w:type="gramStart"/>
      <w:r w:rsidR="00EB1430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,</w:t>
      </w:r>
      <w:proofErr w:type="gramEnd"/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чтобы поддержать иностранных студентов в процессе ада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п</w:t>
      </w:r>
      <w:r w:rsidR="002A0EE4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тации,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учреждения </w:t>
      </w:r>
      <w:r w:rsidR="002A0EE4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образования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должны учитывать культурные различия в воспитании и соответствующим образом настраивать образовательный процесс</w:t>
      </w:r>
      <w:r w:rsidR="00EB1430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,</w:t>
      </w:r>
      <w:r w:rsidR="004F3CB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т.е. чем образовательная среда </w:t>
      </w:r>
      <w:proofErr w:type="spellStart"/>
      <w:r w:rsidR="004F3CB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адаптивнее</w:t>
      </w:r>
      <w:proofErr w:type="spellEnd"/>
      <w:r w:rsidR="004F3CB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, тем успешнее прот</w:t>
      </w:r>
      <w:r w:rsidR="004F3CB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е</w:t>
      </w:r>
      <w:r w:rsidR="004F3CB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кает процесс социальной адаптации </w:t>
      </w:r>
      <w:r w:rsidR="004F3CB7" w:rsidRPr="004F3CB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[</w:t>
      </w:r>
      <w:r w:rsidR="00793187" w:rsidRPr="0079318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3</w:t>
      </w:r>
      <w:r w:rsidR="004F3CB7" w:rsidRPr="004F3CB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]</w:t>
      </w:r>
      <w:r w:rsidR="004F3CB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  <w:r w:rsidR="002A0EE4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Д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ля </w:t>
      </w:r>
      <w:r w:rsidR="0040645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более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эффективной адапт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а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ции студентов важно развивать межкультурную компетентность у преп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давателей и студентов, обучая их уважению к культурным различи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ям</w:t>
      </w:r>
      <w:r w:rsidR="004F3CB7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. </w:t>
      </w:r>
    </w:p>
    <w:p w14:paraId="78267E61" w14:textId="68B8C480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Важно, чтобы учебные планы и методы обучения были гибкими и учитывали разнообразие культурных фонов студентов. Включение ме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ж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культурных аспектов в программы, проведение тренингов и семинаров по культурной осведомленности могут помочь снизить барьеры и создать б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лее </w:t>
      </w:r>
      <w:r w:rsidR="00EB1430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комфортную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образовательную сре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ду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</w:p>
    <w:p w14:paraId="77CB4732" w14:textId="6761AA22" w:rsidR="00401FCC" w:rsidRPr="00401FCC" w:rsidRDefault="00EB1430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В учреждениях образования целесообразно</w:t>
      </w:r>
      <w:r w:rsidR="00401FCC"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развивать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различные формы </w:t>
      </w:r>
      <w:r w:rsidR="00401FCC"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поддержки, такие как консультации для иностранных студентов, психологическая помощь, языковые курсы и группы для социальной инт</w:t>
      </w:r>
      <w:r w:rsidR="00401FCC"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е</w:t>
      </w:r>
      <w:r w:rsidR="00401FCC"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грации. Это поможет студентам быстрее адаптироваться и чувствовать с</w:t>
      </w:r>
      <w:r w:rsidR="00401FCC"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е</w:t>
      </w:r>
      <w:r w:rsidR="00401FCC"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бя ком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фортно в новой среде</w:t>
      </w:r>
      <w:r w:rsidR="00401FCC"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</w:p>
    <w:p w14:paraId="4C774206" w14:textId="77777777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Необходимо также уделять внимание не только академической подг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о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товке студентов, но и формированию межкультурной компетентности. Это включает в себя обучение студентов и преподавателей пониманию и уважению к различиям, а также умению эффективно взаимодействовать в многона</w:t>
      </w:r>
      <w:r w:rsidR="00A263B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циональной среде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.</w:t>
      </w:r>
    </w:p>
    <w:p w14:paraId="162CB992" w14:textId="3B4B74AB" w:rsidR="00401FCC" w:rsidRPr="00401FCC" w:rsidRDefault="00401FCC" w:rsidP="0040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Таким образом, культурные различия в воспитании играют важную роль в процессе адаптации иностранных студентов в образовательной среде. Студенты, воспитанные в разных культурных традициях, могут сталкиваться с различными трудностями, связанными с академической и социальной адаптацией. Для успешной интеграции иностранных студе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н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тов в образовательный процесс важно учитывать эти различия, разрабат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ы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вать </w:t>
      </w:r>
      <w:r w:rsidR="00D1405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соответствующие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программы поддержки и обучать</w:t>
      </w:r>
      <w:r w:rsidR="00D1405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студентов, </w:t>
      </w:r>
      <w:r w:rsidR="00D1405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а 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та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к</w:t>
      </w:r>
      <w:r w:rsidR="00D14056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же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 xml:space="preserve"> и преподавателей навыкам межкультурного общения. Только таким образом можно создать инклюзивную образовательную среду, спосо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б</w:t>
      </w:r>
      <w:r w:rsidRPr="00401FCC"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  <w:t>ствующую успешной адаптации студентов независимо от их культурного фона.</w:t>
      </w:r>
    </w:p>
    <w:p w14:paraId="4CD7E444" w14:textId="77777777" w:rsidR="00981D53" w:rsidRDefault="00981D53" w:rsidP="005D2A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</w:p>
    <w:p w14:paraId="2D9D2492" w14:textId="77777777" w:rsidR="004F4007" w:rsidRPr="00D73533" w:rsidRDefault="004F4007" w:rsidP="005D2A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en-GB"/>
        </w:rPr>
      </w:pPr>
    </w:p>
    <w:p w14:paraId="026EBFEF" w14:textId="77777777" w:rsidR="00DD47F7" w:rsidRPr="00D73533" w:rsidRDefault="00DD47F7" w:rsidP="005D2A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en-GB"/>
        </w:rPr>
      </w:pPr>
    </w:p>
    <w:p w14:paraId="115CD075" w14:textId="77777777" w:rsidR="00401FCC" w:rsidRPr="00981D53" w:rsidRDefault="005D2A9B" w:rsidP="005D2A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en-GB"/>
        </w:rPr>
      </w:pPr>
      <w:r w:rsidRPr="00981D53">
        <w:rPr>
          <w:rFonts w:ascii="Times New Roman" w:eastAsia="Times New Roman" w:hAnsi="Times New Roman" w:cs="Times New Roman"/>
          <w:b/>
          <w:sz w:val="30"/>
          <w:szCs w:val="30"/>
          <w:lang w:val="ru-RU" w:eastAsia="en-GB"/>
        </w:rPr>
        <w:lastRenderedPageBreak/>
        <w:t>Литература</w:t>
      </w:r>
    </w:p>
    <w:p w14:paraId="30B5E47C" w14:textId="77777777" w:rsidR="00981D53" w:rsidRPr="00401FCC" w:rsidRDefault="00981D53" w:rsidP="005D2A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en-GB"/>
        </w:rPr>
      </w:pPr>
    </w:p>
    <w:p w14:paraId="32D1BE56" w14:textId="43A03A03" w:rsidR="004F4007" w:rsidRPr="00793187" w:rsidRDefault="004F4007" w:rsidP="004F4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00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93187">
        <w:rPr>
          <w:rFonts w:ascii="Times New Roman" w:hAnsi="Times New Roman" w:cs="Times New Roman"/>
          <w:sz w:val="28"/>
          <w:szCs w:val="28"/>
          <w:lang w:val="ru-RU"/>
        </w:rPr>
        <w:t xml:space="preserve">. Мариненко, О. П. Интеграция иностранных студентов в белорусское общество и систему образования / О. П. Мариненко // </w:t>
      </w:r>
      <w:proofErr w:type="spellStart"/>
      <w:r w:rsidRPr="00793187">
        <w:rPr>
          <w:rFonts w:ascii="Times New Roman" w:hAnsi="Times New Roman" w:cs="Times New Roman"/>
          <w:sz w:val="28"/>
          <w:szCs w:val="28"/>
          <w:lang w:val="ru-RU"/>
        </w:rPr>
        <w:t>Выш</w:t>
      </w:r>
      <w:proofErr w:type="spellEnd"/>
      <w:r w:rsidRPr="007931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3187">
        <w:rPr>
          <w:rFonts w:ascii="Times New Roman" w:hAnsi="Times New Roman" w:cs="Times New Roman"/>
          <w:sz w:val="28"/>
          <w:szCs w:val="28"/>
          <w:lang w:val="ru-RU"/>
        </w:rPr>
        <w:t>шк</w:t>
      </w:r>
      <w:proofErr w:type="spellEnd"/>
      <w:r w:rsidRPr="00793187">
        <w:rPr>
          <w:rFonts w:ascii="Times New Roman" w:hAnsi="Times New Roman" w:cs="Times New Roman"/>
          <w:sz w:val="28"/>
          <w:szCs w:val="28"/>
          <w:lang w:val="ru-RU"/>
        </w:rPr>
        <w:t>. – 2016 – № 4 – С. 23–25.</w:t>
      </w:r>
    </w:p>
    <w:p w14:paraId="4D0B2391" w14:textId="13A18E7A" w:rsidR="00AE2D09" w:rsidRPr="00981D53" w:rsidRDefault="004F4007" w:rsidP="00534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00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07718" w:rsidRPr="00F27FEB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D95FBF">
        <w:rPr>
          <w:rFonts w:ascii="Times New Roman" w:hAnsi="Times New Roman" w:cs="Times New Roman"/>
          <w:sz w:val="28"/>
          <w:szCs w:val="28"/>
          <w:lang w:val="ru-RU"/>
        </w:rPr>
        <w:t xml:space="preserve">Дрожжина, </w:t>
      </w:r>
      <w:r w:rsidR="00D35B67" w:rsidRPr="00F27FEB">
        <w:rPr>
          <w:rFonts w:ascii="Times New Roman" w:hAnsi="Times New Roman" w:cs="Times New Roman"/>
          <w:sz w:val="28"/>
          <w:szCs w:val="28"/>
          <w:lang w:val="ru-RU"/>
        </w:rPr>
        <w:t>Д.С. Изучение проблемы адаптации иностранных студентов: дискуссия о методологии</w:t>
      </w:r>
      <w:r w:rsidR="00534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B67" w:rsidRPr="00F27FEB">
        <w:rPr>
          <w:rFonts w:ascii="Times New Roman" w:hAnsi="Times New Roman" w:cs="Times New Roman"/>
          <w:sz w:val="28"/>
          <w:szCs w:val="28"/>
          <w:lang w:val="ru-RU"/>
        </w:rPr>
        <w:t xml:space="preserve">/ Д.С. Дрожжина // Студенческий научный форум: материалы </w:t>
      </w:r>
      <w:r w:rsidR="00D35B67" w:rsidRPr="00F27FEB">
        <w:rPr>
          <w:rFonts w:ascii="Times New Roman" w:hAnsi="Times New Roman" w:cs="Times New Roman"/>
          <w:sz w:val="28"/>
          <w:szCs w:val="28"/>
        </w:rPr>
        <w:t>V</w:t>
      </w:r>
      <w:r w:rsidR="00D35B67" w:rsidRPr="00F27FEB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студенческой электронной научной конферен</w:t>
      </w:r>
      <w:r w:rsidR="00534F4B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r w:rsidR="00534F4B" w:rsidRPr="00AE2D09">
        <w:rPr>
          <w:rFonts w:ascii="Times New Roman" w:hAnsi="Times New Roman" w:cs="Times New Roman"/>
          <w:sz w:val="28"/>
          <w:szCs w:val="28"/>
          <w:lang w:val="ru-RU"/>
        </w:rPr>
        <w:t>[Элек</w:t>
      </w:r>
      <w:r w:rsidR="00534F4B">
        <w:rPr>
          <w:rFonts w:ascii="Times New Roman" w:hAnsi="Times New Roman" w:cs="Times New Roman"/>
          <w:sz w:val="28"/>
          <w:szCs w:val="28"/>
          <w:lang w:val="ru-RU"/>
        </w:rPr>
        <w:t>тронный ресурс]. – Режим доступа</w:t>
      </w:r>
      <w:r w:rsidR="00D35B67" w:rsidRPr="00AE2D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="00F27FEB" w:rsidRPr="00AE2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http://www.scienceforum.ru/2013/pdf/6241.pdf</w:t>
        </w:r>
      </w:hyperlink>
      <w:r w:rsidR="00F27FEB" w:rsidRPr="00AE2D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0645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35B67" w:rsidRPr="00AE2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7FEB" w:rsidRPr="00AE2D09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807718" w:rsidRPr="00AE2D09">
        <w:rPr>
          <w:rFonts w:ascii="Times New Roman" w:hAnsi="Times New Roman" w:cs="Times New Roman"/>
          <w:sz w:val="28"/>
          <w:szCs w:val="28"/>
          <w:lang w:val="ru-RU"/>
        </w:rPr>
        <w:t xml:space="preserve"> досту</w:t>
      </w:r>
      <w:r w:rsidR="00AE2D09">
        <w:rPr>
          <w:rFonts w:ascii="Times New Roman" w:hAnsi="Times New Roman" w:cs="Times New Roman"/>
          <w:sz w:val="28"/>
          <w:szCs w:val="28"/>
          <w:lang w:val="ru-RU"/>
        </w:rPr>
        <w:t xml:space="preserve">па: </w:t>
      </w:r>
      <w:smartTag w:uri="urn:schemas-microsoft-com:office:smarttags" w:element="date">
        <w:smartTagPr>
          <w:attr w:name="Year" w:val="2024"/>
          <w:attr w:name="Day" w:val="27"/>
          <w:attr w:name="Month" w:val="01"/>
          <w:attr w:name="ls" w:val="trans"/>
        </w:smartTagPr>
        <w:r w:rsidR="00AE2D09">
          <w:rPr>
            <w:rFonts w:ascii="Times New Roman" w:hAnsi="Times New Roman" w:cs="Times New Roman"/>
            <w:sz w:val="28"/>
            <w:szCs w:val="28"/>
            <w:lang w:val="ru-RU"/>
          </w:rPr>
          <w:t>27.01.2024</w:t>
        </w:r>
        <w:r w:rsidR="007521B8" w:rsidRPr="00AE2D09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</w:smartTag>
      <w:r w:rsidR="007521B8" w:rsidRPr="00AE2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B71C1CE" w14:textId="77777777" w:rsidR="004B4CD0" w:rsidRDefault="00793187" w:rsidP="00AE2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18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E2D09">
        <w:rPr>
          <w:rFonts w:ascii="Times New Roman" w:hAnsi="Times New Roman" w:cs="Times New Roman"/>
          <w:sz w:val="28"/>
          <w:szCs w:val="28"/>
          <w:lang w:val="ru-RU"/>
        </w:rPr>
        <w:t>. </w:t>
      </w:r>
      <w:proofErr w:type="spellStart"/>
      <w:r w:rsidR="003101F1" w:rsidRPr="00AE2D09">
        <w:rPr>
          <w:rFonts w:ascii="Times New Roman" w:hAnsi="Times New Roman" w:cs="Times New Roman"/>
          <w:sz w:val="28"/>
          <w:szCs w:val="28"/>
          <w:lang w:val="ru-RU"/>
        </w:rPr>
        <w:t>Нагибова</w:t>
      </w:r>
      <w:proofErr w:type="spellEnd"/>
      <w:r w:rsidR="003101F1" w:rsidRPr="00AE2D09">
        <w:rPr>
          <w:rFonts w:ascii="Times New Roman" w:hAnsi="Times New Roman" w:cs="Times New Roman"/>
          <w:sz w:val="28"/>
          <w:szCs w:val="28"/>
          <w:lang w:val="ru-RU"/>
        </w:rPr>
        <w:t>, О.В. Социальная адаптация иностранных студентов к обу</w:t>
      </w:r>
      <w:r w:rsidR="00534F4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534F4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101F1" w:rsidRPr="00AE2D09">
        <w:rPr>
          <w:rFonts w:ascii="Times New Roman" w:hAnsi="Times New Roman" w:cs="Times New Roman"/>
          <w:sz w:val="28"/>
          <w:szCs w:val="28"/>
          <w:lang w:val="ru-RU"/>
        </w:rPr>
        <w:t xml:space="preserve">нию в высших учебных заведениях Республики Беларусь / О.В. </w:t>
      </w:r>
      <w:proofErr w:type="spellStart"/>
      <w:r w:rsidR="003101F1" w:rsidRPr="00AE2D09">
        <w:rPr>
          <w:rFonts w:ascii="Times New Roman" w:hAnsi="Times New Roman" w:cs="Times New Roman"/>
          <w:sz w:val="28"/>
          <w:szCs w:val="28"/>
          <w:lang w:val="ru-RU"/>
        </w:rPr>
        <w:t>Нагибова</w:t>
      </w:r>
      <w:proofErr w:type="spellEnd"/>
      <w:r w:rsidR="003101F1" w:rsidRPr="00AE2D09">
        <w:rPr>
          <w:rFonts w:ascii="Times New Roman" w:hAnsi="Times New Roman" w:cs="Times New Roman"/>
          <w:sz w:val="28"/>
          <w:szCs w:val="28"/>
          <w:lang w:val="ru-RU"/>
        </w:rPr>
        <w:t xml:space="preserve"> [Элек</w:t>
      </w:r>
      <w:r w:rsidR="00AE2D09">
        <w:rPr>
          <w:rFonts w:ascii="Times New Roman" w:hAnsi="Times New Roman" w:cs="Times New Roman"/>
          <w:sz w:val="28"/>
          <w:szCs w:val="28"/>
          <w:lang w:val="ru-RU"/>
        </w:rPr>
        <w:t>тронный </w:t>
      </w:r>
      <w:r w:rsidR="00534F4B">
        <w:rPr>
          <w:rFonts w:ascii="Times New Roman" w:hAnsi="Times New Roman" w:cs="Times New Roman"/>
          <w:sz w:val="28"/>
          <w:szCs w:val="28"/>
          <w:lang w:val="ru-RU"/>
        </w:rPr>
        <w:t xml:space="preserve">ресурс]. – Режим </w:t>
      </w:r>
      <w:r w:rsidR="003101F1" w:rsidRPr="00AE2D0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B33AE">
        <w:rPr>
          <w:rFonts w:ascii="Times New Roman" w:hAnsi="Times New Roman" w:cs="Times New Roman"/>
          <w:sz w:val="28"/>
          <w:szCs w:val="28"/>
          <w:lang w:val="ru-RU"/>
        </w:rPr>
        <w:t>оступа:</w:t>
      </w:r>
      <w:r w:rsidR="00534F4B">
        <w:rPr>
          <w:lang w:val="ru-RU"/>
        </w:rPr>
        <w:t xml:space="preserve"> </w:t>
      </w:r>
      <w:hyperlink r:id="rId7" w:history="1">
        <w:r w:rsidR="00534F4B" w:rsidRPr="00AE2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534F4B" w:rsidRPr="00AE2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534F4B" w:rsidRPr="00AE2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rep</w:t>
        </w:r>
        <w:r w:rsidR="00534F4B" w:rsidRPr="00AE2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534F4B" w:rsidRPr="00AE2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vsu</w:t>
        </w:r>
        <w:proofErr w:type="spellEnd"/>
        <w:r w:rsidR="00534F4B" w:rsidRPr="00AE2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534F4B" w:rsidRPr="00AE2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by</w:t>
        </w:r>
        <w:r w:rsidR="00534F4B" w:rsidRPr="00AE2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534F4B" w:rsidRPr="00AE2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handle</w:t>
        </w:r>
        <w:r w:rsidR="00534F4B" w:rsidRPr="00AE2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/123456789/6866</w:t>
        </w:r>
      </w:hyperlink>
      <w:r w:rsidR="00534F4B" w:rsidRPr="00AE2D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2D09">
        <w:rPr>
          <w:rFonts w:ascii="Times New Roman" w:hAnsi="Times New Roman" w:cs="Times New Roman"/>
          <w:sz w:val="28"/>
          <w:szCs w:val="28"/>
          <w:lang w:val="ru-RU"/>
        </w:rPr>
        <w:t xml:space="preserve">– Дата доступа: </w:t>
      </w:r>
      <w:r w:rsidR="00AE2D09" w:rsidRPr="00AE2D09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AE2D09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E2D09" w:rsidRPr="00AE2D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E2D09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AE2D09" w:rsidRPr="00AE2D09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AE2D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24ED48" w14:textId="77777777" w:rsidR="00B423FE" w:rsidRDefault="00B423FE" w:rsidP="00AE2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AF96EE" w14:textId="77777777" w:rsidR="004F3CB7" w:rsidRPr="004F3CB7" w:rsidRDefault="004F3CB7" w:rsidP="00AE2D09">
      <w:pPr>
        <w:spacing w:after="0" w:line="24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14:paraId="583E1601" w14:textId="77777777" w:rsidR="00AE2D09" w:rsidRPr="00AE2D09" w:rsidRDefault="00AE2D09" w:rsidP="003101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DF13A1" w14:textId="77777777" w:rsidR="00AE2D09" w:rsidRPr="00AE2D09" w:rsidRDefault="00AE2D09" w:rsidP="003101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E2D09" w:rsidRPr="00AE2D09" w:rsidSect="00401FC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6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04"/>
    <w:rsid w:val="00196B6C"/>
    <w:rsid w:val="001B2D79"/>
    <w:rsid w:val="001E5542"/>
    <w:rsid w:val="00225811"/>
    <w:rsid w:val="00232C6A"/>
    <w:rsid w:val="00244D25"/>
    <w:rsid w:val="00261394"/>
    <w:rsid w:val="002A0EE4"/>
    <w:rsid w:val="002F0F6B"/>
    <w:rsid w:val="002F776A"/>
    <w:rsid w:val="003101F1"/>
    <w:rsid w:val="00330FD5"/>
    <w:rsid w:val="00363558"/>
    <w:rsid w:val="00372FF8"/>
    <w:rsid w:val="003B33AE"/>
    <w:rsid w:val="003F6F3E"/>
    <w:rsid w:val="00401FCC"/>
    <w:rsid w:val="00406457"/>
    <w:rsid w:val="00451E04"/>
    <w:rsid w:val="004B4CD0"/>
    <w:rsid w:val="004F1EBA"/>
    <w:rsid w:val="004F3CB7"/>
    <w:rsid w:val="004F4007"/>
    <w:rsid w:val="004F6EBE"/>
    <w:rsid w:val="00534F4B"/>
    <w:rsid w:val="005D2A9B"/>
    <w:rsid w:val="006B7D51"/>
    <w:rsid w:val="007521B8"/>
    <w:rsid w:val="00793187"/>
    <w:rsid w:val="00807718"/>
    <w:rsid w:val="008A29C0"/>
    <w:rsid w:val="008E12EC"/>
    <w:rsid w:val="00927C18"/>
    <w:rsid w:val="00981D53"/>
    <w:rsid w:val="00A263B6"/>
    <w:rsid w:val="00AE2D09"/>
    <w:rsid w:val="00B423FE"/>
    <w:rsid w:val="00C76F15"/>
    <w:rsid w:val="00D14056"/>
    <w:rsid w:val="00D35B67"/>
    <w:rsid w:val="00D73533"/>
    <w:rsid w:val="00D95FBF"/>
    <w:rsid w:val="00DD47F7"/>
    <w:rsid w:val="00EB1430"/>
    <w:rsid w:val="00F2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60CD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CC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CC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p.vsu.by/handle/123456789/68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forum.ru/2013/pdf/624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F7C0-4BC2-4DC8-9810-12BA41F0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Lee</dc:creator>
  <cp:lastModifiedBy>Victoria Lee</cp:lastModifiedBy>
  <cp:revision>3</cp:revision>
  <dcterms:created xsi:type="dcterms:W3CDTF">2025-01-30T19:51:00Z</dcterms:created>
  <dcterms:modified xsi:type="dcterms:W3CDTF">2025-02-05T11:27:00Z</dcterms:modified>
</cp:coreProperties>
</file>