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CCEC" w14:textId="4E999BD7" w:rsidR="00357432" w:rsidRPr="005E28FC" w:rsidRDefault="00E7115B" w:rsidP="000129FF">
      <w:pPr>
        <w:shd w:val="clear" w:color="auto" w:fill="FFFFFF"/>
        <w:autoSpaceDE w:val="0"/>
        <w:autoSpaceDN w:val="0"/>
        <w:adjustRightInd w:val="0"/>
        <w:spacing w:after="0" w:line="240" w:lineRule="auto"/>
        <w:ind w:left="170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BY"/>
        </w:rPr>
      </w:pPr>
      <w:r w:rsidRPr="005E28FC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УДК </w:t>
      </w:r>
      <w:r w:rsidR="00B872A6" w:rsidRPr="005E28FC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378:3</w:t>
      </w:r>
      <w:r w:rsidR="00E02DCC" w:rsidRPr="005E28FC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  <w:lang w:val="ru-RU"/>
        </w:rPr>
        <w:t>7</w:t>
      </w:r>
      <w:r w:rsidR="00B872A6" w:rsidRPr="005E28FC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:</w:t>
      </w:r>
      <w:r w:rsidR="000129FF" w:rsidRPr="005E28F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BY"/>
        </w:rPr>
        <w:t>004.</w:t>
      </w:r>
      <w:r w:rsidR="00357432" w:rsidRPr="005E28F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BY"/>
        </w:rPr>
        <w:t>8:</w:t>
      </w:r>
      <w:r w:rsidR="000129FF" w:rsidRPr="005E28F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BY"/>
        </w:rPr>
        <w:t>03</w:t>
      </w:r>
      <w:r w:rsidR="00A355CE" w:rsidRPr="005E28F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BY"/>
        </w:rPr>
        <w:t>8</w:t>
      </w:r>
      <w:r w:rsidR="00D81987" w:rsidRPr="005E28F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BY"/>
        </w:rPr>
        <w:t xml:space="preserve"> </w:t>
      </w:r>
    </w:p>
    <w:p w14:paraId="52DC5E88" w14:textId="39FF0CB2" w:rsidR="00E7115B" w:rsidRPr="000129FF" w:rsidRDefault="00E7115B" w:rsidP="000129FF">
      <w:pPr>
        <w:shd w:val="clear" w:color="auto" w:fill="FFFFFF"/>
        <w:autoSpaceDE w:val="0"/>
        <w:autoSpaceDN w:val="0"/>
        <w:adjustRightInd w:val="0"/>
        <w:spacing w:after="0" w:line="240" w:lineRule="auto"/>
        <w:ind w:left="170"/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</w:pPr>
      <w:r w:rsidRPr="000129FF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О. В. Пугачева </w:t>
      </w:r>
    </w:p>
    <w:p w14:paraId="6B2377F2" w14:textId="77777777" w:rsidR="00E7115B" w:rsidRPr="000129FF" w:rsidRDefault="00E7115B" w:rsidP="000129FF">
      <w:pPr>
        <w:shd w:val="clear" w:color="auto" w:fill="FFFFFF"/>
        <w:autoSpaceDE w:val="0"/>
        <w:autoSpaceDN w:val="0"/>
        <w:adjustRightInd w:val="0"/>
        <w:spacing w:after="0" w:line="240" w:lineRule="auto"/>
        <w:ind w:left="170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be-BY"/>
        </w:rPr>
      </w:pPr>
      <w:r w:rsidRPr="000129FF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г. Гомель, ГГУ имени Ф. Скорины </w:t>
      </w:r>
    </w:p>
    <w:p w14:paraId="4ABD785F" w14:textId="77777777" w:rsidR="00E7115B" w:rsidRPr="000129FF" w:rsidRDefault="00E7115B" w:rsidP="000129FF">
      <w:pPr>
        <w:shd w:val="clear" w:color="auto" w:fill="FFFFFF"/>
        <w:autoSpaceDE w:val="0"/>
        <w:autoSpaceDN w:val="0"/>
        <w:adjustRightInd w:val="0"/>
        <w:spacing w:after="0" w:line="240" w:lineRule="auto"/>
        <w:ind w:left="170" w:firstLine="284"/>
        <w:rPr>
          <w:rFonts w:ascii="Times New Roman" w:eastAsia="Times New Roman" w:hAnsi="Times New Roman" w:cs="Times New Roman"/>
          <w:sz w:val="30"/>
          <w:szCs w:val="30"/>
          <w:highlight w:val="yellow"/>
          <w:lang w:val="ru-RU" w:eastAsia="be-BY"/>
        </w:rPr>
      </w:pPr>
    </w:p>
    <w:p w14:paraId="3B08284D" w14:textId="77777777" w:rsidR="00A355CE" w:rsidRDefault="00A355CE" w:rsidP="00A355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A355C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ВОЗМОЖНОСТИ И ПРОБЛЕМЫ ИСПОЛЬЗОВАНИЯ </w:t>
      </w:r>
    </w:p>
    <w:p w14:paraId="43F08A2F" w14:textId="30FB7D71" w:rsidR="00A355CE" w:rsidRPr="00A355CE" w:rsidRDefault="00A355CE" w:rsidP="00A355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355C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ИСКУССТВЕННОГО ИНТЕЛЛЕКТА В ОБРАЗОВАТЕЛЬНОЙ СИСТЕМЕ «ШКОЛА-УНИВЕРСИТЕТ-ПРЕДПРИЯТИЕ»</w:t>
      </w:r>
    </w:p>
    <w:p w14:paraId="0746908B" w14:textId="7DF20BA1" w:rsidR="00A355CE" w:rsidRPr="00A355CE" w:rsidRDefault="00A355CE" w:rsidP="00A355CE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</w:p>
    <w:p w14:paraId="326C6773" w14:textId="61DED4E8" w:rsidR="00DB621B" w:rsidRPr="0073577C" w:rsidRDefault="00DB621B" w:rsidP="00E47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73577C">
        <w:rPr>
          <w:rFonts w:ascii="Times New Roman" w:hAnsi="Times New Roman" w:cs="Times New Roman"/>
          <w:sz w:val="30"/>
          <w:szCs w:val="30"/>
        </w:rPr>
        <w:t xml:space="preserve">Применение систем искусственного интеллекта (ИИ) в образовании представляет собой </w:t>
      </w:r>
      <w:r w:rsidR="0073577C">
        <w:rPr>
          <w:rFonts w:ascii="Times New Roman" w:hAnsi="Times New Roman" w:cs="Times New Roman"/>
          <w:sz w:val="30"/>
          <w:szCs w:val="30"/>
          <w:lang w:val="ru-RU"/>
        </w:rPr>
        <w:t>значительное достижение</w:t>
      </w:r>
      <w:r w:rsidRPr="0073577C">
        <w:rPr>
          <w:rFonts w:ascii="Times New Roman" w:hAnsi="Times New Roman" w:cs="Times New Roman"/>
          <w:sz w:val="30"/>
          <w:szCs w:val="30"/>
        </w:rPr>
        <w:t xml:space="preserve"> в современном образовательном процессе.</w:t>
      </w:r>
    </w:p>
    <w:p w14:paraId="0F7E9493" w14:textId="645FD86B" w:rsidR="00A355CE" w:rsidRPr="009967BD" w:rsidRDefault="00A673E1" w:rsidP="00E47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9967B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Исследование развития</w:t>
      </w:r>
      <w:r w:rsidR="00A355CE"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DF4784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возможностей</w:t>
      </w:r>
      <w:r w:rsidRPr="009967B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применения</w:t>
      </w:r>
      <w:r w:rsidR="00A355CE"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системы </w:t>
      </w:r>
      <w:r w:rsidRPr="009967B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ИИ</w:t>
      </w:r>
      <w:r w:rsidR="00A355CE"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 образовательной системе «школа </w:t>
      </w:r>
      <w:bookmarkStart w:id="0" w:name="_Hlk185715237"/>
      <w:r w:rsidR="00A355CE"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>–</w:t>
      </w:r>
      <w:bookmarkEnd w:id="0"/>
      <w:r w:rsidR="00A355CE"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университет – предприятие»" включает в себя несколько ключевых аспектов:</w:t>
      </w:r>
    </w:p>
    <w:p w14:paraId="06167537" w14:textId="588AF7B0" w:rsidR="00A355CE" w:rsidRPr="009967BD" w:rsidRDefault="00E479F0" w:rsidP="00DB6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1</w:t>
      </w:r>
      <w:r w:rsidR="00DB621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. </w:t>
      </w:r>
      <w:r w:rsidR="00A355CE" w:rsidRPr="00E479F0">
        <w:rPr>
          <w:rFonts w:ascii="Times New Roman" w:eastAsia="Times New Roman" w:hAnsi="Times New Roman" w:cs="Times New Roman"/>
          <w:sz w:val="30"/>
          <w:szCs w:val="30"/>
          <w:lang w:eastAsia="ru-BY"/>
        </w:rPr>
        <w:t>Развитие ИИ в образовательной системе</w:t>
      </w:r>
      <w:r w:rsidR="00A673E1" w:rsidRPr="00E479F0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предполагает исследование</w:t>
      </w:r>
      <w:r w:rsidR="00A355CE" w:rsidRPr="00E479F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исторического контекста и текущих тенденций в развитии ИИ в образовательной среде</w:t>
      </w:r>
      <w:r w:rsidR="00A673E1" w:rsidRPr="00E479F0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 </w:t>
      </w:r>
      <w:r w:rsidR="00A355CE" w:rsidRPr="00E479F0">
        <w:rPr>
          <w:rFonts w:ascii="Times New Roman" w:eastAsia="Times New Roman" w:hAnsi="Times New Roman" w:cs="Times New Roman"/>
          <w:sz w:val="30"/>
          <w:szCs w:val="30"/>
          <w:lang w:eastAsia="ru-BY"/>
        </w:rPr>
        <w:t>включает в себя анализ технологий, которые уже используются, а также тех, которые находятся на стадии разработки.</w:t>
      </w:r>
      <w:r w:rsidR="00A673E1" w:rsidRPr="00E479F0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Анализу этих тенденций и технологий посвящены современные публикации в журналах, рассматривающих</w:t>
      </w:r>
      <w:r w:rsidR="009967BD" w:rsidRPr="00E479F0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вопросы образования и науки, использования искусственного интеллекта при принятии решений, проблем науки и образования в России и Беларуси, а также материалы</w:t>
      </w:r>
      <w:r w:rsidR="00A673E1" w:rsidRPr="00E479F0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73577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международных</w:t>
      </w:r>
      <w:r w:rsidR="009967B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,</w:t>
      </w:r>
      <w:r w:rsidR="00A673E1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всероссийских</w:t>
      </w:r>
      <w:r w:rsidR="0073577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, </w:t>
      </w:r>
      <w:r w:rsidR="009967B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отечественных </w:t>
      </w:r>
      <w:r w:rsidR="00A673E1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>конференций по ИИ и образованию</w:t>
      </w:r>
      <w:r w:rsidR="009967BD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9967BD" w:rsidRPr="000129F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[1].</w:t>
      </w:r>
      <w:r w:rsidR="00A673E1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</w:p>
    <w:p w14:paraId="36E516D7" w14:textId="4B95EC74" w:rsidR="00515C62" w:rsidRDefault="00E479F0" w:rsidP="00DB621B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8342F">
        <w:rPr>
          <w:sz w:val="30"/>
          <w:szCs w:val="30"/>
          <w:lang w:val="ru-RU"/>
        </w:rPr>
        <w:t>2</w:t>
      </w:r>
      <w:r w:rsidR="00DB621B">
        <w:rPr>
          <w:sz w:val="30"/>
          <w:szCs w:val="30"/>
          <w:lang w:val="ru-RU"/>
        </w:rPr>
        <w:t>.</w:t>
      </w:r>
      <w:r w:rsidR="00FE0323" w:rsidRPr="0018342F">
        <w:rPr>
          <w:sz w:val="30"/>
          <w:szCs w:val="30"/>
          <w:lang w:val="ru-RU"/>
        </w:rPr>
        <w:t xml:space="preserve"> </w:t>
      </w:r>
      <w:r w:rsidR="00FE0323" w:rsidRPr="00DB621B">
        <w:rPr>
          <w:sz w:val="30"/>
          <w:szCs w:val="30"/>
          <w:lang w:val="ru-RU"/>
        </w:rPr>
        <w:t>Рассмотрение возможностей и направлений использования</w:t>
      </w:r>
      <w:r w:rsidR="00A355CE" w:rsidRPr="00DB621B">
        <w:rPr>
          <w:sz w:val="30"/>
          <w:szCs w:val="30"/>
        </w:rPr>
        <w:t xml:space="preserve"> ИИ в школах</w:t>
      </w:r>
      <w:r w:rsidR="00FE0323" w:rsidRPr="00DB621B">
        <w:rPr>
          <w:sz w:val="30"/>
          <w:szCs w:val="30"/>
          <w:lang w:val="ru-RU"/>
        </w:rPr>
        <w:t xml:space="preserve"> для</w:t>
      </w:r>
      <w:r w:rsidR="00A355CE" w:rsidRPr="00DB621B">
        <w:rPr>
          <w:sz w:val="30"/>
          <w:szCs w:val="30"/>
        </w:rPr>
        <w:t xml:space="preserve"> улучшения учебного процесса, например, </w:t>
      </w:r>
      <w:r w:rsidR="00DB621B" w:rsidRPr="00DB621B">
        <w:rPr>
          <w:sz w:val="30"/>
          <w:szCs w:val="30"/>
        </w:rPr>
        <w:t>создания персонализированных образовательных программ, анализа данных о поведении учащихся и предоставления индивидуальных рекомендаций по обучению</w:t>
      </w:r>
      <w:r w:rsidR="00A355CE" w:rsidRPr="00DB621B">
        <w:rPr>
          <w:sz w:val="30"/>
          <w:szCs w:val="30"/>
        </w:rPr>
        <w:t xml:space="preserve">, </w:t>
      </w:r>
      <w:r w:rsidR="0073577C">
        <w:rPr>
          <w:sz w:val="30"/>
          <w:szCs w:val="30"/>
          <w:lang w:val="ru-RU"/>
        </w:rPr>
        <w:t xml:space="preserve">автоматизации </w:t>
      </w:r>
      <w:r w:rsidR="00A355CE" w:rsidRPr="00DB621B">
        <w:rPr>
          <w:sz w:val="30"/>
          <w:szCs w:val="30"/>
        </w:rPr>
        <w:t xml:space="preserve">оценки и </w:t>
      </w:r>
      <w:r w:rsidR="0073577C">
        <w:rPr>
          <w:sz w:val="30"/>
          <w:szCs w:val="30"/>
          <w:lang w:val="ru-RU"/>
        </w:rPr>
        <w:t>обратной</w:t>
      </w:r>
      <w:r w:rsidR="00A355CE" w:rsidRPr="00DB621B">
        <w:rPr>
          <w:sz w:val="30"/>
          <w:szCs w:val="30"/>
        </w:rPr>
        <w:t xml:space="preserve"> </w:t>
      </w:r>
      <w:r w:rsidR="0073577C">
        <w:rPr>
          <w:sz w:val="30"/>
          <w:szCs w:val="30"/>
          <w:lang w:val="ru-RU"/>
        </w:rPr>
        <w:t>связи</w:t>
      </w:r>
      <w:r w:rsidR="00DB621B" w:rsidRPr="00DB621B">
        <w:rPr>
          <w:sz w:val="30"/>
          <w:szCs w:val="30"/>
          <w:lang w:val="ru-RU"/>
        </w:rPr>
        <w:t xml:space="preserve"> педагогов с уча</w:t>
      </w:r>
      <w:r w:rsidR="00515C62">
        <w:rPr>
          <w:sz w:val="30"/>
          <w:szCs w:val="30"/>
          <w:lang w:val="ru-RU"/>
        </w:rPr>
        <w:t>щ</w:t>
      </w:r>
      <w:r w:rsidR="00DB621B" w:rsidRPr="00DB621B">
        <w:rPr>
          <w:sz w:val="30"/>
          <w:szCs w:val="30"/>
          <w:lang w:val="ru-RU"/>
        </w:rPr>
        <w:t>имися</w:t>
      </w:r>
      <w:r w:rsidR="00A355CE" w:rsidRPr="00DB621B">
        <w:rPr>
          <w:sz w:val="30"/>
          <w:szCs w:val="30"/>
        </w:rPr>
        <w:t>, а также помощь в управлении учебными заведениями</w:t>
      </w:r>
      <w:r w:rsidR="00DB621B" w:rsidRPr="00DB621B">
        <w:rPr>
          <w:sz w:val="30"/>
          <w:szCs w:val="30"/>
          <w:lang w:val="ru-RU"/>
        </w:rPr>
        <w:t>.</w:t>
      </w:r>
      <w:r w:rsidR="00DB621B" w:rsidRPr="00DB621B">
        <w:rPr>
          <w:sz w:val="30"/>
          <w:szCs w:val="30"/>
        </w:rPr>
        <w:t xml:space="preserve"> </w:t>
      </w:r>
    </w:p>
    <w:p w14:paraId="29F9CE5C" w14:textId="37BD775A" w:rsidR="00DB621B" w:rsidRPr="00DB621B" w:rsidRDefault="00DB621B" w:rsidP="00DB621B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DB621B">
        <w:rPr>
          <w:sz w:val="30"/>
          <w:szCs w:val="30"/>
        </w:rPr>
        <w:t xml:space="preserve">В последние годы ИИ </w:t>
      </w:r>
      <w:r w:rsidR="0073577C">
        <w:rPr>
          <w:sz w:val="30"/>
          <w:szCs w:val="30"/>
          <w:lang w:val="ru-RU"/>
        </w:rPr>
        <w:t>начинает</w:t>
      </w:r>
      <w:r w:rsidRPr="00DB621B">
        <w:rPr>
          <w:sz w:val="30"/>
          <w:szCs w:val="30"/>
        </w:rPr>
        <w:t xml:space="preserve"> использоваться для создания </w:t>
      </w:r>
      <w:r w:rsidR="0073577C">
        <w:rPr>
          <w:sz w:val="30"/>
          <w:szCs w:val="30"/>
          <w:lang w:val="ru-RU"/>
        </w:rPr>
        <w:t>индивидуализированных учебных планов</w:t>
      </w:r>
      <w:r w:rsidRPr="00DB621B">
        <w:rPr>
          <w:sz w:val="30"/>
          <w:szCs w:val="30"/>
        </w:rPr>
        <w:t>, разработки интерактивных образовательных платформ, которые могут адаптироваться к индивидуальным потребностям и предпочтениям каждого учащегося.</w:t>
      </w:r>
    </w:p>
    <w:p w14:paraId="269B8018" w14:textId="67BF79C9" w:rsidR="00A355CE" w:rsidRPr="00A673E1" w:rsidRDefault="00DB621B" w:rsidP="00515C62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DB621B">
        <w:rPr>
          <w:sz w:val="30"/>
          <w:szCs w:val="30"/>
        </w:rPr>
        <w:t>Системы ИИ помогают учителям оптимизировать учебный процесс, предоставляя инструменты для мониторинга прогресса учащихся и выявления возможных проблем в понимании материала</w:t>
      </w:r>
      <w:r w:rsidR="0018342F">
        <w:rPr>
          <w:sz w:val="30"/>
          <w:szCs w:val="30"/>
          <w:lang w:val="ru-RU"/>
        </w:rPr>
        <w:t xml:space="preserve"> </w:t>
      </w:r>
      <w:r w:rsidR="0018342F" w:rsidRPr="000129FF">
        <w:rPr>
          <w:color w:val="000000"/>
          <w:sz w:val="30"/>
          <w:szCs w:val="30"/>
          <w:lang w:val="ru-RU"/>
        </w:rPr>
        <w:t>[</w:t>
      </w:r>
      <w:r w:rsidR="0018342F">
        <w:rPr>
          <w:color w:val="000000"/>
          <w:sz w:val="30"/>
          <w:szCs w:val="30"/>
          <w:lang w:val="ru-RU"/>
        </w:rPr>
        <w:t>2</w:t>
      </w:r>
      <w:r w:rsidR="0018342F" w:rsidRPr="000129FF">
        <w:rPr>
          <w:color w:val="000000"/>
          <w:sz w:val="30"/>
          <w:szCs w:val="30"/>
          <w:lang w:val="ru-RU"/>
        </w:rPr>
        <w:t>].</w:t>
      </w:r>
    </w:p>
    <w:p w14:paraId="368DECA4" w14:textId="065E63EC" w:rsidR="00A355CE" w:rsidRDefault="00DB621B" w:rsidP="00DB6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</w:pPr>
      <w:r w:rsidRPr="00515C6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3. </w:t>
      </w:r>
      <w:r w:rsidR="0015141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Изучение возможностей применения </w:t>
      </w:r>
      <w:r w:rsidR="00A355CE" w:rsidRPr="00515C62">
        <w:rPr>
          <w:rFonts w:ascii="Times New Roman" w:eastAsia="Times New Roman" w:hAnsi="Times New Roman" w:cs="Times New Roman"/>
          <w:sz w:val="30"/>
          <w:szCs w:val="30"/>
          <w:lang w:eastAsia="ru-BY"/>
        </w:rPr>
        <w:t>ИИ в университетах</w:t>
      </w:r>
      <w:r w:rsidR="0015141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для</w:t>
      </w:r>
      <w:r w:rsidR="00A355CE" w:rsidRPr="00A673E1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повышения качества образования на университетском уровне, включая анализ данных для улучшения учебных программ, </w:t>
      </w:r>
      <w:r w:rsidR="0052098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поддержку</w:t>
      </w:r>
      <w:r w:rsidR="00A355CE" w:rsidRPr="00A673E1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исследований и </w:t>
      </w:r>
      <w:r w:rsidR="0052098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разработку</w:t>
      </w:r>
      <w:r w:rsidR="00A355CE" w:rsidRPr="00A673E1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новых образовательных технологий</w:t>
      </w:r>
      <w:r w:rsidR="00DF4784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, в том числе интерактивных платформ для дистанционного и онлайн-образования</w:t>
      </w:r>
      <w:r w:rsidR="00515C62" w:rsidRPr="00515C6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 xml:space="preserve"> </w:t>
      </w:r>
      <w:r w:rsidR="00515C62" w:rsidRPr="000129F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[</w:t>
      </w:r>
      <w:r w:rsidR="00515C6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1</w:t>
      </w:r>
      <w:r w:rsidR="00515C62" w:rsidRPr="000129F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].</w:t>
      </w:r>
    </w:p>
    <w:p w14:paraId="52293E07" w14:textId="763E07EC" w:rsidR="0015141F" w:rsidRPr="00A548FB" w:rsidRDefault="0015141F" w:rsidP="00735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 xml:space="preserve">Современные возможности использования систем искусственного интеллекта в </w:t>
      </w:r>
      <w:r w:rsidRPr="0073577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высшем </w:t>
      </w:r>
      <w:r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>образовании представляют собой широкий спектр технологий и подходов, направленных на повышение эффективности образовательного процесса</w:t>
      </w:r>
      <w:r w:rsidRPr="0073577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Pr="0073577C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73577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В частности, </w:t>
      </w:r>
      <w:r w:rsidR="0052098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технологии</w:t>
      </w:r>
      <w:r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ИИ могут выступать в роли интеллектуальных ассистентов, помогая </w:t>
      </w:r>
      <w:r w:rsidRPr="0073577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студентам</w:t>
      </w:r>
      <w:r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получать ответы на вопросы, решать задачи и находить нужную информацию. Такие ассистенты могут работать как чат-боты или виртуальные репетиторы, предоставляя поддержку в режиме реального времени.</w:t>
      </w:r>
      <w:r w:rsidR="00BC1F4F" w:rsidRPr="00BC1F4F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</w:t>
      </w:r>
      <w:r w:rsidR="00BC1F4F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Системы ИИ могут анализировать большие объемы данных об успеваемости </w:t>
      </w:r>
      <w:r w:rsidR="00BC1F4F" w:rsidRPr="00BC1F4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студентов</w:t>
      </w:r>
      <w:r w:rsidR="00BC1F4F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>, их поведении и участии в учебном процессе</w:t>
      </w:r>
      <w:r w:rsidR="00BC1F4F" w:rsidRPr="00BC1F4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</w:p>
    <w:p w14:paraId="7DBC13D6" w14:textId="033C68D4" w:rsidR="00A355CE" w:rsidRDefault="0073577C" w:rsidP="00DB6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</w:pPr>
      <w:r w:rsidRPr="00BC1F4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4 Исследование возможностей использования ИИ</w:t>
      </w:r>
      <w:r w:rsidR="00A355CE" w:rsidRPr="00BC1F4F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 xml:space="preserve"> </w:t>
      </w:r>
      <w:r w:rsidR="00A355CE" w:rsidRPr="00BC1F4F">
        <w:rPr>
          <w:rFonts w:ascii="Times New Roman" w:eastAsia="Times New Roman" w:hAnsi="Times New Roman" w:cs="Times New Roman"/>
          <w:sz w:val="30"/>
          <w:szCs w:val="30"/>
          <w:lang w:eastAsia="ru-BY"/>
        </w:rPr>
        <w:t>в корпоративной</w:t>
      </w:r>
      <w:r w:rsidR="00A355CE" w:rsidRPr="0073577C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среде</w:t>
      </w:r>
      <w:r w:rsidRPr="0073577C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A355CE" w:rsidRPr="0073577C">
        <w:rPr>
          <w:rFonts w:ascii="Times New Roman" w:eastAsia="Times New Roman" w:hAnsi="Times New Roman" w:cs="Times New Roman"/>
          <w:sz w:val="30"/>
          <w:szCs w:val="30"/>
          <w:lang w:eastAsia="ru-BY"/>
        </w:rPr>
        <w:t>для обучения и повышения квалификации сотруд</w:t>
      </w:r>
      <w:r w:rsidR="00A355CE" w:rsidRPr="00A673E1">
        <w:rPr>
          <w:rFonts w:ascii="Times New Roman" w:eastAsia="Times New Roman" w:hAnsi="Times New Roman" w:cs="Times New Roman"/>
          <w:sz w:val="30"/>
          <w:szCs w:val="30"/>
          <w:lang w:eastAsia="ru-BY"/>
        </w:rPr>
        <w:t>ников, а также для оптимизации процессов и повышения производительности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труда персонала предприятий и организаций</w:t>
      </w:r>
      <w:r w:rsidR="00515C62" w:rsidRPr="00515C6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 xml:space="preserve"> </w:t>
      </w:r>
      <w:r w:rsidR="00515C62" w:rsidRPr="000129F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[</w:t>
      </w:r>
      <w:r w:rsidR="00515C6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3</w:t>
      </w:r>
      <w:r w:rsidR="00515C62" w:rsidRPr="000129F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].</w:t>
      </w:r>
    </w:p>
    <w:p w14:paraId="3F8E36FA" w14:textId="4627378C" w:rsidR="004C3D47" w:rsidRDefault="004C3D47" w:rsidP="002C7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Несмотря на широкие возможности применения ИИ в образовании следует отметить проблемы, которые требуют осмысления и регулирования.</w:t>
      </w:r>
    </w:p>
    <w:p w14:paraId="5D371EAF" w14:textId="4EDFB085" w:rsidR="002C79E8" w:rsidRPr="00A548FB" w:rsidRDefault="002C79E8" w:rsidP="002C7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Современные </w:t>
      </w:r>
      <w:r w:rsidRPr="004C3D47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проблемы</w:t>
      </w:r>
      <w:r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использования искусственного интеллекта в образовании многогранны и включают как технологические, так и этические аспекты</w:t>
      </w:r>
      <w:r w:rsidR="0004319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043198" w:rsidRPr="000129F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[</w:t>
      </w:r>
      <w:r w:rsidR="00A3573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2</w:t>
      </w:r>
      <w:r w:rsidR="00043198" w:rsidRPr="000129F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BY"/>
        </w:rPr>
        <w:t>].</w:t>
      </w:r>
    </w:p>
    <w:p w14:paraId="26A0FF8F" w14:textId="77777777" w:rsidR="002C79E8" w:rsidRPr="00A548FB" w:rsidRDefault="002C79E8" w:rsidP="00284E2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C3D47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 технологическим проблемам можно отнести следующие:</w:t>
      </w:r>
    </w:p>
    <w:p w14:paraId="0978DE94" w14:textId="4071B576" w:rsidR="002C79E8" w:rsidRPr="00284E28" w:rsidRDefault="00284E28" w:rsidP="0028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154890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качество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данных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Для эффективной работы ИИ необходимы большие объемы высококачественных данных. В образовательной сфере данные могут быть неструктурированными и разнородными, что затрудняет их использование.</w:t>
      </w:r>
    </w:p>
    <w:p w14:paraId="7CFF8E22" w14:textId="645CCF32" w:rsidR="002C79E8" w:rsidRPr="00284E28" w:rsidRDefault="00284E28" w:rsidP="0028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154890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интеграция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ИИ в существующие системы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Внедрение ИИ в существующие образовательные платформы и процессы требует значительных усилий и ресурсов. Это включает технические аспекты интеграции, а также обучение персонала работе с новыми технологиями.</w:t>
      </w:r>
    </w:p>
    <w:p w14:paraId="72FC9B4B" w14:textId="7DDE494A" w:rsidR="002C79E8" w:rsidRPr="00284E28" w:rsidRDefault="00284E28" w:rsidP="0028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154890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техническая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инфраструктура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Для работы ИИ-технологий необходима мощная инфраструктура, включая высокопроизводительные вычислительные мощности и надежные системы хранения данных. В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многих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образовательных учреждениях это может быть затруднительно.</w:t>
      </w:r>
    </w:p>
    <w:p w14:paraId="5FDE90A5" w14:textId="77777777" w:rsidR="002C79E8" w:rsidRPr="00A548FB" w:rsidRDefault="002C79E8" w:rsidP="002C79E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4C3D47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В качестве этических проблем выступают:</w:t>
      </w:r>
    </w:p>
    <w:p w14:paraId="785FE247" w14:textId="0C3AEC86" w:rsidR="002C79E8" w:rsidRPr="00A548FB" w:rsidRDefault="00284E28" w:rsidP="0028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700D6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приватность</w:t>
      </w:r>
      <w:r w:rsidR="002C79E8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безопасность данных</w:t>
      </w:r>
      <w:r w:rsidR="002C79E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="002C79E8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Использование ИИ в образовании требует сбора и анализа большого количества данных об учащихся. Это вызывает опасения по поводу сохранности конфиденциальной информации и защиты персональных данных.</w:t>
      </w:r>
    </w:p>
    <w:p w14:paraId="1178C3EB" w14:textId="14A592BD" w:rsidR="002C79E8" w:rsidRPr="00284E28" w:rsidRDefault="00284E28" w:rsidP="00284E28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700D6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справедливость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предвзятость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Алгоритмы ИИ могут содержать предвзятости, которые могут привести к неравенству в образовательных возможностях. Это особенно важно при автоматизации процессов оценки и предоставления рекомендаций.</w:t>
      </w:r>
    </w:p>
    <w:p w14:paraId="6100C73D" w14:textId="0173099C" w:rsidR="002C79E8" w:rsidRPr="00284E28" w:rsidRDefault="00284E28" w:rsidP="00284E28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lastRenderedPageBreak/>
        <w:t xml:space="preserve"> </w:t>
      </w:r>
      <w:r w:rsidR="00700D62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прозрачность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объяснимость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Понимание и интерпретация решений, принимаемых ИИ-системами, остается сложной задачей. Для обеспечения доверия к таким системам необходимо, чтобы они были прозрачны и объяснимы.</w:t>
      </w:r>
    </w:p>
    <w:p w14:paraId="75E86A30" w14:textId="46922D6C" w:rsidR="002C79E8" w:rsidRPr="00A548FB" w:rsidRDefault="002C79E8" w:rsidP="00284E2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Социальные </w:t>
      </w:r>
      <w:r w:rsidRPr="0004319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проблемы включают следующие аспекты:</w:t>
      </w:r>
    </w:p>
    <w:p w14:paraId="703EBD61" w14:textId="7765AC30" w:rsidR="002C79E8" w:rsidRPr="00A548FB" w:rsidRDefault="00284E28" w:rsidP="0028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9967BD">
        <w:rPr>
          <w:rFonts w:ascii="Times New Roman" w:eastAsia="Times New Roman" w:hAnsi="Times New Roman" w:cs="Times New Roman"/>
          <w:sz w:val="30"/>
          <w:szCs w:val="30"/>
          <w:lang w:eastAsia="ru-BY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и</w:t>
      </w:r>
      <w:r w:rsidR="002C79E8" w:rsidRPr="0004319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зменение роли преподавателя</w:t>
      </w:r>
      <w:r w:rsidR="002C79E8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 образовательном процессе</w:t>
      </w:r>
      <w:r w:rsidR="002C79E8" w:rsidRPr="0004319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которое</w:t>
      </w:r>
      <w:r w:rsidR="002C79E8" w:rsidRPr="0004319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потребует</w:t>
      </w:r>
      <w:r w:rsidR="002C79E8" w:rsidRPr="00A548FB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пересмотра традиционных методов обучения и адаптации к новым условиям.</w:t>
      </w:r>
    </w:p>
    <w:p w14:paraId="31F41B84" w14:textId="35445F71" w:rsidR="002C79E8" w:rsidRPr="00284E28" w:rsidRDefault="00700D62" w:rsidP="00284E28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="00284E2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беспечение доступности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технологий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для реализации 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равного доступа к ИИ-технологиям для всех </w:t>
      </w:r>
      <w:r w:rsidR="00284E2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обучаемых</w:t>
      </w:r>
      <w:r w:rsidR="0004319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 некоторых регионах или </w:t>
      </w:r>
      <w:r w:rsidR="00043198" w:rsidRP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образовательных учреждениях</w:t>
      </w:r>
      <w:r w:rsidR="002C79E8" w:rsidRPr="00284E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может отсутствовать необходимая инфраструктура, что создает неравенство в доступе к современным образовательным инструментам.</w:t>
      </w:r>
    </w:p>
    <w:p w14:paraId="01B9AFFD" w14:textId="6A7A09EF" w:rsidR="00043198" w:rsidRPr="00043198" w:rsidRDefault="00043198" w:rsidP="00A35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043198">
        <w:rPr>
          <w:rFonts w:ascii="Times New Roman" w:eastAsia="Times New Roman" w:hAnsi="Times New Roman" w:cs="Times New Roman"/>
          <w:sz w:val="30"/>
          <w:szCs w:val="30"/>
          <w:lang w:eastAsia="ru-BY"/>
        </w:rPr>
        <w:t>В Г</w:t>
      </w:r>
      <w:r w:rsid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ГУ</w:t>
      </w:r>
      <w:r w:rsidRPr="0004319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имени Ф. Скорины на экономическом факультете при </w:t>
      </w:r>
      <w:r w:rsidR="00A3573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изучении</w:t>
      </w:r>
      <w:r w:rsidRPr="0004319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дисциплины «Системы поддержки принятия решений» студенты </w:t>
      </w:r>
      <w:r w:rsidR="00A3573F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используют</w:t>
      </w:r>
      <w:r w:rsidRPr="0004319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различные</w:t>
      </w:r>
      <w:r w:rsidRPr="0004319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284E28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технологии ИИ</w:t>
      </w:r>
      <w:r w:rsidRPr="0004319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: для создания видео, генерации изображений, для работы с аудио, для обработки фотографий, для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создания</w:t>
      </w:r>
      <w:r w:rsidRPr="0004319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брендов и логотипов, для написания кода, для перевода текстов на другие языки, для создания документов и презентаций, веб-сайтов и дизайна и другие.</w:t>
      </w:r>
    </w:p>
    <w:p w14:paraId="300A6715" w14:textId="77777777" w:rsidR="0073577C" w:rsidRPr="00A673E1" w:rsidRDefault="0073577C" w:rsidP="00A35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p w14:paraId="0E954CD4" w14:textId="77777777" w:rsidR="00DB621B" w:rsidRPr="00DB621B" w:rsidRDefault="00DB621B" w:rsidP="00A3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B621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Литература</w:t>
      </w:r>
    </w:p>
    <w:p w14:paraId="10B1237B" w14:textId="77777777" w:rsidR="00DB621B" w:rsidRPr="00DB621B" w:rsidRDefault="00DB621B" w:rsidP="00A3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FCFD536" w14:textId="43673345" w:rsidR="00263EDA" w:rsidRDefault="00DB621B" w:rsidP="00A35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263EDA" w:rsidRPr="00DB621B">
        <w:rPr>
          <w:rFonts w:ascii="Times New Roman" w:hAnsi="Times New Roman" w:cs="Times New Roman"/>
          <w:sz w:val="28"/>
          <w:szCs w:val="28"/>
        </w:rPr>
        <w:t>Пугачева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3EDA" w:rsidRPr="00DB621B">
        <w:rPr>
          <w:rFonts w:ascii="Times New Roman" w:hAnsi="Times New Roman" w:cs="Times New Roman"/>
          <w:sz w:val="28"/>
          <w:szCs w:val="28"/>
        </w:rPr>
        <w:t xml:space="preserve"> О. В. Направления и опыт использования искусственного интеллекта в образовании</w:t>
      </w:r>
      <w:r w:rsidR="00263EDA" w:rsidRPr="00DB621B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</w:t>
      </w:r>
      <w:r w:rsidR="00263EDA" w:rsidRPr="00DB621B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/</w:t>
      </w:r>
      <w:r w:rsidRPr="00DB621B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/</w:t>
      </w:r>
      <w:r w:rsidR="00263EDA" w:rsidRPr="00DB621B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 </w:t>
      </w:r>
      <w:r w:rsidR="00DF4784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Актуальные</w:t>
      </w:r>
      <w:r w:rsidR="00263EDA" w:rsidRPr="00DB621B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общества: сборник материалов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 ; редкол. : Ю. В. Никитюк (гл. ред.) [и др.]. – Гомель : ГГУ им. Ф. Скорины, 2024. – </w:t>
      </w:r>
      <w:r w:rsidR="00263EDA" w:rsidRPr="00DB621B"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С. 328-330</w:t>
      </w:r>
      <w:r w:rsidR="00263EDA" w:rsidRPr="00DB621B"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. </w:t>
      </w:r>
    </w:p>
    <w:p w14:paraId="4DF707EB" w14:textId="0899CDEB" w:rsidR="00284E28" w:rsidRDefault="00284E28" w:rsidP="00A357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2C79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2C79E8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Цифровая гуманитаристика и технологии в образовании (DHTE 2024): сб. статей V Международной научно-практической конференции. 14—15 ноября 2024 г</w:t>
      </w:r>
      <w:r w:rsidR="00A357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2C79E8">
        <w:rPr>
          <w:rFonts w:ascii="Times New Roman" w:hAnsi="Times New Roman" w:cs="Times New Roman"/>
          <w:sz w:val="28"/>
          <w:szCs w:val="28"/>
          <w:shd w:val="clear" w:color="auto" w:fill="FFFFFF"/>
        </w:rPr>
        <w:t>/ Под ред. В.В. Рубцова, М.Г. Сороковой, Н.П. Радчиковой. – Москва : ФГБОУ ВО МГППУ, 2024. – 804 с.</w:t>
      </w:r>
    </w:p>
    <w:p w14:paraId="15BCDEA5" w14:textId="4971CC4E" w:rsidR="00AF5BE3" w:rsidRDefault="00DB621B" w:rsidP="00A357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F5BE3" w:rsidRPr="00DB621B">
        <w:rPr>
          <w:rFonts w:ascii="Times New Roman" w:hAnsi="Times New Roman" w:cs="Times New Roman"/>
          <w:sz w:val="28"/>
          <w:szCs w:val="28"/>
        </w:rPr>
        <w:t>Пугачева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5BE3" w:rsidRPr="00DB621B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BE3" w:rsidRPr="00DB621B">
        <w:rPr>
          <w:rFonts w:ascii="Times New Roman" w:hAnsi="Times New Roman" w:cs="Times New Roman"/>
          <w:sz w:val="28"/>
          <w:szCs w:val="28"/>
        </w:rPr>
        <w:t>В. Использование искусственного интеллекта в бизнесе // Актуальные вопросы современной экономической науки: теория и практика: сборник научных статей. Выпуск 2 / Гомельский гос. ун-т им. Ф. Скорины; редкол.: А. К. Костенко (гл. ред.) [и др.]. –Гомель: ГГУ им. Ф. Скорины, 2023. – С. 217-221.</w:t>
      </w:r>
    </w:p>
    <w:p w14:paraId="0BFFB395" w14:textId="4E599697" w:rsidR="00043198" w:rsidRDefault="00043198" w:rsidP="00DB621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043198" w:rsidSect="000129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144"/>
    <w:multiLevelType w:val="multilevel"/>
    <w:tmpl w:val="C96A7F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3C"/>
    <w:multiLevelType w:val="hybridMultilevel"/>
    <w:tmpl w:val="56A0B44C"/>
    <w:lvl w:ilvl="0" w:tplc="76948E08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055A48"/>
    <w:multiLevelType w:val="multilevel"/>
    <w:tmpl w:val="A158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F2CC5"/>
    <w:multiLevelType w:val="multilevel"/>
    <w:tmpl w:val="882C73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72FB5"/>
    <w:multiLevelType w:val="hybridMultilevel"/>
    <w:tmpl w:val="F79239C6"/>
    <w:lvl w:ilvl="0" w:tplc="1F1CEE8E">
      <w:start w:val="1"/>
      <w:numFmt w:val="decimal"/>
      <w:lvlText w:val="%1."/>
      <w:lvlJc w:val="left"/>
      <w:pPr>
        <w:ind w:left="927" w:hanging="360"/>
      </w:pPr>
      <w:rPr>
        <w:rFonts w:hint="default"/>
        <w:color w:val="1A1A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6002"/>
    <w:multiLevelType w:val="hybridMultilevel"/>
    <w:tmpl w:val="AFA031C8"/>
    <w:lvl w:ilvl="0" w:tplc="72745866">
      <w:start w:val="1"/>
      <w:numFmt w:val="decimal"/>
      <w:lvlText w:val="%1"/>
      <w:lvlJc w:val="left"/>
      <w:pPr>
        <w:ind w:left="927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23C28"/>
    <w:multiLevelType w:val="hybridMultilevel"/>
    <w:tmpl w:val="291EEA8E"/>
    <w:lvl w:ilvl="0" w:tplc="378ECCA4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7D770B0"/>
    <w:multiLevelType w:val="hybridMultilevel"/>
    <w:tmpl w:val="220EF6C0"/>
    <w:lvl w:ilvl="0" w:tplc="5EB48BEA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C06276"/>
    <w:multiLevelType w:val="multilevel"/>
    <w:tmpl w:val="2024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F5BB2"/>
    <w:multiLevelType w:val="hybridMultilevel"/>
    <w:tmpl w:val="25C0B34E"/>
    <w:lvl w:ilvl="0" w:tplc="8AB2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4319"/>
    <w:multiLevelType w:val="multilevel"/>
    <w:tmpl w:val="9382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A3C"/>
    <w:multiLevelType w:val="hybridMultilevel"/>
    <w:tmpl w:val="366C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C0D4F"/>
    <w:multiLevelType w:val="hybridMultilevel"/>
    <w:tmpl w:val="B4409818"/>
    <w:lvl w:ilvl="0" w:tplc="D764C95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ED32EF"/>
    <w:multiLevelType w:val="hybridMultilevel"/>
    <w:tmpl w:val="727C720C"/>
    <w:lvl w:ilvl="0" w:tplc="D764C95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F5976"/>
    <w:multiLevelType w:val="hybridMultilevel"/>
    <w:tmpl w:val="7D826FEC"/>
    <w:lvl w:ilvl="0" w:tplc="1F1CEE8E">
      <w:start w:val="1"/>
      <w:numFmt w:val="decimal"/>
      <w:lvlText w:val="%1."/>
      <w:lvlJc w:val="left"/>
      <w:pPr>
        <w:ind w:left="927" w:hanging="360"/>
      </w:pPr>
      <w:rPr>
        <w:rFonts w:hint="default"/>
        <w:color w:val="1A1A1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A26D6A"/>
    <w:multiLevelType w:val="hybridMultilevel"/>
    <w:tmpl w:val="72187F82"/>
    <w:lvl w:ilvl="0" w:tplc="FDA415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286E8D"/>
    <w:multiLevelType w:val="hybridMultilevel"/>
    <w:tmpl w:val="B18827E6"/>
    <w:lvl w:ilvl="0" w:tplc="76DEAAA2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A6C1174"/>
    <w:multiLevelType w:val="multilevel"/>
    <w:tmpl w:val="644E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D1660"/>
    <w:multiLevelType w:val="multilevel"/>
    <w:tmpl w:val="1D82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8"/>
  </w:num>
  <w:num w:numId="12">
    <w:abstractNumId w:val="19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5B"/>
    <w:rsid w:val="00001390"/>
    <w:rsid w:val="0000296A"/>
    <w:rsid w:val="000129FF"/>
    <w:rsid w:val="00040F30"/>
    <w:rsid w:val="00043198"/>
    <w:rsid w:val="000C471C"/>
    <w:rsid w:val="000F0CD1"/>
    <w:rsid w:val="000F2535"/>
    <w:rsid w:val="0015141F"/>
    <w:rsid w:val="00154890"/>
    <w:rsid w:val="0016444E"/>
    <w:rsid w:val="0018342F"/>
    <w:rsid w:val="001A005D"/>
    <w:rsid w:val="00263EDA"/>
    <w:rsid w:val="00284E28"/>
    <w:rsid w:val="002C79E8"/>
    <w:rsid w:val="00357432"/>
    <w:rsid w:val="00395053"/>
    <w:rsid w:val="004324A3"/>
    <w:rsid w:val="004C3D47"/>
    <w:rsid w:val="00515C62"/>
    <w:rsid w:val="0052098F"/>
    <w:rsid w:val="005E28FC"/>
    <w:rsid w:val="006E5EF2"/>
    <w:rsid w:val="00700D62"/>
    <w:rsid w:val="0072349A"/>
    <w:rsid w:val="0073577C"/>
    <w:rsid w:val="00800DCD"/>
    <w:rsid w:val="008561AE"/>
    <w:rsid w:val="009627E7"/>
    <w:rsid w:val="009967BD"/>
    <w:rsid w:val="00A0315B"/>
    <w:rsid w:val="00A34C00"/>
    <w:rsid w:val="00A355CE"/>
    <w:rsid w:val="00A3573F"/>
    <w:rsid w:val="00A6228D"/>
    <w:rsid w:val="00A673E1"/>
    <w:rsid w:val="00AF5BE3"/>
    <w:rsid w:val="00B71B82"/>
    <w:rsid w:val="00B872A6"/>
    <w:rsid w:val="00BC1F4F"/>
    <w:rsid w:val="00CB56AF"/>
    <w:rsid w:val="00CD1288"/>
    <w:rsid w:val="00D3638E"/>
    <w:rsid w:val="00D81987"/>
    <w:rsid w:val="00DA6D92"/>
    <w:rsid w:val="00DB621B"/>
    <w:rsid w:val="00DC7276"/>
    <w:rsid w:val="00DD589F"/>
    <w:rsid w:val="00DF2A04"/>
    <w:rsid w:val="00DF4784"/>
    <w:rsid w:val="00E02DCC"/>
    <w:rsid w:val="00E479F0"/>
    <w:rsid w:val="00E64EB7"/>
    <w:rsid w:val="00E7115B"/>
    <w:rsid w:val="00E75316"/>
    <w:rsid w:val="00ED11E5"/>
    <w:rsid w:val="00F03CB6"/>
    <w:rsid w:val="00F307BA"/>
    <w:rsid w:val="00F72FAD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882E"/>
  <w15:chartTrackingRefBased/>
  <w15:docId w15:val="{C466E55A-ACEF-4D20-9D18-3268CA2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15B"/>
    <w:rPr>
      <w:color w:val="0563C1" w:themeColor="hyperlink"/>
      <w:u w:val="single"/>
    </w:rPr>
  </w:style>
  <w:style w:type="paragraph" w:styleId="a4">
    <w:name w:val="List Paragraph"/>
    <w:aliases w:val="Обычный1,Ссылка,Табличный,Раздел 1.1.1.,Надпись к иллюстрации,List Paragraph,ПАРАГРАФ,Нумерация_циферная,Спмсок1,Список источников,Курсач"/>
    <w:basedOn w:val="a"/>
    <w:link w:val="a5"/>
    <w:uiPriority w:val="34"/>
    <w:qFormat/>
    <w:rsid w:val="00E7115B"/>
    <w:pPr>
      <w:ind w:left="720"/>
      <w:contextualSpacing/>
    </w:pPr>
  </w:style>
  <w:style w:type="character" w:customStyle="1" w:styleId="a5">
    <w:name w:val="Абзац списка Знак"/>
    <w:aliases w:val="Обычный1 Знак,Ссылка Знак,Табличный Знак,Раздел 1.1.1. Знак,Надпись к иллюстрации Знак,List Paragraph Знак,ПАРАГРАФ Знак,Нумерация_циферная Знак,Спмсок1 Знак,Список источников Знак,Курсач Знак"/>
    <w:link w:val="a4"/>
    <w:uiPriority w:val="34"/>
    <w:rsid w:val="00263EDA"/>
  </w:style>
  <w:style w:type="paragraph" w:styleId="a6">
    <w:name w:val="Normal (Web)"/>
    <w:basedOn w:val="a"/>
    <w:uiPriority w:val="99"/>
    <w:unhideWhenUsed/>
    <w:rsid w:val="00DB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20C9-7B2B-4EF4-94CA-2F8C8A57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2025-01-14T17:01:00Z</dcterms:created>
  <dcterms:modified xsi:type="dcterms:W3CDTF">2025-01-17T14:16:00Z</dcterms:modified>
</cp:coreProperties>
</file>