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B3D30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195478" w:rsidRPr="00195478">
        <w:rPr>
          <w:rFonts w:ascii="Times New Roman" w:hAnsi="Times New Roman" w:cs="Times New Roman"/>
          <w:b/>
          <w:i/>
          <w:sz w:val="30"/>
          <w:szCs w:val="30"/>
        </w:rPr>
        <w:t xml:space="preserve"> 811.111’42’271.1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D30">
        <w:rPr>
          <w:rFonts w:ascii="Times New Roman" w:hAnsi="Times New Roman" w:cs="Times New Roman"/>
          <w:i/>
          <w:sz w:val="30"/>
          <w:szCs w:val="30"/>
        </w:rPr>
        <w:t>Л. А. Литвинова</w:t>
      </w:r>
      <w:r w:rsidR="004211DD">
        <w:rPr>
          <w:rFonts w:ascii="Times New Roman" w:hAnsi="Times New Roman" w:cs="Times New Roman"/>
          <w:i/>
          <w:sz w:val="30"/>
          <w:szCs w:val="30"/>
        </w:rPr>
        <w:t>, М. С. Матвеева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B3D30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211DD" w:rsidRPr="004211DD" w:rsidRDefault="004B3D30" w:rsidP="004211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11DD">
        <w:rPr>
          <w:rFonts w:ascii="Times New Roman" w:hAnsi="Times New Roman" w:cs="Times New Roman"/>
          <w:b/>
          <w:sz w:val="30"/>
          <w:szCs w:val="30"/>
        </w:rPr>
        <w:t>Д</w:t>
      </w:r>
      <w:r w:rsidR="004211DD" w:rsidRPr="004211DD">
        <w:rPr>
          <w:rFonts w:ascii="Times New Roman" w:hAnsi="Times New Roman" w:cs="Times New Roman"/>
          <w:b/>
          <w:sz w:val="30"/>
          <w:szCs w:val="30"/>
        </w:rPr>
        <w:t>ИАЛОГИЧЕСКАЯ РЕЧЬ КАК КОМПОНЕНТ КОММУНИКАТИВНОЙ КОМПЕТЕНЦИИ</w:t>
      </w:r>
    </w:p>
    <w:p w:rsidR="004211DD" w:rsidRDefault="004211DD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B3D30" w:rsidRPr="004B3D30" w:rsidRDefault="00DA47D2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47D2">
        <w:rPr>
          <w:rFonts w:ascii="Times New Roman" w:hAnsi="Times New Roman" w:cs="Times New Roman"/>
          <w:sz w:val="30"/>
          <w:szCs w:val="30"/>
        </w:rPr>
        <w:t xml:space="preserve">Формирование коммуникативной компетенции </w:t>
      </w:r>
      <w:r>
        <w:rPr>
          <w:rFonts w:ascii="Times New Roman" w:hAnsi="Times New Roman" w:cs="Times New Roman"/>
          <w:sz w:val="30"/>
          <w:szCs w:val="30"/>
        </w:rPr>
        <w:t>является основной</w:t>
      </w:r>
      <w:r w:rsidRPr="00DA47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целью</w:t>
      </w:r>
      <w:r w:rsidRPr="00DA47D2">
        <w:rPr>
          <w:rFonts w:ascii="Times New Roman" w:hAnsi="Times New Roman" w:cs="Times New Roman"/>
          <w:sz w:val="30"/>
          <w:szCs w:val="30"/>
        </w:rPr>
        <w:t xml:space="preserve"> в преподавании иностранных языков в общеобразовательной школе. Именно она определяет весь учебный процесс. </w:t>
      </w:r>
      <w:r w:rsidR="004B3D30" w:rsidRPr="004B3D30">
        <w:rPr>
          <w:rFonts w:ascii="Times New Roman" w:hAnsi="Times New Roman" w:cs="Times New Roman"/>
          <w:sz w:val="30"/>
          <w:szCs w:val="30"/>
        </w:rPr>
        <w:t>С точки зрения коммуникативного подхода, в процессе обучения иностранному языку необходимо развивать умение общаться на иностранном языке, другими словами, приобретать коммуникативные навыки. Процесс общения на иностранном языке изучается не только как процесс передачи и получения информации, но и как умение оценивать и анализировать коммуникационную ситуацию, субъективно оценивать ее коммуникативный потенциал и принимать необходимые решения.</w:t>
      </w:r>
    </w:p>
    <w:p w:rsid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Коммуникативная компетен</w:t>
      </w:r>
      <w:r w:rsidR="00DA47D2">
        <w:rPr>
          <w:rFonts w:ascii="Times New Roman" w:hAnsi="Times New Roman" w:cs="Times New Roman"/>
          <w:sz w:val="30"/>
          <w:szCs w:val="30"/>
        </w:rPr>
        <w:t>ция</w:t>
      </w:r>
      <w:r w:rsidRPr="004B3D30">
        <w:rPr>
          <w:rFonts w:ascii="Times New Roman" w:hAnsi="Times New Roman" w:cs="Times New Roman"/>
          <w:sz w:val="30"/>
          <w:szCs w:val="30"/>
        </w:rPr>
        <w:t xml:space="preserve"> в области иностранных языков – это определенный уровень лингвистических, разговорных и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социокультурных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 xml:space="preserve"> знаний, навыков и умений, который позволяет учащемуся общаться в коммуникативной манере, приемлемой и подходящей для того, чтобы варьировать свое речевое поведение в зависимости от коммуникативной ситуации.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4B3D30">
        <w:rPr>
          <w:rFonts w:ascii="Times New Roman" w:hAnsi="Times New Roman"/>
          <w:sz w:val="30"/>
          <w:szCs w:val="30"/>
          <w:lang w:eastAsia="ru-RU"/>
        </w:rPr>
        <w:t xml:space="preserve">иалогическая речь является компонентом коммуникативной компетенции. </w:t>
      </w:r>
      <w:r w:rsidRPr="004B3D30">
        <w:rPr>
          <w:rFonts w:ascii="Times New Roman" w:hAnsi="Times New Roman" w:cs="Times New Roman"/>
          <w:sz w:val="30"/>
          <w:szCs w:val="30"/>
        </w:rPr>
        <w:t>Современная теория языка рассматривает диалог как форму социальной и вербальной коммуникации, как основу для сотрудничества и взаимопонимания между людьми в процессе совместной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47D2">
        <w:rPr>
          <w:rFonts w:ascii="Times New Roman" w:hAnsi="Times New Roman" w:cs="Times New Roman"/>
          <w:sz w:val="30"/>
          <w:szCs w:val="30"/>
        </w:rPr>
        <w:t xml:space="preserve">  </w:t>
      </w:r>
      <w:r w:rsidRPr="004B3D30">
        <w:rPr>
          <w:rFonts w:ascii="Times New Roman" w:hAnsi="Times New Roman"/>
          <w:color w:val="000000" w:themeColor="text1"/>
          <w:sz w:val="30"/>
          <w:szCs w:val="30"/>
        </w:rPr>
        <w:t>[</w:t>
      </w:r>
      <w:r w:rsidR="00DA47D2">
        <w:rPr>
          <w:rFonts w:ascii="Times New Roman" w:hAnsi="Times New Roman"/>
          <w:color w:val="000000" w:themeColor="text1"/>
          <w:sz w:val="30"/>
          <w:szCs w:val="30"/>
        </w:rPr>
        <w:t>1</w:t>
      </w:r>
      <w:r w:rsidRPr="004B3D3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4B3D30">
        <w:rPr>
          <w:rFonts w:ascii="Times New Roman" w:hAnsi="Times New Roman"/>
          <w:color w:val="000000" w:themeColor="text1"/>
          <w:sz w:val="30"/>
          <w:szCs w:val="30"/>
        </w:rPr>
        <w:t>c</w:t>
      </w:r>
      <w:proofErr w:type="spellEnd"/>
      <w:r w:rsidRPr="004B3D30">
        <w:rPr>
          <w:rFonts w:ascii="Times New Roman" w:hAnsi="Times New Roman"/>
          <w:color w:val="000000" w:themeColor="text1"/>
          <w:sz w:val="30"/>
          <w:szCs w:val="30"/>
        </w:rPr>
        <w:t>. 12]</w:t>
      </w:r>
      <w:r w:rsidRPr="004B3D3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DA47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Диалогическая речь – это объединенное ситуативно-тематической общностью и коммуникативными мотивами сочетание устных высказывании,</w:t>
      </w:r>
      <w:r w:rsidR="00152AD8">
        <w:rPr>
          <w:rFonts w:ascii="Times New Roman" w:hAnsi="Times New Roman" w:cs="Times New Roman"/>
          <w:sz w:val="30"/>
          <w:szCs w:val="30"/>
        </w:rPr>
        <w:t xml:space="preserve"> </w:t>
      </w:r>
      <w:r w:rsidRPr="004B3D30">
        <w:rPr>
          <w:rFonts w:ascii="Times New Roman" w:hAnsi="Times New Roman" w:cs="Times New Roman"/>
          <w:sz w:val="30"/>
          <w:szCs w:val="30"/>
        </w:rPr>
        <w:t xml:space="preserve">последовательно порожденных двумя и более собеседниками в непосредственном акте общения.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Диалогизирование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 xml:space="preserve"> – процесс речевого взаимодействия, предусматривающий обмен репликами, не достигающими объемов монологических высказывании под термином «диалог», понимается как сам процесс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диалогизирования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>, так и его результат – текст [</w:t>
      </w:r>
      <w:r w:rsidR="00DA47D2">
        <w:rPr>
          <w:rFonts w:ascii="Times New Roman" w:hAnsi="Times New Roman" w:cs="Times New Roman"/>
          <w:sz w:val="30"/>
          <w:szCs w:val="30"/>
        </w:rPr>
        <w:t>3</w:t>
      </w:r>
      <w:r w:rsidRPr="004B3D30">
        <w:rPr>
          <w:rFonts w:ascii="Times New Roman" w:hAnsi="Times New Roman" w:cs="Times New Roman"/>
          <w:sz w:val="30"/>
          <w:szCs w:val="30"/>
        </w:rPr>
        <w:t>, с. 91].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 xml:space="preserve">Партнеры по общению прибегают к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диалогизированию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 xml:space="preserve"> в следующих типичных случаях: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1) когда один из них испытывает дефицит в сведениях, а собеседник, как предполагается, компетентен в данной области и способен восполнить информационный пробел;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lastRenderedPageBreak/>
        <w:t>2) когда разворачивание (раскрытие) сюжета (темы) не может быть реализовано одним собеседником ввиду его языковой или мнемонической неспособности, дефицита сведений или в связи с необходимостью поэтапной проверки адекватности высказываемых положений;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3) когда партнеры испытывают потребность во взаимном обмене мнениями, впечатлениями, переживаниями;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4) когда существует необходимость согласовать различные подходы к решению конкретной проблемы, устранить разногласия, разрешить спор и т. д.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Реализуясь в рамках диалогического общения, диалогическая речь как чередование достаточно дробных высказываний граничит, с одной стороны, с началом (окончанием) коммуникативного контакта, с другой – монологическими вставками, с которыми она соединяется с помощью начальных (конечных) предложений, имеющих диалогическую связанность [</w:t>
      </w:r>
      <w:r w:rsidR="00DA47D2">
        <w:rPr>
          <w:rFonts w:ascii="Times New Roman" w:hAnsi="Times New Roman" w:cs="Times New Roman"/>
          <w:sz w:val="30"/>
          <w:szCs w:val="30"/>
        </w:rPr>
        <w:t>2</w:t>
      </w:r>
      <w:r w:rsidRPr="004B3D30">
        <w:rPr>
          <w:rFonts w:ascii="Times New Roman" w:hAnsi="Times New Roman" w:cs="Times New Roman"/>
          <w:sz w:val="30"/>
          <w:szCs w:val="30"/>
        </w:rPr>
        <w:t>, с. 6</w:t>
      </w:r>
      <w:r w:rsidR="000107A0">
        <w:rPr>
          <w:rFonts w:ascii="Times New Roman" w:hAnsi="Times New Roman" w:cs="Times New Roman"/>
          <w:sz w:val="30"/>
          <w:szCs w:val="30"/>
        </w:rPr>
        <w:t xml:space="preserve"> </w:t>
      </w:r>
      <w:r w:rsidRPr="004B3D30">
        <w:rPr>
          <w:rFonts w:ascii="Times New Roman" w:hAnsi="Times New Roman" w:cs="Times New Roman"/>
          <w:sz w:val="30"/>
          <w:szCs w:val="30"/>
        </w:rPr>
        <w:t>-</w:t>
      </w:r>
      <w:r w:rsidR="000107A0">
        <w:rPr>
          <w:rFonts w:ascii="Times New Roman" w:hAnsi="Times New Roman" w:cs="Times New Roman"/>
          <w:sz w:val="30"/>
          <w:szCs w:val="30"/>
        </w:rPr>
        <w:t xml:space="preserve"> </w:t>
      </w:r>
      <w:r w:rsidRPr="004B3D30">
        <w:rPr>
          <w:rFonts w:ascii="Times New Roman" w:hAnsi="Times New Roman" w:cs="Times New Roman"/>
          <w:sz w:val="30"/>
          <w:szCs w:val="30"/>
        </w:rPr>
        <w:t>7].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 xml:space="preserve">Диалогическую речь следует рассматривать как коммуникативный акт, где имеет место смена ролей говорящего и слушающего. Однако в физическом плане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дииалогизирующие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 xml:space="preserve"> не обмениваются высказываниями, как это принято думать, а сопоставляют эти высказывания, выстраивая их в последовательно-временной ряд [</w:t>
      </w:r>
      <w:r w:rsidR="00DA47D2">
        <w:rPr>
          <w:rFonts w:ascii="Times New Roman" w:hAnsi="Times New Roman" w:cs="Times New Roman"/>
          <w:sz w:val="30"/>
          <w:szCs w:val="30"/>
        </w:rPr>
        <w:t>4</w:t>
      </w:r>
      <w:r w:rsidRPr="004B3D30">
        <w:rPr>
          <w:rFonts w:ascii="Times New Roman" w:hAnsi="Times New Roman" w:cs="Times New Roman"/>
          <w:sz w:val="30"/>
          <w:szCs w:val="30"/>
        </w:rPr>
        <w:t>, с. 130].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Диалог, как и любой коммуникативный акт, протекает в конкретной ситуации общения и является ее проектом. Между тем в иерархической структуре устноязычного общения коммуникативная ситуация как его первичная ячейка существует не изолированно, а в рамках более крупных общностей, или сфер (например, в социально-бытовой, социально-культурной, общественной деятельности), различающихся однотипностью социально-коммуникативных ролей и речевого п</w:t>
      </w:r>
      <w:r w:rsidR="000107A0">
        <w:rPr>
          <w:rFonts w:ascii="Times New Roman" w:hAnsi="Times New Roman" w:cs="Times New Roman"/>
          <w:sz w:val="30"/>
          <w:szCs w:val="30"/>
        </w:rPr>
        <w:t xml:space="preserve">обуждения говорящих. Существенным является и </w:t>
      </w:r>
      <w:r w:rsidRPr="004B3D30">
        <w:rPr>
          <w:rFonts w:ascii="Times New Roman" w:hAnsi="Times New Roman" w:cs="Times New Roman"/>
          <w:sz w:val="30"/>
          <w:szCs w:val="30"/>
        </w:rPr>
        <w:t>то, какой вид общения представляет та или иная речевая ситуация – индивидуальное и</w:t>
      </w:r>
      <w:r w:rsidR="000107A0">
        <w:rPr>
          <w:rFonts w:ascii="Times New Roman" w:hAnsi="Times New Roman" w:cs="Times New Roman"/>
          <w:sz w:val="30"/>
          <w:szCs w:val="30"/>
        </w:rPr>
        <w:t>л</w:t>
      </w:r>
      <w:r w:rsidRPr="004B3D30">
        <w:rPr>
          <w:rFonts w:ascii="Times New Roman" w:hAnsi="Times New Roman" w:cs="Times New Roman"/>
          <w:sz w:val="30"/>
          <w:szCs w:val="30"/>
        </w:rPr>
        <w:t>и групповое</w:t>
      </w:r>
      <w:r w:rsidR="000107A0">
        <w:rPr>
          <w:rFonts w:ascii="Times New Roman" w:hAnsi="Times New Roman" w:cs="Times New Roman"/>
          <w:sz w:val="30"/>
          <w:szCs w:val="30"/>
        </w:rPr>
        <w:t xml:space="preserve"> общение</w:t>
      </w:r>
      <w:r w:rsidRPr="004B3D30">
        <w:rPr>
          <w:rFonts w:ascii="Times New Roman" w:hAnsi="Times New Roman" w:cs="Times New Roman"/>
          <w:sz w:val="30"/>
          <w:szCs w:val="30"/>
        </w:rPr>
        <w:t>, официальн</w:t>
      </w:r>
      <w:r w:rsidR="000107A0">
        <w:rPr>
          <w:rFonts w:ascii="Times New Roman" w:hAnsi="Times New Roman" w:cs="Times New Roman"/>
          <w:sz w:val="30"/>
          <w:szCs w:val="30"/>
        </w:rPr>
        <w:t>ая</w:t>
      </w:r>
      <w:r w:rsidRPr="004B3D30">
        <w:rPr>
          <w:rFonts w:ascii="Times New Roman" w:hAnsi="Times New Roman" w:cs="Times New Roman"/>
          <w:sz w:val="30"/>
          <w:szCs w:val="30"/>
        </w:rPr>
        <w:t xml:space="preserve"> или неофициальн</w:t>
      </w:r>
      <w:r w:rsidR="000107A0">
        <w:rPr>
          <w:rFonts w:ascii="Times New Roman" w:hAnsi="Times New Roman" w:cs="Times New Roman"/>
          <w:sz w:val="30"/>
          <w:szCs w:val="30"/>
        </w:rPr>
        <w:t>ая</w:t>
      </w:r>
      <w:r w:rsidRPr="004B3D30">
        <w:rPr>
          <w:rFonts w:ascii="Times New Roman" w:hAnsi="Times New Roman" w:cs="Times New Roman"/>
          <w:sz w:val="30"/>
          <w:szCs w:val="30"/>
        </w:rPr>
        <w:t xml:space="preserve"> </w:t>
      </w:r>
      <w:r w:rsidR="000107A0">
        <w:rPr>
          <w:rFonts w:ascii="Times New Roman" w:hAnsi="Times New Roman" w:cs="Times New Roman"/>
          <w:sz w:val="30"/>
          <w:szCs w:val="30"/>
        </w:rPr>
        <w:t>коммуникация</w:t>
      </w:r>
      <w:r w:rsidRPr="004B3D30">
        <w:rPr>
          <w:rFonts w:ascii="Times New Roman" w:hAnsi="Times New Roman" w:cs="Times New Roman"/>
          <w:sz w:val="30"/>
          <w:szCs w:val="30"/>
        </w:rPr>
        <w:t xml:space="preserve">, свободная беседа </w:t>
      </w:r>
      <w:r w:rsidR="000107A0">
        <w:rPr>
          <w:rFonts w:ascii="Times New Roman" w:hAnsi="Times New Roman" w:cs="Times New Roman"/>
          <w:sz w:val="30"/>
          <w:szCs w:val="30"/>
        </w:rPr>
        <w:t>либо</w:t>
      </w:r>
      <w:r w:rsidRPr="004B3D30">
        <w:rPr>
          <w:rFonts w:ascii="Times New Roman" w:hAnsi="Times New Roman" w:cs="Times New Roman"/>
          <w:sz w:val="30"/>
          <w:szCs w:val="30"/>
        </w:rPr>
        <w:t xml:space="preserve"> деловой разговор [</w:t>
      </w:r>
      <w:r w:rsidR="000107A0">
        <w:rPr>
          <w:rFonts w:ascii="Times New Roman" w:hAnsi="Times New Roman" w:cs="Times New Roman"/>
          <w:sz w:val="30"/>
          <w:szCs w:val="30"/>
        </w:rPr>
        <w:t>5</w:t>
      </w:r>
      <w:r w:rsidRPr="004B3D30">
        <w:rPr>
          <w:rFonts w:ascii="Times New Roman" w:hAnsi="Times New Roman" w:cs="Times New Roman"/>
          <w:sz w:val="30"/>
          <w:szCs w:val="30"/>
        </w:rPr>
        <w:t>, с. 9].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 xml:space="preserve">Коммуникативные ситуации в разных сферах и видах общения далеко не одинаковы по своей текстовой «производительности», степени влияния на выбор темы, по глубине и характеру ее раскрытия, по другим параметрам речевого произведения. Так, все ситуации в социально-бытовой сфере в принципе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однот</w:t>
      </w:r>
      <w:r w:rsidR="00116FAD">
        <w:rPr>
          <w:rFonts w:ascii="Times New Roman" w:hAnsi="Times New Roman" w:cs="Times New Roman"/>
          <w:sz w:val="30"/>
          <w:szCs w:val="30"/>
        </w:rPr>
        <w:t>е</w:t>
      </w:r>
      <w:r w:rsidRPr="004B3D30">
        <w:rPr>
          <w:rFonts w:ascii="Times New Roman" w:hAnsi="Times New Roman" w:cs="Times New Roman"/>
          <w:sz w:val="30"/>
          <w:szCs w:val="30"/>
        </w:rPr>
        <w:t>мны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 xml:space="preserve"> (</w:t>
      </w:r>
      <w:r w:rsidR="00116FAD">
        <w:rPr>
          <w:rFonts w:ascii="Times New Roman" w:hAnsi="Times New Roman" w:cs="Times New Roman"/>
          <w:sz w:val="30"/>
          <w:szCs w:val="30"/>
        </w:rPr>
        <w:t>например,</w:t>
      </w:r>
      <w:r w:rsidRPr="004B3D30">
        <w:rPr>
          <w:rFonts w:ascii="Times New Roman" w:hAnsi="Times New Roman" w:cs="Times New Roman"/>
          <w:sz w:val="30"/>
          <w:szCs w:val="30"/>
        </w:rPr>
        <w:t xml:space="preserve"> покупка газеты в киоске, сдача в ремонт обуви, беседа на приеме у врача). Напротив, все ситуации в социально-культурной сфере, как правило, </w:t>
      </w:r>
      <w:proofErr w:type="spellStart"/>
      <w:r w:rsidRPr="004B3D30">
        <w:rPr>
          <w:rFonts w:ascii="Times New Roman" w:hAnsi="Times New Roman" w:cs="Times New Roman"/>
          <w:sz w:val="30"/>
          <w:szCs w:val="30"/>
        </w:rPr>
        <w:t>политемны</w:t>
      </w:r>
      <w:proofErr w:type="spellEnd"/>
      <w:r w:rsidRPr="004B3D30">
        <w:rPr>
          <w:rFonts w:ascii="Times New Roman" w:hAnsi="Times New Roman" w:cs="Times New Roman"/>
          <w:sz w:val="30"/>
          <w:szCs w:val="30"/>
        </w:rPr>
        <w:t>, поскольку в любом общении приятелей (</w:t>
      </w:r>
      <w:r w:rsidR="00116FAD">
        <w:rPr>
          <w:rFonts w:ascii="Times New Roman" w:hAnsi="Times New Roman" w:cs="Times New Roman"/>
          <w:sz w:val="30"/>
          <w:szCs w:val="30"/>
        </w:rPr>
        <w:t xml:space="preserve">дружеская </w:t>
      </w:r>
      <w:r w:rsidRPr="004B3D30">
        <w:rPr>
          <w:rFonts w:ascii="Times New Roman" w:hAnsi="Times New Roman" w:cs="Times New Roman"/>
          <w:sz w:val="30"/>
          <w:szCs w:val="30"/>
        </w:rPr>
        <w:t xml:space="preserve">беседа за чашкой </w:t>
      </w:r>
      <w:r w:rsidR="00116FAD">
        <w:rPr>
          <w:rFonts w:ascii="Times New Roman" w:hAnsi="Times New Roman" w:cs="Times New Roman"/>
          <w:sz w:val="30"/>
          <w:szCs w:val="30"/>
        </w:rPr>
        <w:t>кофе</w:t>
      </w:r>
      <w:r w:rsidRPr="004B3D30">
        <w:rPr>
          <w:rFonts w:ascii="Times New Roman" w:hAnsi="Times New Roman" w:cs="Times New Roman"/>
          <w:sz w:val="30"/>
          <w:szCs w:val="30"/>
        </w:rPr>
        <w:t xml:space="preserve">, встреча </w:t>
      </w:r>
      <w:r w:rsidR="00116FAD">
        <w:rPr>
          <w:rFonts w:ascii="Times New Roman" w:hAnsi="Times New Roman" w:cs="Times New Roman"/>
          <w:sz w:val="30"/>
          <w:szCs w:val="30"/>
        </w:rPr>
        <w:t xml:space="preserve">знакомых / </w:t>
      </w:r>
      <w:r w:rsidRPr="004B3D30">
        <w:rPr>
          <w:rFonts w:ascii="Times New Roman" w:hAnsi="Times New Roman" w:cs="Times New Roman"/>
          <w:sz w:val="30"/>
          <w:szCs w:val="30"/>
        </w:rPr>
        <w:t>однок</w:t>
      </w:r>
      <w:r w:rsidR="00116FAD">
        <w:rPr>
          <w:rFonts w:ascii="Times New Roman" w:hAnsi="Times New Roman" w:cs="Times New Roman"/>
          <w:sz w:val="30"/>
          <w:szCs w:val="30"/>
        </w:rPr>
        <w:t>ур</w:t>
      </w:r>
      <w:r w:rsidRPr="004B3D30">
        <w:rPr>
          <w:rFonts w:ascii="Times New Roman" w:hAnsi="Times New Roman" w:cs="Times New Roman"/>
          <w:sz w:val="30"/>
          <w:szCs w:val="30"/>
        </w:rPr>
        <w:t xml:space="preserve">сников) речевая деятельность является самоцелью, необходимым средством поддержания должного уровня коммуникативной общности. Здесь можно говорить лишь об </w:t>
      </w:r>
      <w:r w:rsidRPr="004B3D30">
        <w:rPr>
          <w:rFonts w:ascii="Times New Roman" w:hAnsi="Times New Roman" w:cs="Times New Roman"/>
          <w:sz w:val="30"/>
          <w:szCs w:val="30"/>
        </w:rPr>
        <w:lastRenderedPageBreak/>
        <w:t>определенном диапазоне тем (соответствующих интересам собеседников), возникновение которых можно предвидеть с той или иной степенью вероятности [</w:t>
      </w:r>
      <w:r w:rsidR="000107A0">
        <w:rPr>
          <w:rFonts w:ascii="Times New Roman" w:hAnsi="Times New Roman" w:cs="Times New Roman"/>
          <w:sz w:val="30"/>
          <w:szCs w:val="30"/>
        </w:rPr>
        <w:t>2</w:t>
      </w:r>
      <w:r w:rsidRPr="004B3D30">
        <w:rPr>
          <w:rFonts w:ascii="Times New Roman" w:hAnsi="Times New Roman" w:cs="Times New Roman"/>
          <w:sz w:val="30"/>
          <w:szCs w:val="30"/>
        </w:rPr>
        <w:t xml:space="preserve">, с. 8]. </w:t>
      </w:r>
    </w:p>
    <w:p w:rsidR="004B3D30" w:rsidRPr="004B3D30" w:rsidRDefault="004B3D30" w:rsidP="004B3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3D30">
        <w:rPr>
          <w:rFonts w:ascii="Times New Roman" w:hAnsi="Times New Roman" w:cs="Times New Roman"/>
          <w:sz w:val="30"/>
          <w:szCs w:val="30"/>
        </w:rPr>
        <w:t>На формирование диалогической</w:t>
      </w:r>
      <w:r w:rsidR="004D186B">
        <w:rPr>
          <w:rFonts w:ascii="Times New Roman" w:hAnsi="Times New Roman" w:cs="Times New Roman"/>
          <w:sz w:val="30"/>
          <w:szCs w:val="30"/>
        </w:rPr>
        <w:t xml:space="preserve"> </w:t>
      </w:r>
      <w:r w:rsidRPr="004B3D30">
        <w:rPr>
          <w:rFonts w:ascii="Times New Roman" w:hAnsi="Times New Roman" w:cs="Times New Roman"/>
          <w:sz w:val="30"/>
          <w:szCs w:val="30"/>
        </w:rPr>
        <w:t>речи влияют мотивы деятельности. Из этого следует, что у него есть конкретные цели и задачи. Речевой акт – это единица диалогической речи.</w:t>
      </w:r>
    </w:p>
    <w:p w:rsidR="004B3D30" w:rsidRPr="004B3D30" w:rsidRDefault="004B3D30" w:rsidP="004B3D3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3D30">
        <w:rPr>
          <w:rFonts w:ascii="Times New Roman" w:hAnsi="Times New Roman"/>
          <w:sz w:val="30"/>
          <w:szCs w:val="30"/>
          <w:lang w:eastAsia="ru-RU"/>
        </w:rPr>
        <w:t xml:space="preserve">Исходя из всего вышесказанного, можно говорить о задачах, которые должны решаться в ходе обучения </w:t>
      </w:r>
      <w:r w:rsidR="004D186B">
        <w:rPr>
          <w:rFonts w:ascii="Times New Roman" w:hAnsi="Times New Roman"/>
          <w:sz w:val="30"/>
          <w:szCs w:val="30"/>
          <w:lang w:eastAsia="ru-RU"/>
        </w:rPr>
        <w:t>учащихся</w:t>
      </w:r>
      <w:r w:rsidRPr="004B3D30">
        <w:rPr>
          <w:rFonts w:ascii="Times New Roman" w:hAnsi="Times New Roman"/>
          <w:sz w:val="30"/>
          <w:szCs w:val="30"/>
          <w:lang w:eastAsia="ru-RU"/>
        </w:rPr>
        <w:t xml:space="preserve"> диалогической речи:</w:t>
      </w:r>
    </w:p>
    <w:p w:rsidR="004B3D30" w:rsidRPr="004B3D30" w:rsidRDefault="004B3D30" w:rsidP="004B3D30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3D30">
        <w:rPr>
          <w:rFonts w:ascii="Times New Roman" w:hAnsi="Times New Roman"/>
          <w:sz w:val="30"/>
          <w:szCs w:val="30"/>
          <w:lang w:eastAsia="ru-RU"/>
        </w:rPr>
        <w:t>знакомство с понятием диалога в соответствии с его многообразием, в его естественной форме. Это необходимо для того, чтобы учащиеся могли убедиться в том, что вопросно-ответная форма является частной формой диалогического общения, хоть и весьма распростран</w:t>
      </w:r>
      <w:r w:rsidR="004A52C6">
        <w:rPr>
          <w:rFonts w:ascii="Times New Roman" w:hAnsi="Times New Roman"/>
          <w:sz w:val="30"/>
          <w:szCs w:val="30"/>
          <w:lang w:eastAsia="ru-RU"/>
        </w:rPr>
        <w:t>енной</w:t>
      </w:r>
      <w:r w:rsidRPr="004B3D30">
        <w:rPr>
          <w:rFonts w:ascii="Times New Roman" w:hAnsi="Times New Roman"/>
          <w:sz w:val="30"/>
          <w:szCs w:val="30"/>
          <w:lang w:eastAsia="ru-RU"/>
        </w:rPr>
        <w:t>;</w:t>
      </w:r>
    </w:p>
    <w:p w:rsidR="004B3D30" w:rsidRPr="004B3D30" w:rsidRDefault="004B3D30" w:rsidP="004B3D30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4B3D30">
        <w:rPr>
          <w:rFonts w:ascii="Times New Roman" w:hAnsi="Times New Roman"/>
          <w:sz w:val="30"/>
          <w:szCs w:val="30"/>
          <w:lang w:eastAsia="ru-RU"/>
        </w:rPr>
        <w:t xml:space="preserve">заучивание необходимых реплик, их тренировка до автоматического уровня в </w:t>
      </w:r>
      <w:r w:rsidR="004D186B">
        <w:rPr>
          <w:rFonts w:ascii="Times New Roman" w:hAnsi="Times New Roman"/>
          <w:sz w:val="30"/>
          <w:szCs w:val="30"/>
          <w:lang w:eastAsia="ru-RU"/>
        </w:rPr>
        <w:t>определен</w:t>
      </w:r>
      <w:r w:rsidRPr="004B3D30">
        <w:rPr>
          <w:rFonts w:ascii="Times New Roman" w:hAnsi="Times New Roman"/>
          <w:sz w:val="30"/>
          <w:szCs w:val="30"/>
          <w:lang w:eastAsia="ru-RU"/>
        </w:rPr>
        <w:t>ной ситуации;</w:t>
      </w:r>
    </w:p>
    <w:p w:rsidR="004B3D30" w:rsidRPr="00DA47D2" w:rsidRDefault="004B3D30" w:rsidP="004B3D30">
      <w:pPr>
        <w:pStyle w:val="a3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4B3D30">
        <w:rPr>
          <w:rFonts w:ascii="Times New Roman" w:hAnsi="Times New Roman"/>
          <w:sz w:val="30"/>
          <w:szCs w:val="30"/>
          <w:lang w:eastAsia="ru-RU"/>
        </w:rPr>
        <w:t>обучение обмену репликами в конкретных ситуациях, что, в принципе</w:t>
      </w:r>
      <w:r w:rsidRPr="004211DD">
        <w:rPr>
          <w:rFonts w:ascii="Times New Roman" w:hAnsi="Times New Roman"/>
          <w:sz w:val="30"/>
          <w:szCs w:val="30"/>
          <w:lang w:eastAsia="ru-RU"/>
        </w:rPr>
        <w:t xml:space="preserve">, и являет собой проведение диалога. Для осуществления этих задач, помимо чисто методических приемов, может способствовать непосредственно языковой материал учебников с системой лексических </w:t>
      </w:r>
      <w:r w:rsidRPr="00DA47D2">
        <w:rPr>
          <w:rFonts w:ascii="Times New Roman" w:hAnsi="Times New Roman"/>
          <w:sz w:val="30"/>
          <w:szCs w:val="30"/>
          <w:lang w:eastAsia="ru-RU"/>
        </w:rPr>
        <w:t>подборок, специальных упражнений и текстов [</w:t>
      </w:r>
      <w:r w:rsidR="008E017E">
        <w:rPr>
          <w:rFonts w:ascii="Times New Roman" w:hAnsi="Times New Roman"/>
          <w:sz w:val="30"/>
          <w:szCs w:val="30"/>
          <w:lang w:eastAsia="ru-RU"/>
        </w:rPr>
        <w:t>4</w:t>
      </w:r>
      <w:r w:rsidRPr="00DA47D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DA47D2">
        <w:rPr>
          <w:rFonts w:ascii="Times New Roman" w:hAnsi="Times New Roman"/>
          <w:sz w:val="30"/>
          <w:szCs w:val="30"/>
          <w:lang w:val="en-US" w:eastAsia="ru-RU"/>
        </w:rPr>
        <w:t>c</w:t>
      </w:r>
      <w:r w:rsidRPr="00DA47D2">
        <w:rPr>
          <w:rFonts w:ascii="Times New Roman" w:hAnsi="Times New Roman"/>
          <w:sz w:val="30"/>
          <w:szCs w:val="30"/>
          <w:lang w:eastAsia="ru-RU"/>
        </w:rPr>
        <w:t>. 105].</w:t>
      </w:r>
    </w:p>
    <w:p w:rsidR="009A5C1C" w:rsidRDefault="004211DD" w:rsidP="004211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47D2">
        <w:rPr>
          <w:rFonts w:ascii="Times New Roman" w:hAnsi="Times New Roman" w:cs="Times New Roman"/>
          <w:sz w:val="30"/>
          <w:szCs w:val="30"/>
        </w:rPr>
        <w:t>Развитие диалогической речи в процессе обучения английскому языку является одной из наиболее актуальных проблем в современной методике преподавания и к этому склоняется множество исследователей, что подтверждено в многочисленных трудах, статьях, публикациях.</w:t>
      </w:r>
    </w:p>
    <w:p w:rsidR="00DA47D2" w:rsidRDefault="00DA47D2" w:rsidP="004211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A47D2" w:rsidRDefault="00DA47D2" w:rsidP="00DA47D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47D2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DA47D2" w:rsidRPr="00DA47D2" w:rsidRDefault="00DA47D2" w:rsidP="00DA47D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47D2" w:rsidRDefault="00DA47D2" w:rsidP="00DA47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DA47D2">
        <w:rPr>
          <w:rFonts w:ascii="Times New Roman" w:hAnsi="Times New Roman" w:cs="Times New Roman"/>
          <w:sz w:val="30"/>
          <w:szCs w:val="30"/>
        </w:rPr>
        <w:t>.</w:t>
      </w:r>
      <w:r w:rsidRPr="00DA47D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DA47D2">
        <w:rPr>
          <w:rFonts w:ascii="Times New Roman" w:hAnsi="Times New Roman" w:cs="Times New Roman"/>
          <w:sz w:val="30"/>
          <w:szCs w:val="30"/>
        </w:rPr>
        <w:t>Бим</w:t>
      </w:r>
      <w:proofErr w:type="spellEnd"/>
      <w:r w:rsidRPr="00DA47D2">
        <w:rPr>
          <w:rFonts w:ascii="Times New Roman" w:hAnsi="Times New Roman" w:cs="Times New Roman"/>
          <w:sz w:val="30"/>
          <w:szCs w:val="30"/>
        </w:rPr>
        <w:t>, 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Л. Личностно-ориентированный подход – основная стратегия обновления школы / 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 xml:space="preserve">Л. </w:t>
      </w:r>
      <w:proofErr w:type="spellStart"/>
      <w:r w:rsidRPr="00DA47D2">
        <w:rPr>
          <w:rFonts w:ascii="Times New Roman" w:hAnsi="Times New Roman" w:cs="Times New Roman"/>
          <w:sz w:val="30"/>
          <w:szCs w:val="30"/>
        </w:rPr>
        <w:t>Бим</w:t>
      </w:r>
      <w:proofErr w:type="spellEnd"/>
      <w:r w:rsidRPr="00DA47D2">
        <w:rPr>
          <w:rFonts w:ascii="Times New Roman" w:hAnsi="Times New Roman" w:cs="Times New Roman"/>
          <w:sz w:val="30"/>
          <w:szCs w:val="30"/>
        </w:rPr>
        <w:t xml:space="preserve"> // ИЯШ. – 2002.– №2. – С.11-15.</w:t>
      </w:r>
    </w:p>
    <w:p w:rsidR="00DA47D2" w:rsidRPr="00DA47D2" w:rsidRDefault="00DA47D2" w:rsidP="00DA47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DA47D2">
        <w:rPr>
          <w:rFonts w:ascii="Times New Roman" w:hAnsi="Times New Roman" w:cs="Times New Roman"/>
          <w:sz w:val="30"/>
          <w:szCs w:val="30"/>
        </w:rPr>
        <w:t>Гарбуз</w:t>
      </w:r>
      <w:proofErr w:type="spellEnd"/>
      <w:r w:rsidRPr="00DA47D2">
        <w:rPr>
          <w:rFonts w:ascii="Times New Roman" w:hAnsi="Times New Roman" w:cs="Times New Roman"/>
          <w:sz w:val="30"/>
          <w:szCs w:val="30"/>
        </w:rPr>
        <w:t>, 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В. Учебное пособие по теории и методике обучения иностранному языку/ 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Pr="00DA47D2">
        <w:rPr>
          <w:rFonts w:ascii="Times New Roman" w:hAnsi="Times New Roman" w:cs="Times New Roman"/>
          <w:sz w:val="30"/>
          <w:szCs w:val="30"/>
        </w:rPr>
        <w:t>Гарбуз</w:t>
      </w:r>
      <w:proofErr w:type="spellEnd"/>
      <w:r w:rsidRPr="00DA47D2">
        <w:rPr>
          <w:rFonts w:ascii="Times New Roman" w:hAnsi="Times New Roman" w:cs="Times New Roman"/>
          <w:sz w:val="30"/>
          <w:szCs w:val="30"/>
        </w:rPr>
        <w:t>, 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В. Курбатова. – Челябинск: 2009. – 116 с.</w:t>
      </w:r>
    </w:p>
    <w:p w:rsidR="00DA47D2" w:rsidRPr="00DA47D2" w:rsidRDefault="00DA47D2" w:rsidP="00DA47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DA47D2">
        <w:rPr>
          <w:rFonts w:ascii="Times New Roman" w:hAnsi="Times New Roman" w:cs="Times New Roman"/>
          <w:sz w:val="30"/>
          <w:szCs w:val="30"/>
        </w:rPr>
        <w:t>.</w:t>
      </w:r>
      <w:r w:rsidRPr="00DA47D2">
        <w:rPr>
          <w:rFonts w:ascii="Times New Roman" w:hAnsi="Times New Roman" w:cs="Times New Roman"/>
          <w:sz w:val="30"/>
          <w:szCs w:val="30"/>
        </w:rPr>
        <w:tab/>
        <w:t>Леонтьева,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П.  Методика преподавания иностранного языка: учеб. пособие /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П. Леонтьева [и др.]; под общ. ред.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 xml:space="preserve">П. Леонтьевой. – Мн.: </w:t>
      </w:r>
      <w:proofErr w:type="spellStart"/>
      <w:r w:rsidRPr="00DA47D2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Pr="00DA47D2">
        <w:rPr>
          <w:rFonts w:ascii="Times New Roman" w:hAnsi="Times New Roman" w:cs="Times New Roman"/>
          <w:sz w:val="30"/>
          <w:szCs w:val="30"/>
        </w:rPr>
        <w:t xml:space="preserve"> школа, 2015. – 239 с.</w:t>
      </w:r>
    </w:p>
    <w:p w:rsidR="00DA47D2" w:rsidRDefault="00DA47D2" w:rsidP="00DA47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DA47D2">
        <w:rPr>
          <w:rFonts w:ascii="Times New Roman" w:hAnsi="Times New Roman" w:cs="Times New Roman"/>
          <w:sz w:val="30"/>
          <w:szCs w:val="30"/>
        </w:rPr>
        <w:t>.</w:t>
      </w:r>
      <w:r w:rsidRPr="00DA47D2">
        <w:rPr>
          <w:rFonts w:ascii="Times New Roman" w:hAnsi="Times New Roman" w:cs="Times New Roman"/>
          <w:sz w:val="30"/>
          <w:szCs w:val="30"/>
        </w:rPr>
        <w:tab/>
        <w:t>Рогова,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В. Методика обучения иностранным языкам в средней школе /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47D2">
        <w:rPr>
          <w:rFonts w:ascii="Times New Roman" w:hAnsi="Times New Roman" w:cs="Times New Roman"/>
          <w:sz w:val="30"/>
          <w:szCs w:val="30"/>
        </w:rPr>
        <w:t>В. Рогова. – М.: Просвещение, 1991. – 287 с.</w:t>
      </w:r>
    </w:p>
    <w:p w:rsidR="000107A0" w:rsidRPr="00DA47D2" w:rsidRDefault="000107A0" w:rsidP="00DA47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1571C5">
        <w:rPr>
          <w:rFonts w:ascii="Times New Roman" w:hAnsi="Times New Roman"/>
          <w:sz w:val="28"/>
          <w:szCs w:val="28"/>
          <w:lang w:eastAsia="ru-RU"/>
        </w:rPr>
        <w:t>Скалкин,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71C5">
        <w:rPr>
          <w:rFonts w:ascii="Times New Roman" w:hAnsi="Times New Roman"/>
          <w:sz w:val="28"/>
          <w:szCs w:val="28"/>
          <w:lang w:eastAsia="ru-RU"/>
        </w:rPr>
        <w:t>Л. Коммуникативные упражнения на английском языке /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71C5">
        <w:rPr>
          <w:rFonts w:ascii="Times New Roman" w:hAnsi="Times New Roman"/>
          <w:sz w:val="28"/>
          <w:szCs w:val="28"/>
          <w:lang w:eastAsia="ru-RU"/>
        </w:rPr>
        <w:t>Л. Скалкин. – М., 1983. – 163 с.</w:t>
      </w:r>
    </w:p>
    <w:sectPr w:rsidR="000107A0" w:rsidRPr="00DA47D2" w:rsidSect="004B3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D35"/>
    <w:multiLevelType w:val="hybridMultilevel"/>
    <w:tmpl w:val="6DE46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920ED3"/>
    <w:multiLevelType w:val="hybridMultilevel"/>
    <w:tmpl w:val="EB7EF244"/>
    <w:lvl w:ilvl="0" w:tplc="1318BE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A44C99"/>
    <w:multiLevelType w:val="hybridMultilevel"/>
    <w:tmpl w:val="B30667DA"/>
    <w:lvl w:ilvl="0" w:tplc="1318BE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00002"/>
    <w:multiLevelType w:val="hybridMultilevel"/>
    <w:tmpl w:val="021C2FD4"/>
    <w:lvl w:ilvl="0" w:tplc="1318BE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316632"/>
    <w:multiLevelType w:val="hybridMultilevel"/>
    <w:tmpl w:val="99BC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3D30"/>
    <w:rsid w:val="000107A0"/>
    <w:rsid w:val="00116FAD"/>
    <w:rsid w:val="00152AD8"/>
    <w:rsid w:val="00195478"/>
    <w:rsid w:val="004211DD"/>
    <w:rsid w:val="004A52C6"/>
    <w:rsid w:val="004B3D30"/>
    <w:rsid w:val="004D186B"/>
    <w:rsid w:val="00530DD4"/>
    <w:rsid w:val="008E017E"/>
    <w:rsid w:val="009A5C1C"/>
    <w:rsid w:val="00DA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30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B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7</cp:revision>
  <dcterms:created xsi:type="dcterms:W3CDTF">2025-01-20T11:23:00Z</dcterms:created>
  <dcterms:modified xsi:type="dcterms:W3CDTF">2025-01-20T16:55:00Z</dcterms:modified>
</cp:coreProperties>
</file>