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2E" w:rsidRPr="00A0362E" w:rsidRDefault="003770EA" w:rsidP="00A0362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30"/>
          <w:szCs w:val="30"/>
          <w:lang w:eastAsia="ru-RU"/>
        </w:rPr>
        <w:t>УДК</w:t>
      </w:r>
      <w:r w:rsidR="00A0362E">
        <w:rPr>
          <w:rFonts w:ascii="Times New Roman" w:eastAsia="Times New Roman" w:hAnsi="Times New Roman" w:cs="Times New Roman"/>
          <w:b/>
          <w:i/>
          <w:color w:val="1A1A1A"/>
          <w:sz w:val="30"/>
          <w:szCs w:val="30"/>
          <w:lang w:eastAsia="ru-RU"/>
        </w:rPr>
        <w:t xml:space="preserve"> </w:t>
      </w:r>
      <w:r w:rsidRPr="003770EA">
        <w:rPr>
          <w:rFonts w:ascii="Times New Roman" w:eastAsia="Times New Roman" w:hAnsi="Times New Roman" w:cs="Times New Roman"/>
          <w:b/>
          <w:i/>
          <w:color w:val="1A1A1A"/>
          <w:sz w:val="30"/>
          <w:szCs w:val="30"/>
          <w:lang w:eastAsia="ru-RU"/>
        </w:rPr>
        <w:t>502:37.03</w:t>
      </w:r>
      <w:proofErr w:type="gramStart"/>
      <w:r w:rsidRPr="003770EA">
        <w:rPr>
          <w:rFonts w:ascii="Times New Roman" w:eastAsia="Times New Roman" w:hAnsi="Times New Roman" w:cs="Times New Roman"/>
          <w:b/>
          <w:i/>
          <w:color w:val="1A1A1A"/>
          <w:sz w:val="30"/>
          <w:szCs w:val="30"/>
          <w:lang w:eastAsia="ru-RU"/>
        </w:rPr>
        <w:t>]:378.091.33</w:t>
      </w:r>
      <w:proofErr w:type="gramEnd"/>
    </w:p>
    <w:p w:rsidR="00A0362E" w:rsidRPr="00A0362E" w:rsidRDefault="00A0362E" w:rsidP="00A0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0"/>
          <w:szCs w:val="30"/>
          <w:lang w:eastAsia="ru-RU"/>
        </w:rPr>
      </w:pPr>
      <w:r w:rsidRPr="00A0362E">
        <w:rPr>
          <w:rFonts w:ascii="Times New Roman" w:eastAsia="Times New Roman" w:hAnsi="Times New Roman" w:cs="Times New Roman"/>
          <w:b/>
          <w:i/>
          <w:color w:val="1A1A1A"/>
          <w:sz w:val="30"/>
          <w:szCs w:val="30"/>
          <w:lang w:eastAsia="ru-RU"/>
        </w:rPr>
        <w:t>М.М. Козловская</w:t>
      </w:r>
    </w:p>
    <w:p w:rsidR="00A0362E" w:rsidRPr="00D341E0" w:rsidRDefault="00A0362E" w:rsidP="00A0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</w:pPr>
      <w:r w:rsidRPr="00A0362E"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  <w:t xml:space="preserve">г. Гомель, </w:t>
      </w:r>
      <w:r w:rsidR="00D341E0" w:rsidRPr="00D341E0"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  <w:t>УО «Гомельский государственный медицинский университет»</w:t>
      </w:r>
    </w:p>
    <w:p w:rsidR="00D341E0" w:rsidRDefault="00D341E0" w:rsidP="000D1255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1A1A1A"/>
          <w:sz w:val="30"/>
          <w:szCs w:val="30"/>
          <w:lang w:eastAsia="ru-RU"/>
        </w:rPr>
      </w:pPr>
    </w:p>
    <w:p w:rsidR="000D1255" w:rsidRPr="000D1255" w:rsidRDefault="006D2EE5" w:rsidP="000D1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ВОПРОСЫ </w:t>
      </w:r>
      <w:r w:rsidR="000D1255" w:rsidRPr="000D1255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ЭКОЛОГИ</w:t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ЧЕСКОГО ВОСПИТАНИЯ</w:t>
      </w:r>
      <w:r w:rsidR="000D1255" w:rsidRPr="000D1255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 </w:t>
      </w:r>
      <w:r w:rsidR="00FD2EEF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В </w:t>
      </w:r>
      <w:r w:rsidR="000D1255" w:rsidRPr="000D1255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М</w:t>
      </w:r>
      <w:r w:rsidR="000D1255" w:rsidRPr="000D1255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 ПРОЦЕСС</w:t>
      </w:r>
      <w:r w:rsidR="00D341E0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Е </w:t>
      </w:r>
      <w:r w:rsidR="000D1255" w:rsidRPr="000D1255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НА ФАКУЛЬТЕТЕ ДОВУЗОВСКОЙ ПОДГОТОВКИ </w:t>
      </w:r>
      <w:r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 </w:t>
      </w:r>
    </w:p>
    <w:p w:rsidR="000D1255" w:rsidRDefault="000D1255" w:rsidP="000D1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9DB" w:rsidRPr="006D2EE5" w:rsidRDefault="000D1255" w:rsidP="006655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D1255">
        <w:rPr>
          <w:rFonts w:ascii="Times New Roman" w:hAnsi="Times New Roman" w:cs="Times New Roman"/>
          <w:sz w:val="30"/>
          <w:szCs w:val="30"/>
        </w:rPr>
        <w:t xml:space="preserve">Вектор государственной политики в Республике Беларусь, согласно принятым правовым документам, ориентирован на гармоничное развитие личности (интеллектуальное, духовно-нравственное, творческое, физическое, профессиональное) и формирование различных знаний, умений, навыков, компетенций [1, 2]. Одно из важнейших направлений </w:t>
      </w:r>
      <w:r w:rsidR="00C102AD">
        <w:rPr>
          <w:rFonts w:ascii="Times New Roman" w:hAnsi="Times New Roman" w:cs="Times New Roman"/>
          <w:sz w:val="30"/>
          <w:szCs w:val="30"/>
        </w:rPr>
        <w:t xml:space="preserve">в </w:t>
      </w:r>
      <w:r w:rsidR="00C102AD" w:rsidRPr="00C102AD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C102AD">
        <w:rPr>
          <w:rFonts w:ascii="Times New Roman" w:hAnsi="Times New Roman" w:cs="Times New Roman"/>
          <w:sz w:val="30"/>
          <w:szCs w:val="30"/>
        </w:rPr>
        <w:t xml:space="preserve"> </w:t>
      </w:r>
      <w:r w:rsidR="00C102AD" w:rsidRPr="00C102AD">
        <w:rPr>
          <w:rFonts w:ascii="Times New Roman" w:hAnsi="Times New Roman" w:cs="Times New Roman"/>
          <w:sz w:val="30"/>
          <w:szCs w:val="30"/>
        </w:rPr>
        <w:t xml:space="preserve">сфере </w:t>
      </w:r>
      <w:r w:rsidRPr="00C102AD">
        <w:rPr>
          <w:rFonts w:ascii="Times New Roman" w:hAnsi="Times New Roman" w:cs="Times New Roman"/>
          <w:sz w:val="30"/>
          <w:szCs w:val="30"/>
        </w:rPr>
        <w:t xml:space="preserve">– экологическое воспитание. </w:t>
      </w:r>
      <w:r w:rsidRPr="000D1255">
        <w:rPr>
          <w:rFonts w:ascii="Times New Roman" w:hAnsi="Times New Roman" w:cs="Times New Roman"/>
          <w:sz w:val="30"/>
          <w:szCs w:val="30"/>
        </w:rPr>
        <w:t>Его актуальность вызвана существующими противоречиями в сис</w:t>
      </w:r>
      <w:r w:rsidR="006859DB">
        <w:rPr>
          <w:rFonts w:ascii="Times New Roman" w:hAnsi="Times New Roman" w:cs="Times New Roman"/>
          <w:sz w:val="30"/>
          <w:szCs w:val="30"/>
        </w:rPr>
        <w:t xml:space="preserve">теме «человек-природа-общество».  </w:t>
      </w:r>
    </w:p>
    <w:p w:rsidR="000D1255" w:rsidRPr="006D2EE5" w:rsidRDefault="000D1255" w:rsidP="006655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D1255">
        <w:rPr>
          <w:rFonts w:ascii="Times New Roman" w:hAnsi="Times New Roman" w:cs="Times New Roman"/>
          <w:sz w:val="30"/>
          <w:szCs w:val="30"/>
        </w:rPr>
        <w:t xml:space="preserve">Для реализации </w:t>
      </w:r>
      <w:r w:rsidR="006D2EE5">
        <w:rPr>
          <w:rFonts w:ascii="Times New Roman" w:hAnsi="Times New Roman" w:cs="Times New Roman"/>
          <w:sz w:val="30"/>
          <w:szCs w:val="30"/>
        </w:rPr>
        <w:t>государственных</w:t>
      </w:r>
      <w:r w:rsidRPr="000D1255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6D2EE5" w:rsidRPr="006D2EE5">
        <w:rPr>
          <w:rFonts w:ascii="Times New Roman" w:hAnsi="Times New Roman" w:cs="Times New Roman"/>
          <w:sz w:val="30"/>
          <w:szCs w:val="30"/>
        </w:rPr>
        <w:t xml:space="preserve"> </w:t>
      </w:r>
      <w:r w:rsidR="006D2EE5" w:rsidRPr="000D1255">
        <w:rPr>
          <w:rFonts w:ascii="Times New Roman" w:hAnsi="Times New Roman" w:cs="Times New Roman"/>
          <w:sz w:val="30"/>
          <w:szCs w:val="30"/>
        </w:rPr>
        <w:t>по охране окружающей среды</w:t>
      </w:r>
      <w:r w:rsidRPr="000D1255">
        <w:rPr>
          <w:rFonts w:ascii="Times New Roman" w:hAnsi="Times New Roman" w:cs="Times New Roman"/>
          <w:sz w:val="30"/>
          <w:szCs w:val="30"/>
        </w:rPr>
        <w:t xml:space="preserve">, безусловно, нужны полномасштабные меры. Однако их эффективность будет минимальна, если в условиях глобального экологического кризиса не изменить потребительское, созерцательно-пассивное отношение к природе на </w:t>
      </w:r>
      <w:proofErr w:type="spellStart"/>
      <w:r w:rsidRPr="000D1255">
        <w:rPr>
          <w:rFonts w:ascii="Times New Roman" w:hAnsi="Times New Roman" w:cs="Times New Roman"/>
          <w:sz w:val="30"/>
          <w:szCs w:val="30"/>
        </w:rPr>
        <w:t>экоцентрическое</w:t>
      </w:r>
      <w:proofErr w:type="spellEnd"/>
      <w:r w:rsidRPr="000D1255">
        <w:rPr>
          <w:rFonts w:ascii="Times New Roman" w:hAnsi="Times New Roman" w:cs="Times New Roman"/>
          <w:sz w:val="30"/>
          <w:szCs w:val="30"/>
        </w:rPr>
        <w:t xml:space="preserve">. Каждый член общества должен осознать свою ответственность за судьбу планеты как главный ценностный ориентир человечества, как новую мировоззренческую парадигму </w:t>
      </w:r>
      <w:r w:rsidR="0048753A">
        <w:rPr>
          <w:rFonts w:ascii="Times New Roman" w:hAnsi="Times New Roman" w:cs="Times New Roman"/>
          <w:bCs/>
          <w:sz w:val="30"/>
          <w:szCs w:val="30"/>
        </w:rPr>
        <w:t>[3</w:t>
      </w:r>
      <w:r w:rsidRPr="000D1255">
        <w:rPr>
          <w:rFonts w:ascii="Times New Roman" w:hAnsi="Times New Roman" w:cs="Times New Roman"/>
          <w:bCs/>
          <w:sz w:val="30"/>
          <w:szCs w:val="30"/>
        </w:rPr>
        <w:t xml:space="preserve">]. </w:t>
      </w:r>
      <w:r w:rsidR="00C102AD">
        <w:rPr>
          <w:rFonts w:ascii="Times New Roman" w:hAnsi="Times New Roman" w:cs="Times New Roman"/>
          <w:bCs/>
          <w:color w:val="FF0000"/>
          <w:sz w:val="30"/>
          <w:szCs w:val="30"/>
        </w:rPr>
        <w:t xml:space="preserve"> </w:t>
      </w:r>
    </w:p>
    <w:p w:rsidR="007F57F7" w:rsidRDefault="009F3314" w:rsidP="0066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проведенного</w:t>
      </w:r>
      <w:r w:rsidR="00663E1F">
        <w:rPr>
          <w:rFonts w:ascii="Times New Roman" w:hAnsi="Times New Roman" w:cs="Times New Roman"/>
          <w:sz w:val="30"/>
          <w:szCs w:val="30"/>
        </w:rPr>
        <w:t xml:space="preserve"> исследования, современн</w:t>
      </w:r>
      <w:r w:rsidR="001A558F">
        <w:rPr>
          <w:rFonts w:ascii="Times New Roman" w:hAnsi="Times New Roman" w:cs="Times New Roman"/>
          <w:sz w:val="30"/>
          <w:szCs w:val="30"/>
        </w:rPr>
        <w:t>ая</w:t>
      </w:r>
      <w:r w:rsidR="00663E1F">
        <w:rPr>
          <w:rFonts w:ascii="Times New Roman" w:hAnsi="Times New Roman" w:cs="Times New Roman"/>
          <w:sz w:val="30"/>
          <w:szCs w:val="30"/>
        </w:rPr>
        <w:t xml:space="preserve"> молодеж</w:t>
      </w:r>
      <w:r w:rsidR="001A558F">
        <w:rPr>
          <w:rFonts w:ascii="Times New Roman" w:hAnsi="Times New Roman" w:cs="Times New Roman"/>
          <w:sz w:val="30"/>
          <w:szCs w:val="30"/>
        </w:rPr>
        <w:t>ь</w:t>
      </w:r>
      <w:r w:rsidR="00663E1F">
        <w:rPr>
          <w:rFonts w:ascii="Times New Roman" w:hAnsi="Times New Roman" w:cs="Times New Roman"/>
          <w:sz w:val="30"/>
          <w:szCs w:val="30"/>
        </w:rPr>
        <w:t xml:space="preserve"> </w:t>
      </w:r>
      <w:r w:rsidR="001A558F">
        <w:rPr>
          <w:rFonts w:ascii="Times New Roman" w:hAnsi="Times New Roman" w:cs="Times New Roman"/>
          <w:sz w:val="30"/>
          <w:szCs w:val="30"/>
        </w:rPr>
        <w:t>показывает</w:t>
      </w:r>
      <w:r w:rsidR="00663E1F" w:rsidRPr="00663E1F">
        <w:rPr>
          <w:rFonts w:ascii="Times New Roman" w:hAnsi="Times New Roman" w:cs="Times New Roman"/>
          <w:sz w:val="30"/>
          <w:szCs w:val="30"/>
        </w:rPr>
        <w:t xml:space="preserve"> низк</w:t>
      </w:r>
      <w:r w:rsidR="00D31897">
        <w:rPr>
          <w:rFonts w:ascii="Times New Roman" w:hAnsi="Times New Roman" w:cs="Times New Roman"/>
          <w:sz w:val="30"/>
          <w:szCs w:val="30"/>
        </w:rPr>
        <w:t>ий</w:t>
      </w:r>
      <w:r w:rsidR="00663E1F" w:rsidRPr="00663E1F">
        <w:rPr>
          <w:rFonts w:ascii="Times New Roman" w:hAnsi="Times New Roman" w:cs="Times New Roman"/>
          <w:sz w:val="30"/>
          <w:szCs w:val="30"/>
        </w:rPr>
        <w:t xml:space="preserve"> уров</w:t>
      </w:r>
      <w:r w:rsidR="00D31897">
        <w:rPr>
          <w:rFonts w:ascii="Times New Roman" w:hAnsi="Times New Roman" w:cs="Times New Roman"/>
          <w:sz w:val="30"/>
          <w:szCs w:val="30"/>
        </w:rPr>
        <w:t>е</w:t>
      </w:r>
      <w:r w:rsidR="00663E1F" w:rsidRPr="00663E1F">
        <w:rPr>
          <w:rFonts w:ascii="Times New Roman" w:hAnsi="Times New Roman" w:cs="Times New Roman"/>
          <w:sz w:val="30"/>
          <w:szCs w:val="30"/>
        </w:rPr>
        <w:t>н</w:t>
      </w:r>
      <w:r w:rsidR="00D31897">
        <w:rPr>
          <w:rFonts w:ascii="Times New Roman" w:hAnsi="Times New Roman" w:cs="Times New Roman"/>
          <w:sz w:val="30"/>
          <w:szCs w:val="30"/>
        </w:rPr>
        <w:t>ь</w:t>
      </w:r>
      <w:r w:rsidR="001A558F">
        <w:rPr>
          <w:rFonts w:ascii="Times New Roman" w:hAnsi="Times New Roman" w:cs="Times New Roman"/>
          <w:sz w:val="30"/>
          <w:szCs w:val="30"/>
        </w:rPr>
        <w:t xml:space="preserve"> экологических знаний </w:t>
      </w:r>
      <w:r w:rsidR="00663E1F" w:rsidRPr="00663E1F">
        <w:rPr>
          <w:rFonts w:ascii="Times New Roman" w:hAnsi="Times New Roman" w:cs="Times New Roman"/>
          <w:sz w:val="30"/>
          <w:szCs w:val="30"/>
        </w:rPr>
        <w:t>и природоохранных действий</w:t>
      </w:r>
      <w:r w:rsidR="00D31897">
        <w:rPr>
          <w:rFonts w:ascii="Times New Roman" w:hAnsi="Times New Roman" w:cs="Times New Roman"/>
          <w:sz w:val="30"/>
          <w:szCs w:val="30"/>
        </w:rPr>
        <w:t xml:space="preserve"> </w:t>
      </w:r>
      <w:r w:rsidR="00D31897" w:rsidRPr="000D1255">
        <w:rPr>
          <w:rFonts w:ascii="Times New Roman" w:hAnsi="Times New Roman" w:cs="Times New Roman"/>
          <w:sz w:val="30"/>
          <w:szCs w:val="30"/>
        </w:rPr>
        <w:t>[</w:t>
      </w:r>
      <w:r w:rsidR="0048753A">
        <w:rPr>
          <w:rFonts w:ascii="Times New Roman" w:hAnsi="Times New Roman" w:cs="Times New Roman"/>
          <w:sz w:val="30"/>
          <w:szCs w:val="30"/>
        </w:rPr>
        <w:t>4</w:t>
      </w:r>
      <w:r w:rsidR="00D31897" w:rsidRPr="000D1255">
        <w:rPr>
          <w:rFonts w:ascii="Times New Roman" w:hAnsi="Times New Roman" w:cs="Times New Roman"/>
          <w:sz w:val="30"/>
          <w:szCs w:val="30"/>
        </w:rPr>
        <w:t>].</w:t>
      </w:r>
      <w:r w:rsidR="00D31897">
        <w:rPr>
          <w:rFonts w:ascii="Times New Roman" w:hAnsi="Times New Roman" w:cs="Times New Roman"/>
          <w:sz w:val="30"/>
          <w:szCs w:val="30"/>
        </w:rPr>
        <w:t xml:space="preserve"> </w:t>
      </w:r>
      <w:r w:rsidR="000D1255" w:rsidRPr="000D1255">
        <w:rPr>
          <w:rFonts w:ascii="Times New Roman" w:hAnsi="Times New Roman" w:cs="Times New Roman"/>
          <w:sz w:val="30"/>
          <w:szCs w:val="30"/>
        </w:rPr>
        <w:t>В сложившихся условиях формирование экологического мировоззрения становится одной из основных задач педагогики.</w:t>
      </w:r>
      <w:r w:rsidR="00663E1F">
        <w:rPr>
          <w:rFonts w:ascii="Times New Roman" w:hAnsi="Times New Roman" w:cs="Times New Roman"/>
          <w:sz w:val="30"/>
          <w:szCs w:val="30"/>
        </w:rPr>
        <w:t xml:space="preserve"> Работа</w:t>
      </w:r>
      <w:r w:rsidR="004B098E">
        <w:rPr>
          <w:rFonts w:ascii="Times New Roman" w:hAnsi="Times New Roman" w:cs="Times New Roman"/>
          <w:sz w:val="30"/>
          <w:szCs w:val="30"/>
        </w:rPr>
        <w:t xml:space="preserve"> </w:t>
      </w:r>
      <w:r w:rsidR="00663E1F">
        <w:rPr>
          <w:rFonts w:ascii="Times New Roman" w:hAnsi="Times New Roman" w:cs="Times New Roman"/>
          <w:sz w:val="30"/>
          <w:szCs w:val="30"/>
        </w:rPr>
        <w:t>по экологическому воспитанию начина</w:t>
      </w:r>
      <w:r w:rsidR="00C102AD">
        <w:rPr>
          <w:rFonts w:ascii="Times New Roman" w:hAnsi="Times New Roman" w:cs="Times New Roman"/>
          <w:sz w:val="30"/>
          <w:szCs w:val="30"/>
        </w:rPr>
        <w:t>е</w:t>
      </w:r>
      <w:r w:rsidR="00663E1F">
        <w:rPr>
          <w:rFonts w:ascii="Times New Roman" w:hAnsi="Times New Roman" w:cs="Times New Roman"/>
          <w:sz w:val="30"/>
          <w:szCs w:val="30"/>
        </w:rPr>
        <w:t>тся еще в детском саду (в идеале – до детского сада в рамках семьи) и продолжа</w:t>
      </w:r>
      <w:r w:rsidR="00C102AD">
        <w:rPr>
          <w:rFonts w:ascii="Times New Roman" w:hAnsi="Times New Roman" w:cs="Times New Roman"/>
          <w:sz w:val="30"/>
          <w:szCs w:val="30"/>
        </w:rPr>
        <w:t>е</w:t>
      </w:r>
      <w:r w:rsidR="00663E1F">
        <w:rPr>
          <w:rFonts w:ascii="Times New Roman" w:hAnsi="Times New Roman" w:cs="Times New Roman"/>
          <w:sz w:val="30"/>
          <w:szCs w:val="30"/>
        </w:rPr>
        <w:t>тся в средних и высших учебных заведениях любого профиля.</w:t>
      </w:r>
      <w:r w:rsidR="00D31897">
        <w:rPr>
          <w:rFonts w:ascii="Times New Roman" w:hAnsi="Times New Roman" w:cs="Times New Roman"/>
          <w:sz w:val="30"/>
          <w:szCs w:val="30"/>
        </w:rPr>
        <w:t xml:space="preserve"> </w:t>
      </w:r>
      <w:r w:rsidR="007F57F7">
        <w:rPr>
          <w:rFonts w:ascii="Times New Roman" w:hAnsi="Times New Roman" w:cs="Times New Roman"/>
          <w:sz w:val="30"/>
          <w:szCs w:val="30"/>
        </w:rPr>
        <w:t>Её</w:t>
      </w:r>
      <w:r w:rsidR="00D31897">
        <w:rPr>
          <w:rFonts w:ascii="Times New Roman" w:hAnsi="Times New Roman" w:cs="Times New Roman"/>
          <w:sz w:val="30"/>
          <w:szCs w:val="30"/>
        </w:rPr>
        <w:t xml:space="preserve"> системн</w:t>
      </w:r>
      <w:r w:rsidR="007F57F7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F57F7">
        <w:rPr>
          <w:rFonts w:ascii="Times New Roman" w:hAnsi="Times New Roman" w:cs="Times New Roman"/>
          <w:sz w:val="30"/>
          <w:szCs w:val="30"/>
        </w:rPr>
        <w:t>и</w:t>
      </w:r>
      <w:r w:rsidR="00D31897">
        <w:rPr>
          <w:rFonts w:ascii="Times New Roman" w:hAnsi="Times New Roman" w:cs="Times New Roman"/>
          <w:sz w:val="30"/>
          <w:szCs w:val="30"/>
        </w:rPr>
        <w:t xml:space="preserve"> непрерывн</w:t>
      </w:r>
      <w:r w:rsidR="007F57F7">
        <w:rPr>
          <w:rFonts w:ascii="Times New Roman" w:hAnsi="Times New Roman" w:cs="Times New Roman"/>
          <w:sz w:val="30"/>
          <w:szCs w:val="30"/>
        </w:rPr>
        <w:t>ый характер обеспечивается включением о</w:t>
      </w:r>
      <w:r w:rsidR="007F57F7" w:rsidRPr="007F57F7">
        <w:rPr>
          <w:rFonts w:ascii="Times New Roman" w:hAnsi="Times New Roman" w:cs="Times New Roman"/>
          <w:sz w:val="30"/>
          <w:szCs w:val="30"/>
        </w:rPr>
        <w:t>снов знаний в области охраны окружающей среды и природопользования, безопасности жизнедеятел</w:t>
      </w:r>
      <w:r w:rsidR="007F57F7">
        <w:rPr>
          <w:rFonts w:ascii="Times New Roman" w:hAnsi="Times New Roman" w:cs="Times New Roman"/>
          <w:sz w:val="30"/>
          <w:szCs w:val="30"/>
        </w:rPr>
        <w:t xml:space="preserve">ьности </w:t>
      </w:r>
      <w:r w:rsidR="007F57F7" w:rsidRPr="007F57F7">
        <w:rPr>
          <w:rFonts w:ascii="Times New Roman" w:hAnsi="Times New Roman" w:cs="Times New Roman"/>
          <w:sz w:val="30"/>
          <w:szCs w:val="30"/>
        </w:rPr>
        <w:t>в содержание образовательных программ дошкольного, общего среднего, профессионально-технического, среднего специального, специального образования и дополнительного образования детей и молодежи</w:t>
      </w:r>
      <w:r w:rsidR="007F57F7">
        <w:rPr>
          <w:rFonts w:ascii="Times New Roman" w:hAnsi="Times New Roman" w:cs="Times New Roman"/>
          <w:sz w:val="30"/>
          <w:szCs w:val="30"/>
        </w:rPr>
        <w:t xml:space="preserve"> </w:t>
      </w:r>
      <w:r w:rsidR="007F57F7" w:rsidRPr="000D1255">
        <w:rPr>
          <w:rFonts w:ascii="Times New Roman" w:hAnsi="Times New Roman" w:cs="Times New Roman"/>
          <w:sz w:val="30"/>
          <w:szCs w:val="30"/>
        </w:rPr>
        <w:t>[</w:t>
      </w:r>
      <w:r w:rsidR="0048753A" w:rsidRPr="0048753A">
        <w:rPr>
          <w:rFonts w:ascii="Times New Roman" w:hAnsi="Times New Roman" w:cs="Times New Roman"/>
          <w:sz w:val="30"/>
          <w:szCs w:val="30"/>
        </w:rPr>
        <w:t>1, 2</w:t>
      </w:r>
      <w:r w:rsidR="007F57F7" w:rsidRPr="0048753A">
        <w:rPr>
          <w:rFonts w:ascii="Times New Roman" w:hAnsi="Times New Roman" w:cs="Times New Roman"/>
          <w:sz w:val="30"/>
          <w:szCs w:val="30"/>
        </w:rPr>
        <w:t>].</w:t>
      </w:r>
    </w:p>
    <w:p w:rsidR="00324177" w:rsidRDefault="004B17D4" w:rsidP="0066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Образовательный процесс, осуществляемый на факультете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довузовской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подготовки Гомельского государственного медицинского университета, также направлен на </w:t>
      </w:r>
      <w:r w:rsidR="00F35860">
        <w:rPr>
          <w:rFonts w:ascii="Times New Roman" w:hAnsi="Times New Roman" w:cs="Times New Roman"/>
          <w:sz w:val="30"/>
          <w:szCs w:val="30"/>
        </w:rPr>
        <w:t>развитие</w:t>
      </w:r>
      <w:r w:rsidR="009F3314">
        <w:rPr>
          <w:rFonts w:ascii="Times New Roman" w:hAnsi="Times New Roman" w:cs="Times New Roman"/>
          <w:sz w:val="30"/>
          <w:szCs w:val="30"/>
        </w:rPr>
        <w:t xml:space="preserve"> экологического мышления</w:t>
      </w:r>
      <w:r>
        <w:rPr>
          <w:rFonts w:ascii="Times New Roman" w:hAnsi="Times New Roman" w:cs="Times New Roman"/>
          <w:sz w:val="30"/>
          <w:szCs w:val="30"/>
        </w:rPr>
        <w:t xml:space="preserve"> абитуриентов.</w:t>
      </w:r>
      <w:r w:rsidR="005811B0">
        <w:rPr>
          <w:rFonts w:ascii="Times New Roman" w:hAnsi="Times New Roman" w:cs="Times New Roman"/>
          <w:sz w:val="30"/>
          <w:szCs w:val="30"/>
        </w:rPr>
        <w:t xml:space="preserve"> В его основе – междисциплинарный подход, опирающийся на принципы </w:t>
      </w:r>
      <w:proofErr w:type="spellStart"/>
      <w:r w:rsidR="005811B0">
        <w:rPr>
          <w:rFonts w:ascii="Times New Roman" w:hAnsi="Times New Roman" w:cs="Times New Roman"/>
          <w:sz w:val="30"/>
          <w:szCs w:val="30"/>
        </w:rPr>
        <w:t>гуманизации</w:t>
      </w:r>
      <w:proofErr w:type="spellEnd"/>
      <w:r w:rsidR="005811B0">
        <w:rPr>
          <w:rFonts w:ascii="Times New Roman" w:hAnsi="Times New Roman" w:cs="Times New Roman"/>
          <w:sz w:val="30"/>
          <w:szCs w:val="30"/>
        </w:rPr>
        <w:t xml:space="preserve">, научности, взаимосвязанности. </w:t>
      </w:r>
      <w:r w:rsidR="00324177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ED3071">
        <w:rPr>
          <w:rFonts w:ascii="Times New Roman" w:hAnsi="Times New Roman" w:cs="Times New Roman"/>
          <w:sz w:val="30"/>
          <w:szCs w:val="30"/>
        </w:rPr>
        <w:t>внимание уделяется</w:t>
      </w:r>
      <w:r w:rsidR="00324177">
        <w:rPr>
          <w:rFonts w:ascii="Times New Roman" w:hAnsi="Times New Roman" w:cs="Times New Roman"/>
          <w:sz w:val="30"/>
          <w:szCs w:val="30"/>
        </w:rPr>
        <w:t xml:space="preserve"> не только усвоени</w:t>
      </w:r>
      <w:r w:rsidR="00ED3071">
        <w:rPr>
          <w:rFonts w:ascii="Times New Roman" w:hAnsi="Times New Roman" w:cs="Times New Roman"/>
          <w:sz w:val="30"/>
          <w:szCs w:val="30"/>
        </w:rPr>
        <w:t xml:space="preserve">ю экологических знаний, но и </w:t>
      </w:r>
      <w:r w:rsidR="00F35860">
        <w:rPr>
          <w:rFonts w:ascii="Times New Roman" w:hAnsi="Times New Roman" w:cs="Times New Roman"/>
          <w:sz w:val="30"/>
          <w:szCs w:val="30"/>
        </w:rPr>
        <w:t>совершенство</w:t>
      </w:r>
      <w:r w:rsidR="00F35860">
        <w:rPr>
          <w:rFonts w:ascii="Times New Roman" w:hAnsi="Times New Roman" w:cs="Times New Roman"/>
          <w:sz w:val="30"/>
          <w:szCs w:val="30"/>
        </w:rPr>
        <w:lastRenderedPageBreak/>
        <w:t>вани</w:t>
      </w:r>
      <w:r w:rsidR="00ED3071">
        <w:rPr>
          <w:rFonts w:ascii="Times New Roman" w:hAnsi="Times New Roman" w:cs="Times New Roman"/>
          <w:sz w:val="30"/>
          <w:szCs w:val="30"/>
        </w:rPr>
        <w:t>ю</w:t>
      </w:r>
      <w:r w:rsidR="00324177">
        <w:rPr>
          <w:rFonts w:ascii="Times New Roman" w:hAnsi="Times New Roman" w:cs="Times New Roman"/>
          <w:sz w:val="30"/>
          <w:szCs w:val="30"/>
        </w:rPr>
        <w:t xml:space="preserve"> умений и навыков, нацеленных на изучение природы, ее охрану, предупреждение негативных медико-экологических явлений</w:t>
      </w:r>
      <w:r w:rsidR="00411C23">
        <w:rPr>
          <w:rFonts w:ascii="Times New Roman" w:hAnsi="Times New Roman" w:cs="Times New Roman"/>
          <w:sz w:val="30"/>
          <w:szCs w:val="30"/>
        </w:rPr>
        <w:t xml:space="preserve">, формирование индивидуального и профессионального </w:t>
      </w:r>
      <w:proofErr w:type="spellStart"/>
      <w:r w:rsidR="00411C23">
        <w:rPr>
          <w:rFonts w:ascii="Times New Roman" w:hAnsi="Times New Roman" w:cs="Times New Roman"/>
          <w:sz w:val="30"/>
          <w:szCs w:val="30"/>
        </w:rPr>
        <w:t>эконормативного</w:t>
      </w:r>
      <w:proofErr w:type="spellEnd"/>
      <w:r w:rsidR="00411C23">
        <w:rPr>
          <w:rFonts w:ascii="Times New Roman" w:hAnsi="Times New Roman" w:cs="Times New Roman"/>
          <w:sz w:val="30"/>
          <w:szCs w:val="30"/>
        </w:rPr>
        <w:t xml:space="preserve"> поведения.</w:t>
      </w:r>
    </w:p>
    <w:p w:rsidR="00DD6B7A" w:rsidRDefault="004B17D4" w:rsidP="0066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F3314">
        <w:rPr>
          <w:rFonts w:ascii="Times New Roman" w:hAnsi="Times New Roman" w:cs="Times New Roman"/>
          <w:sz w:val="30"/>
          <w:szCs w:val="30"/>
        </w:rPr>
        <w:t xml:space="preserve">ажную роль </w:t>
      </w:r>
      <w:r w:rsidR="00F35860">
        <w:rPr>
          <w:rFonts w:ascii="Times New Roman" w:hAnsi="Times New Roman" w:cs="Times New Roman"/>
          <w:sz w:val="30"/>
          <w:szCs w:val="30"/>
        </w:rPr>
        <w:t xml:space="preserve">в экологическом воспитании </w:t>
      </w:r>
      <w:r w:rsidR="009F3314">
        <w:rPr>
          <w:rFonts w:ascii="Times New Roman" w:hAnsi="Times New Roman" w:cs="Times New Roman"/>
          <w:sz w:val="30"/>
          <w:szCs w:val="30"/>
        </w:rPr>
        <w:t xml:space="preserve">играют </w:t>
      </w:r>
      <w:r>
        <w:rPr>
          <w:rFonts w:ascii="Times New Roman" w:hAnsi="Times New Roman" w:cs="Times New Roman"/>
          <w:sz w:val="30"/>
          <w:szCs w:val="30"/>
        </w:rPr>
        <w:t>занятия</w:t>
      </w:r>
      <w:r w:rsidR="009F3314">
        <w:rPr>
          <w:rFonts w:ascii="Times New Roman" w:hAnsi="Times New Roman" w:cs="Times New Roman"/>
          <w:sz w:val="30"/>
          <w:szCs w:val="30"/>
        </w:rPr>
        <w:t xml:space="preserve"> по русскому языку. При изучении практически всех тем, предусмотренных программой,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F4FB0">
        <w:rPr>
          <w:rFonts w:ascii="Times New Roman" w:hAnsi="Times New Roman" w:cs="Times New Roman"/>
          <w:sz w:val="30"/>
          <w:szCs w:val="30"/>
        </w:rPr>
        <w:t xml:space="preserve">возможна </w:t>
      </w:r>
      <w:proofErr w:type="spellStart"/>
      <w:r w:rsidR="00CF4FB0">
        <w:rPr>
          <w:rFonts w:ascii="Times New Roman" w:hAnsi="Times New Roman" w:cs="Times New Roman"/>
          <w:sz w:val="30"/>
          <w:szCs w:val="30"/>
        </w:rPr>
        <w:t>экологизация</w:t>
      </w:r>
      <w:proofErr w:type="spellEnd"/>
      <w:r w:rsidR="00CF4FB0">
        <w:rPr>
          <w:rFonts w:ascii="Times New Roman" w:hAnsi="Times New Roman" w:cs="Times New Roman"/>
          <w:sz w:val="30"/>
          <w:szCs w:val="30"/>
        </w:rPr>
        <w:t xml:space="preserve"> конкретного материала по предмету.</w:t>
      </w:r>
      <w:r w:rsidR="00D905D7">
        <w:rPr>
          <w:rFonts w:ascii="Times New Roman" w:hAnsi="Times New Roman" w:cs="Times New Roman"/>
          <w:sz w:val="30"/>
          <w:szCs w:val="30"/>
        </w:rPr>
        <w:t xml:space="preserve"> </w:t>
      </w:r>
      <w:r w:rsidR="00DD6B7A">
        <w:rPr>
          <w:rFonts w:ascii="Times New Roman" w:hAnsi="Times New Roman" w:cs="Times New Roman"/>
          <w:sz w:val="30"/>
          <w:szCs w:val="30"/>
        </w:rPr>
        <w:t>Это позволяет</w:t>
      </w:r>
      <w:r w:rsidR="00684FE2">
        <w:rPr>
          <w:rFonts w:ascii="Times New Roman" w:hAnsi="Times New Roman" w:cs="Times New Roman"/>
          <w:sz w:val="30"/>
          <w:szCs w:val="30"/>
        </w:rPr>
        <w:t xml:space="preserve"> укрепить заложенный в средней школе фундамент экологических знаний, мотивировать </w:t>
      </w:r>
      <w:r w:rsidR="00A10529">
        <w:rPr>
          <w:rFonts w:ascii="Times New Roman" w:hAnsi="Times New Roman" w:cs="Times New Roman"/>
          <w:sz w:val="30"/>
          <w:szCs w:val="30"/>
        </w:rPr>
        <w:t xml:space="preserve">ответственное </w:t>
      </w:r>
      <w:r w:rsidR="00684FE2">
        <w:rPr>
          <w:rFonts w:ascii="Times New Roman" w:hAnsi="Times New Roman" w:cs="Times New Roman"/>
          <w:sz w:val="30"/>
          <w:szCs w:val="30"/>
        </w:rPr>
        <w:t xml:space="preserve">отношение к природе, стимулировать выбор необходимых стратегий поведения. </w:t>
      </w:r>
    </w:p>
    <w:p w:rsidR="00D905D7" w:rsidRDefault="00736DEE" w:rsidP="0066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Языковой материал</w:t>
      </w:r>
      <w:r w:rsidR="00AA77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экологической направленности </w:t>
      </w:r>
      <w:r w:rsidR="00AA776E">
        <w:rPr>
          <w:rFonts w:ascii="Times New Roman" w:hAnsi="Times New Roman" w:cs="Times New Roman"/>
          <w:sz w:val="30"/>
          <w:szCs w:val="30"/>
        </w:rPr>
        <w:t xml:space="preserve">может </w:t>
      </w:r>
      <w:r>
        <w:rPr>
          <w:rFonts w:ascii="Times New Roman" w:hAnsi="Times New Roman" w:cs="Times New Roman"/>
          <w:sz w:val="30"/>
          <w:szCs w:val="30"/>
        </w:rPr>
        <w:t xml:space="preserve">использоваться на любом этапе урока и </w:t>
      </w:r>
      <w:r w:rsidR="00AA776E">
        <w:rPr>
          <w:rFonts w:ascii="Times New Roman" w:hAnsi="Times New Roman" w:cs="Times New Roman"/>
          <w:sz w:val="30"/>
          <w:szCs w:val="30"/>
        </w:rPr>
        <w:t>быть разным по содержанию и по объему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AA776E">
        <w:rPr>
          <w:rFonts w:ascii="Times New Roman" w:hAnsi="Times New Roman" w:cs="Times New Roman"/>
          <w:sz w:val="30"/>
          <w:szCs w:val="30"/>
        </w:rPr>
        <w:t xml:space="preserve"> </w:t>
      </w:r>
      <w:r w:rsidR="00D905D7">
        <w:rPr>
          <w:rFonts w:ascii="Times New Roman" w:hAnsi="Times New Roman" w:cs="Times New Roman"/>
          <w:sz w:val="30"/>
          <w:szCs w:val="30"/>
        </w:rPr>
        <w:t xml:space="preserve">Преподаватель подбирает соответствующие тексты или отдельные предложения, проектирует систему лексико-грамматических заданий, продумывает структуру вопросно-ответной беседы. В результате расширяется активный и пассивный словарный запас </w:t>
      </w:r>
      <w:r w:rsidR="0085310A">
        <w:rPr>
          <w:rFonts w:ascii="Times New Roman" w:hAnsi="Times New Roman" w:cs="Times New Roman"/>
          <w:sz w:val="30"/>
          <w:szCs w:val="30"/>
        </w:rPr>
        <w:t xml:space="preserve">обучающихся, развиваются навыки </w:t>
      </w:r>
      <w:r w:rsidR="00D905D7">
        <w:rPr>
          <w:rFonts w:ascii="Times New Roman" w:hAnsi="Times New Roman" w:cs="Times New Roman"/>
          <w:sz w:val="30"/>
          <w:szCs w:val="30"/>
        </w:rPr>
        <w:t xml:space="preserve">анализа </w:t>
      </w:r>
      <w:r w:rsidR="0085310A">
        <w:rPr>
          <w:rFonts w:ascii="Times New Roman" w:hAnsi="Times New Roman" w:cs="Times New Roman"/>
          <w:sz w:val="30"/>
          <w:szCs w:val="30"/>
        </w:rPr>
        <w:t>лингвистического</w:t>
      </w:r>
      <w:r w:rsidR="00D905D7">
        <w:rPr>
          <w:rFonts w:ascii="Times New Roman" w:hAnsi="Times New Roman" w:cs="Times New Roman"/>
          <w:sz w:val="30"/>
          <w:szCs w:val="30"/>
        </w:rPr>
        <w:t xml:space="preserve"> материала</w:t>
      </w:r>
      <w:r w:rsidR="0085310A">
        <w:rPr>
          <w:rFonts w:ascii="Times New Roman" w:hAnsi="Times New Roman" w:cs="Times New Roman"/>
          <w:sz w:val="30"/>
          <w:szCs w:val="30"/>
        </w:rPr>
        <w:t>.</w:t>
      </w:r>
    </w:p>
    <w:p w:rsidR="00DB1D5A" w:rsidRDefault="00736DEE" w:rsidP="0066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AA776E">
        <w:rPr>
          <w:rFonts w:ascii="Times New Roman" w:hAnsi="Times New Roman" w:cs="Times New Roman"/>
          <w:sz w:val="30"/>
          <w:szCs w:val="30"/>
        </w:rPr>
        <w:t xml:space="preserve">чень эффективны как в образовательных, так и воспитательных целях </w:t>
      </w:r>
      <w:proofErr w:type="spellStart"/>
      <w:r w:rsidR="00AA776E">
        <w:rPr>
          <w:rFonts w:ascii="Times New Roman" w:hAnsi="Times New Roman" w:cs="Times New Roman"/>
          <w:sz w:val="30"/>
          <w:szCs w:val="30"/>
        </w:rPr>
        <w:t>эко</w:t>
      </w:r>
      <w:r w:rsidR="0085310A">
        <w:rPr>
          <w:rFonts w:ascii="Times New Roman" w:hAnsi="Times New Roman" w:cs="Times New Roman"/>
          <w:sz w:val="30"/>
          <w:szCs w:val="30"/>
        </w:rPr>
        <w:t>минутки</w:t>
      </w:r>
      <w:proofErr w:type="spellEnd"/>
      <w:r w:rsidR="00447FDC">
        <w:rPr>
          <w:rFonts w:ascii="Times New Roman" w:hAnsi="Times New Roman" w:cs="Times New Roman"/>
          <w:sz w:val="30"/>
          <w:szCs w:val="30"/>
        </w:rPr>
        <w:t xml:space="preserve">. Они </w:t>
      </w:r>
      <w:proofErr w:type="spellStart"/>
      <w:r w:rsidR="00447FDC">
        <w:rPr>
          <w:rFonts w:ascii="Times New Roman" w:hAnsi="Times New Roman" w:cs="Times New Roman"/>
          <w:sz w:val="30"/>
          <w:szCs w:val="30"/>
        </w:rPr>
        <w:t>малозатратны</w:t>
      </w:r>
      <w:proofErr w:type="spellEnd"/>
      <w:r w:rsidR="00447FDC">
        <w:rPr>
          <w:rFonts w:ascii="Times New Roman" w:hAnsi="Times New Roman" w:cs="Times New Roman"/>
          <w:sz w:val="30"/>
          <w:szCs w:val="30"/>
        </w:rPr>
        <w:t xml:space="preserve"> по времени, однако</w:t>
      </w:r>
      <w:r w:rsidR="0085310A">
        <w:rPr>
          <w:rFonts w:ascii="Times New Roman" w:hAnsi="Times New Roman" w:cs="Times New Roman"/>
          <w:sz w:val="30"/>
          <w:szCs w:val="30"/>
        </w:rPr>
        <w:t xml:space="preserve"> </w:t>
      </w:r>
      <w:r w:rsidR="00447FDC">
        <w:rPr>
          <w:rFonts w:ascii="Times New Roman" w:hAnsi="Times New Roman" w:cs="Times New Roman"/>
          <w:sz w:val="30"/>
          <w:szCs w:val="30"/>
        </w:rPr>
        <w:t>позволяют</w:t>
      </w:r>
      <w:r w:rsidR="009367EE">
        <w:rPr>
          <w:rFonts w:ascii="Times New Roman" w:hAnsi="Times New Roman" w:cs="Times New Roman"/>
          <w:sz w:val="30"/>
          <w:szCs w:val="30"/>
        </w:rPr>
        <w:t xml:space="preserve"> сделать акцент на той или иной значимой проблеме</w:t>
      </w:r>
      <w:r w:rsidR="00447FDC">
        <w:rPr>
          <w:rFonts w:ascii="Times New Roman" w:hAnsi="Times New Roman" w:cs="Times New Roman"/>
          <w:sz w:val="30"/>
          <w:szCs w:val="30"/>
        </w:rPr>
        <w:t xml:space="preserve"> и стимулируют познавательную деятельность</w:t>
      </w:r>
      <w:r w:rsidR="009367EE">
        <w:rPr>
          <w:rFonts w:ascii="Times New Roman" w:hAnsi="Times New Roman" w:cs="Times New Roman"/>
          <w:sz w:val="30"/>
          <w:szCs w:val="30"/>
        </w:rPr>
        <w:t xml:space="preserve">. </w:t>
      </w:r>
      <w:r w:rsidR="00447FDC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AA776E">
        <w:rPr>
          <w:rFonts w:ascii="Times New Roman" w:hAnsi="Times New Roman" w:cs="Times New Roman"/>
          <w:sz w:val="30"/>
          <w:szCs w:val="30"/>
        </w:rPr>
        <w:t xml:space="preserve">предлагаем </w:t>
      </w:r>
      <w:r w:rsidR="00447FDC">
        <w:rPr>
          <w:rFonts w:ascii="Times New Roman" w:hAnsi="Times New Roman" w:cs="Times New Roman"/>
          <w:sz w:val="30"/>
          <w:szCs w:val="30"/>
        </w:rPr>
        <w:t>следующие</w:t>
      </w:r>
      <w:r w:rsidR="00DB1D5A">
        <w:rPr>
          <w:rFonts w:ascii="Times New Roman" w:hAnsi="Times New Roman" w:cs="Times New Roman"/>
          <w:sz w:val="30"/>
          <w:szCs w:val="30"/>
        </w:rPr>
        <w:t xml:space="preserve"> </w:t>
      </w:r>
      <w:r w:rsidR="009367EE">
        <w:rPr>
          <w:rFonts w:ascii="Times New Roman" w:hAnsi="Times New Roman" w:cs="Times New Roman"/>
          <w:sz w:val="30"/>
          <w:szCs w:val="30"/>
        </w:rPr>
        <w:t>задани</w:t>
      </w:r>
      <w:r w:rsidR="00447FDC">
        <w:rPr>
          <w:rFonts w:ascii="Times New Roman" w:hAnsi="Times New Roman" w:cs="Times New Roman"/>
          <w:sz w:val="30"/>
          <w:szCs w:val="30"/>
        </w:rPr>
        <w:t>я</w:t>
      </w:r>
      <w:r w:rsidR="009367EE">
        <w:rPr>
          <w:rFonts w:ascii="Times New Roman" w:hAnsi="Times New Roman" w:cs="Times New Roman"/>
          <w:sz w:val="30"/>
          <w:szCs w:val="30"/>
        </w:rPr>
        <w:t>-загадк</w:t>
      </w:r>
      <w:r w:rsidR="00447FDC">
        <w:rPr>
          <w:rFonts w:ascii="Times New Roman" w:hAnsi="Times New Roman" w:cs="Times New Roman"/>
          <w:sz w:val="30"/>
          <w:szCs w:val="30"/>
        </w:rPr>
        <w:t>и</w:t>
      </w:r>
      <w:r w:rsidR="009367EE">
        <w:rPr>
          <w:rFonts w:ascii="Times New Roman" w:hAnsi="Times New Roman" w:cs="Times New Roman"/>
          <w:sz w:val="30"/>
          <w:szCs w:val="30"/>
        </w:rPr>
        <w:t>:</w:t>
      </w:r>
      <w:r w:rsidR="0085310A">
        <w:rPr>
          <w:rFonts w:ascii="Times New Roman" w:hAnsi="Times New Roman" w:cs="Times New Roman"/>
          <w:sz w:val="30"/>
          <w:szCs w:val="30"/>
        </w:rPr>
        <w:t xml:space="preserve"> </w:t>
      </w:r>
      <w:r w:rsidR="00DB1D5A">
        <w:rPr>
          <w:rFonts w:ascii="Times New Roman" w:hAnsi="Times New Roman" w:cs="Times New Roman"/>
          <w:sz w:val="30"/>
          <w:szCs w:val="30"/>
        </w:rPr>
        <w:t xml:space="preserve">в </w:t>
      </w:r>
      <w:r w:rsidR="009367EE">
        <w:rPr>
          <w:rFonts w:ascii="Times New Roman" w:hAnsi="Times New Roman" w:cs="Times New Roman"/>
          <w:sz w:val="30"/>
          <w:szCs w:val="30"/>
        </w:rPr>
        <w:t xml:space="preserve">небольших текстах </w:t>
      </w:r>
      <w:r w:rsidR="00DB1D5A">
        <w:rPr>
          <w:rFonts w:ascii="Times New Roman" w:hAnsi="Times New Roman" w:cs="Times New Roman"/>
          <w:sz w:val="30"/>
          <w:szCs w:val="30"/>
        </w:rPr>
        <w:t>надо узнать «спрятанное» слово и составить с ним словосочетания с разными видами связи</w:t>
      </w:r>
      <w:r w:rsidR="00AA776E">
        <w:rPr>
          <w:rFonts w:ascii="Times New Roman" w:hAnsi="Times New Roman" w:cs="Times New Roman"/>
          <w:sz w:val="30"/>
          <w:szCs w:val="30"/>
        </w:rPr>
        <w:t xml:space="preserve">: </w:t>
      </w:r>
      <w:r w:rsidR="00AA776E" w:rsidRPr="00AA77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1D5A" w:rsidRPr="00DB1D5A" w:rsidRDefault="00DB1D5A" w:rsidP="003770EA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B1D5A">
        <w:rPr>
          <w:rFonts w:ascii="Times New Roman" w:hAnsi="Times New Roman" w:cs="Times New Roman"/>
          <w:i/>
          <w:sz w:val="30"/>
          <w:szCs w:val="30"/>
        </w:rPr>
        <w:t>Это</w:t>
      </w:r>
      <w:r w:rsidRPr="00DB1D5A">
        <w:rPr>
          <w:rFonts w:ascii="Times New Roman" w:hAnsi="Times New Roman" w:cs="Times New Roman"/>
          <w:sz w:val="30"/>
          <w:szCs w:val="30"/>
        </w:rPr>
        <w:t xml:space="preserve"> получают путем плавления кварцевого песка; если нагреть, </w:t>
      </w:r>
      <w:r w:rsidR="003770EA" w:rsidRPr="00DB1D5A">
        <w:rPr>
          <w:rFonts w:ascii="Times New Roman" w:hAnsi="Times New Roman" w:cs="Times New Roman"/>
          <w:i/>
          <w:sz w:val="30"/>
          <w:szCs w:val="30"/>
        </w:rPr>
        <w:t>это</w:t>
      </w:r>
      <w:r w:rsidR="003770EA" w:rsidRPr="00DB1D5A">
        <w:rPr>
          <w:rFonts w:ascii="Times New Roman" w:hAnsi="Times New Roman" w:cs="Times New Roman"/>
          <w:sz w:val="30"/>
          <w:szCs w:val="30"/>
        </w:rPr>
        <w:t xml:space="preserve"> </w:t>
      </w:r>
      <w:r w:rsidRPr="00DB1D5A">
        <w:rPr>
          <w:rFonts w:ascii="Times New Roman" w:hAnsi="Times New Roman" w:cs="Times New Roman"/>
          <w:sz w:val="30"/>
          <w:szCs w:val="30"/>
        </w:rPr>
        <w:t xml:space="preserve">становится тягучим, как тесто; чаще всего </w:t>
      </w:r>
      <w:r w:rsidRPr="00DB1D5A">
        <w:rPr>
          <w:rFonts w:ascii="Times New Roman" w:hAnsi="Times New Roman" w:cs="Times New Roman"/>
          <w:i/>
          <w:sz w:val="30"/>
          <w:szCs w:val="30"/>
        </w:rPr>
        <w:t>это</w:t>
      </w:r>
      <w:r w:rsidRPr="00DB1D5A">
        <w:rPr>
          <w:rFonts w:ascii="Times New Roman" w:hAnsi="Times New Roman" w:cs="Times New Roman"/>
          <w:sz w:val="30"/>
          <w:szCs w:val="30"/>
        </w:rPr>
        <w:t xml:space="preserve"> прозрачное,</w:t>
      </w:r>
      <w:r w:rsidR="003770EA">
        <w:rPr>
          <w:rFonts w:ascii="Times New Roman" w:hAnsi="Times New Roman" w:cs="Times New Roman"/>
          <w:sz w:val="30"/>
          <w:szCs w:val="30"/>
        </w:rPr>
        <w:t xml:space="preserve"> но бывает и разного цвета; </w:t>
      </w:r>
      <w:r w:rsidRPr="00DB1D5A">
        <w:rPr>
          <w:rFonts w:ascii="Times New Roman" w:hAnsi="Times New Roman" w:cs="Times New Roman"/>
          <w:i/>
          <w:sz w:val="30"/>
          <w:szCs w:val="30"/>
        </w:rPr>
        <w:t>это</w:t>
      </w:r>
      <w:r w:rsidRPr="00DB1D5A">
        <w:rPr>
          <w:rFonts w:ascii="Times New Roman" w:hAnsi="Times New Roman" w:cs="Times New Roman"/>
          <w:sz w:val="30"/>
          <w:szCs w:val="30"/>
        </w:rPr>
        <w:t xml:space="preserve"> нельзя выбрасывать в лесу, на сух</w:t>
      </w:r>
      <w:r w:rsidR="003770EA">
        <w:rPr>
          <w:rFonts w:ascii="Times New Roman" w:hAnsi="Times New Roman" w:cs="Times New Roman"/>
          <w:sz w:val="30"/>
          <w:szCs w:val="30"/>
        </w:rPr>
        <w:t>ую траву или сухую листву, так</w:t>
      </w:r>
      <w:r w:rsidRPr="00DB1D5A">
        <w:rPr>
          <w:rFonts w:ascii="Times New Roman" w:hAnsi="Times New Roman" w:cs="Times New Roman"/>
          <w:sz w:val="30"/>
          <w:szCs w:val="30"/>
        </w:rPr>
        <w:t xml:space="preserve"> как </w:t>
      </w:r>
      <w:r w:rsidRPr="00DB1D5A">
        <w:rPr>
          <w:rFonts w:ascii="Times New Roman" w:hAnsi="Times New Roman" w:cs="Times New Roman"/>
          <w:i/>
          <w:sz w:val="30"/>
          <w:szCs w:val="30"/>
        </w:rPr>
        <w:t>это</w:t>
      </w:r>
      <w:r w:rsidRPr="00DB1D5A">
        <w:rPr>
          <w:rFonts w:ascii="Times New Roman" w:hAnsi="Times New Roman" w:cs="Times New Roman"/>
          <w:sz w:val="30"/>
          <w:szCs w:val="30"/>
        </w:rPr>
        <w:t xml:space="preserve"> может стать причиной пожара.</w:t>
      </w:r>
      <w:r w:rsidR="00A10529">
        <w:rPr>
          <w:rFonts w:ascii="Times New Roman" w:hAnsi="Times New Roman" w:cs="Times New Roman"/>
          <w:sz w:val="30"/>
          <w:szCs w:val="30"/>
        </w:rPr>
        <w:t xml:space="preserve"> (</w:t>
      </w:r>
      <w:r w:rsidR="00A10529" w:rsidRPr="006F4931">
        <w:rPr>
          <w:rFonts w:ascii="Times New Roman" w:hAnsi="Times New Roman" w:cs="Times New Roman"/>
          <w:i/>
          <w:sz w:val="30"/>
          <w:szCs w:val="30"/>
        </w:rPr>
        <w:t>Стекло</w:t>
      </w:r>
      <w:r w:rsidR="006F4931">
        <w:rPr>
          <w:rFonts w:ascii="Times New Roman" w:hAnsi="Times New Roman" w:cs="Times New Roman"/>
          <w:sz w:val="30"/>
          <w:szCs w:val="30"/>
        </w:rPr>
        <w:t xml:space="preserve">; варианты ответа: </w:t>
      </w:r>
      <w:r w:rsidR="006F4931" w:rsidRPr="006F4931">
        <w:rPr>
          <w:rFonts w:ascii="Times New Roman" w:hAnsi="Times New Roman" w:cs="Times New Roman"/>
          <w:i/>
          <w:sz w:val="30"/>
          <w:szCs w:val="30"/>
        </w:rPr>
        <w:t>прозрачное стекло, разбить стекло, стекло для окна</w:t>
      </w:r>
      <w:r w:rsidR="006F4931">
        <w:rPr>
          <w:rFonts w:ascii="Times New Roman" w:hAnsi="Times New Roman" w:cs="Times New Roman"/>
          <w:sz w:val="30"/>
          <w:szCs w:val="30"/>
        </w:rPr>
        <w:t xml:space="preserve"> и т.д.</w:t>
      </w:r>
      <w:r w:rsidR="00A10529">
        <w:rPr>
          <w:rFonts w:ascii="Times New Roman" w:hAnsi="Times New Roman" w:cs="Times New Roman"/>
          <w:sz w:val="30"/>
          <w:szCs w:val="30"/>
        </w:rPr>
        <w:t>)</w:t>
      </w:r>
    </w:p>
    <w:p w:rsidR="00DB1D5A" w:rsidRPr="00E42EDD" w:rsidRDefault="00DB1D5A" w:rsidP="00B65EDE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42EDD">
        <w:rPr>
          <w:rFonts w:ascii="Times New Roman" w:hAnsi="Times New Roman" w:cs="Times New Roman"/>
          <w:i/>
          <w:sz w:val="30"/>
          <w:szCs w:val="30"/>
        </w:rPr>
        <w:t>Это</w:t>
      </w:r>
      <w:r w:rsidRPr="00E42EDD">
        <w:rPr>
          <w:rFonts w:ascii="Times New Roman" w:hAnsi="Times New Roman" w:cs="Times New Roman"/>
          <w:sz w:val="30"/>
          <w:szCs w:val="30"/>
        </w:rPr>
        <w:t xml:space="preserve"> материал для письма, рисования, для других целей;</w:t>
      </w:r>
      <w:r w:rsidR="003770EA" w:rsidRPr="00E42EDD">
        <w:rPr>
          <w:rFonts w:ascii="Times New Roman" w:hAnsi="Times New Roman" w:cs="Times New Roman"/>
          <w:sz w:val="30"/>
          <w:szCs w:val="30"/>
        </w:rPr>
        <w:t xml:space="preserve"> </w:t>
      </w:r>
      <w:r w:rsidRPr="00E42EDD">
        <w:rPr>
          <w:rFonts w:ascii="Times New Roman" w:hAnsi="Times New Roman" w:cs="Times New Roman"/>
          <w:sz w:val="30"/>
          <w:szCs w:val="30"/>
        </w:rPr>
        <w:t xml:space="preserve">впервые способ изготовления </w:t>
      </w:r>
      <w:r w:rsidRPr="00E42EDD">
        <w:rPr>
          <w:rFonts w:ascii="Times New Roman" w:hAnsi="Times New Roman" w:cs="Times New Roman"/>
          <w:i/>
          <w:sz w:val="30"/>
          <w:szCs w:val="30"/>
        </w:rPr>
        <w:t>этого</w:t>
      </w:r>
      <w:r w:rsidRPr="00E42EDD">
        <w:rPr>
          <w:rFonts w:ascii="Times New Roman" w:hAnsi="Times New Roman" w:cs="Times New Roman"/>
          <w:sz w:val="30"/>
          <w:szCs w:val="30"/>
        </w:rPr>
        <w:t xml:space="preserve"> нашли в Китае;</w:t>
      </w:r>
      <w:r w:rsidR="003770EA" w:rsidRPr="00E42EDD">
        <w:rPr>
          <w:rFonts w:ascii="Times New Roman" w:hAnsi="Times New Roman" w:cs="Times New Roman"/>
          <w:sz w:val="30"/>
          <w:szCs w:val="30"/>
        </w:rPr>
        <w:t xml:space="preserve"> </w:t>
      </w:r>
      <w:r w:rsidRPr="00E42EDD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E42EDD">
        <w:rPr>
          <w:rFonts w:ascii="Times New Roman" w:hAnsi="Times New Roman" w:cs="Times New Roman"/>
          <w:i/>
          <w:sz w:val="30"/>
          <w:szCs w:val="30"/>
        </w:rPr>
        <w:t>это</w:t>
      </w:r>
      <w:r w:rsidRPr="00E42EDD">
        <w:rPr>
          <w:rFonts w:ascii="Times New Roman" w:hAnsi="Times New Roman" w:cs="Times New Roman"/>
          <w:sz w:val="30"/>
          <w:szCs w:val="30"/>
        </w:rPr>
        <w:t xml:space="preserve"> изготавливают из древесной или тряпичной массы;</w:t>
      </w:r>
      <w:r w:rsidR="003770EA" w:rsidRPr="00E42EDD">
        <w:rPr>
          <w:rFonts w:ascii="Times New Roman" w:hAnsi="Times New Roman" w:cs="Times New Roman"/>
          <w:sz w:val="30"/>
          <w:szCs w:val="30"/>
        </w:rPr>
        <w:t xml:space="preserve"> </w:t>
      </w:r>
      <w:r w:rsidRPr="00E42EDD">
        <w:rPr>
          <w:rFonts w:ascii="Times New Roman" w:hAnsi="Times New Roman" w:cs="Times New Roman"/>
          <w:i/>
          <w:sz w:val="30"/>
          <w:szCs w:val="30"/>
        </w:rPr>
        <w:t>это</w:t>
      </w:r>
      <w:r w:rsidRPr="00E42EDD">
        <w:rPr>
          <w:rFonts w:ascii="Times New Roman" w:hAnsi="Times New Roman" w:cs="Times New Roman"/>
          <w:sz w:val="30"/>
          <w:szCs w:val="30"/>
        </w:rPr>
        <w:t xml:space="preserve"> хорошо горит; из </w:t>
      </w:r>
      <w:r w:rsidRPr="00E42EDD">
        <w:rPr>
          <w:rFonts w:ascii="Times New Roman" w:hAnsi="Times New Roman" w:cs="Times New Roman"/>
          <w:i/>
          <w:sz w:val="30"/>
          <w:szCs w:val="30"/>
        </w:rPr>
        <w:t>этого</w:t>
      </w:r>
      <w:r w:rsidRPr="00E42EDD">
        <w:rPr>
          <w:rFonts w:ascii="Times New Roman" w:hAnsi="Times New Roman" w:cs="Times New Roman"/>
          <w:sz w:val="30"/>
          <w:szCs w:val="30"/>
        </w:rPr>
        <w:t xml:space="preserve"> получается много мусора.</w:t>
      </w:r>
      <w:r w:rsidR="00A10529" w:rsidRPr="00E42EDD">
        <w:rPr>
          <w:rFonts w:ascii="Times New Roman" w:hAnsi="Times New Roman" w:cs="Times New Roman"/>
          <w:sz w:val="30"/>
          <w:szCs w:val="30"/>
        </w:rPr>
        <w:t xml:space="preserve"> (</w:t>
      </w:r>
      <w:r w:rsidR="00A10529" w:rsidRPr="006F4931">
        <w:rPr>
          <w:rFonts w:ascii="Times New Roman" w:hAnsi="Times New Roman" w:cs="Times New Roman"/>
          <w:i/>
          <w:sz w:val="30"/>
          <w:szCs w:val="30"/>
        </w:rPr>
        <w:t>Бумага</w:t>
      </w:r>
      <w:r w:rsidR="006F4931">
        <w:rPr>
          <w:rFonts w:ascii="Times New Roman" w:hAnsi="Times New Roman" w:cs="Times New Roman"/>
          <w:sz w:val="30"/>
          <w:szCs w:val="30"/>
        </w:rPr>
        <w:t xml:space="preserve">; варианты ответа: </w:t>
      </w:r>
      <w:r w:rsidR="006F4931" w:rsidRPr="006F4931">
        <w:rPr>
          <w:rFonts w:ascii="Times New Roman" w:hAnsi="Times New Roman" w:cs="Times New Roman"/>
          <w:i/>
          <w:sz w:val="30"/>
          <w:szCs w:val="30"/>
        </w:rPr>
        <w:t>цветная бумага, бумага для аппликации, нарисовать на бумаге, его бумага</w:t>
      </w:r>
      <w:r w:rsidR="006F4931">
        <w:rPr>
          <w:rFonts w:ascii="Times New Roman" w:hAnsi="Times New Roman" w:cs="Times New Roman"/>
          <w:sz w:val="30"/>
          <w:szCs w:val="30"/>
        </w:rPr>
        <w:t xml:space="preserve"> и т.д.</w:t>
      </w:r>
      <w:r w:rsidR="00A10529" w:rsidRPr="00E42EDD">
        <w:rPr>
          <w:rFonts w:ascii="Times New Roman" w:hAnsi="Times New Roman" w:cs="Times New Roman"/>
          <w:sz w:val="30"/>
          <w:szCs w:val="30"/>
        </w:rPr>
        <w:t>)</w:t>
      </w:r>
    </w:p>
    <w:p w:rsidR="002B63F8" w:rsidRPr="002B63F8" w:rsidRDefault="00E97927" w:rsidP="002B63F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Экологическое воспитание, </w:t>
      </w:r>
      <w:r w:rsidR="006859DB">
        <w:rPr>
          <w:rFonts w:ascii="Times New Roman" w:hAnsi="Times New Roman" w:cs="Times New Roman"/>
          <w:sz w:val="30"/>
          <w:szCs w:val="30"/>
        </w:rPr>
        <w:t>ориентированное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65524">
        <w:rPr>
          <w:rFonts w:ascii="Times New Roman" w:hAnsi="Times New Roman" w:cs="Times New Roman"/>
          <w:sz w:val="30"/>
          <w:szCs w:val="30"/>
        </w:rPr>
        <w:t>прежде всего на осознание ценности природы и потребность в осуществлении природоохранных действий, будет эффективнее, если его подкрепить</w:t>
      </w:r>
      <w:r w:rsidR="004E18D1">
        <w:rPr>
          <w:rFonts w:ascii="Times New Roman" w:hAnsi="Times New Roman" w:cs="Times New Roman"/>
          <w:sz w:val="30"/>
          <w:szCs w:val="30"/>
        </w:rPr>
        <w:t xml:space="preserve"> цифрами, убедительно доказывающими з</w:t>
      </w:r>
      <w:r>
        <w:rPr>
          <w:rFonts w:ascii="Times New Roman" w:hAnsi="Times New Roman" w:cs="Times New Roman"/>
          <w:sz w:val="30"/>
          <w:szCs w:val="30"/>
        </w:rPr>
        <w:t>начимость экологии для современного человека</w:t>
      </w:r>
      <w:r w:rsidR="004E18D1">
        <w:rPr>
          <w:rFonts w:ascii="Times New Roman" w:hAnsi="Times New Roman" w:cs="Times New Roman"/>
          <w:sz w:val="30"/>
          <w:szCs w:val="30"/>
        </w:rPr>
        <w:t>. С этой целью соответствующий материал лучше всего использовать при изучении темы «Имя числительное».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B63F8">
        <w:rPr>
          <w:rFonts w:ascii="Times New Roman" w:hAnsi="Times New Roman" w:cs="Times New Roman"/>
          <w:sz w:val="30"/>
          <w:szCs w:val="30"/>
        </w:rPr>
        <w:t xml:space="preserve">Например, можно провести лингвистический анализ такого текста: «Мы потребляем около 300 литров воды в день. Если сократить потребление на 20%, то за год </w:t>
      </w:r>
      <w:proofErr w:type="spellStart"/>
      <w:r w:rsidR="002B63F8">
        <w:rPr>
          <w:rFonts w:ascii="Times New Roman" w:hAnsi="Times New Roman" w:cs="Times New Roman"/>
          <w:sz w:val="30"/>
          <w:szCs w:val="30"/>
        </w:rPr>
        <w:t>сэкономится</w:t>
      </w:r>
      <w:proofErr w:type="spellEnd"/>
      <w:r w:rsidR="002B63F8">
        <w:rPr>
          <w:rFonts w:ascii="Times New Roman" w:hAnsi="Times New Roman" w:cs="Times New Roman"/>
          <w:sz w:val="30"/>
          <w:szCs w:val="30"/>
        </w:rPr>
        <w:t xml:space="preserve"> целое озеро диаметром 200 метров и глубиной 2 метра» </w:t>
      </w:r>
      <w:r w:rsidR="002B63F8" w:rsidRPr="002B63F8">
        <w:rPr>
          <w:rFonts w:ascii="Times New Roman" w:hAnsi="Times New Roman" w:cs="Times New Roman"/>
          <w:sz w:val="30"/>
          <w:szCs w:val="30"/>
        </w:rPr>
        <w:t>[</w:t>
      </w:r>
      <w:r w:rsidR="002B63F8">
        <w:rPr>
          <w:rFonts w:ascii="Times New Roman" w:hAnsi="Times New Roman" w:cs="Times New Roman"/>
          <w:sz w:val="30"/>
          <w:szCs w:val="30"/>
        </w:rPr>
        <w:t>5</w:t>
      </w:r>
      <w:r w:rsidR="002B63F8" w:rsidRPr="002B63F8">
        <w:rPr>
          <w:rFonts w:ascii="Times New Roman" w:hAnsi="Times New Roman" w:cs="Times New Roman"/>
          <w:sz w:val="30"/>
          <w:szCs w:val="30"/>
        </w:rPr>
        <w:t>].</w:t>
      </w:r>
    </w:p>
    <w:p w:rsidR="00E97927" w:rsidRPr="00DD28BD" w:rsidRDefault="00DD28BD" w:rsidP="002B63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DD28BD">
        <w:rPr>
          <w:rFonts w:ascii="Times New Roman" w:hAnsi="Times New Roman" w:cs="Times New Roman"/>
          <w:sz w:val="30"/>
          <w:szCs w:val="30"/>
        </w:rPr>
        <w:t xml:space="preserve">Таким образом, экологическое воспитание является одним из актуальных направлений образовательного процесса на факультете </w:t>
      </w:r>
      <w:proofErr w:type="spellStart"/>
      <w:r w:rsidRPr="00DD28BD">
        <w:rPr>
          <w:rFonts w:ascii="Times New Roman" w:hAnsi="Times New Roman" w:cs="Times New Roman"/>
          <w:sz w:val="30"/>
          <w:szCs w:val="30"/>
        </w:rPr>
        <w:t>довузовской</w:t>
      </w:r>
      <w:proofErr w:type="spellEnd"/>
      <w:r w:rsidRPr="00DD28BD">
        <w:rPr>
          <w:rFonts w:ascii="Times New Roman" w:hAnsi="Times New Roman" w:cs="Times New Roman"/>
          <w:sz w:val="30"/>
          <w:szCs w:val="30"/>
        </w:rPr>
        <w:t xml:space="preserve"> подготовки</w:t>
      </w:r>
      <w:r>
        <w:rPr>
          <w:rFonts w:ascii="Times New Roman" w:hAnsi="Times New Roman" w:cs="Times New Roman"/>
          <w:sz w:val="30"/>
          <w:szCs w:val="30"/>
        </w:rPr>
        <w:t>. Многогранность экологических проблем и их значимость для обеспечения безопасной жизнедеятельности человека требуют повышения экологической компетенции обучающихся</w:t>
      </w:r>
      <w:r w:rsidR="00E42EDD">
        <w:rPr>
          <w:rFonts w:ascii="Times New Roman" w:hAnsi="Times New Roman" w:cs="Times New Roman"/>
          <w:sz w:val="30"/>
          <w:szCs w:val="30"/>
        </w:rPr>
        <w:t>, развития их экологической ответственности и формирования активной природоохранной позиции.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28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7927" w:rsidRDefault="00DD28BD" w:rsidP="000D12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D1255" w:rsidRPr="00ED3071" w:rsidRDefault="000D1255" w:rsidP="002B6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7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87474" w:rsidRDefault="00B87474" w:rsidP="00B87474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Республики Беларусь об образовании [Электронный ресурс]. </w:t>
      </w:r>
      <w:r w:rsidRPr="000A657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Режим доступа:</w:t>
      </w:r>
      <w:r w:rsidRPr="002336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3605">
        <w:rPr>
          <w:color w:val="000000"/>
          <w:sz w:val="28"/>
          <w:szCs w:val="28"/>
        </w:rPr>
        <w:t>http://www.</w:t>
      </w:r>
      <w:hyperlink r:id="rId6" w:history="1"/>
      <w:proofErr w:type="spellStart"/>
      <w:r>
        <w:rPr>
          <w:color w:val="000000"/>
          <w:sz w:val="28"/>
          <w:szCs w:val="28"/>
          <w:lang w:val="en-US"/>
        </w:rPr>
        <w:t>pravo</w:t>
      </w:r>
      <w:proofErr w:type="spellEnd"/>
      <w:r w:rsidRPr="00150D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by</w:t>
      </w:r>
      <w:r>
        <w:rPr>
          <w:color w:val="000000"/>
          <w:sz w:val="28"/>
          <w:szCs w:val="28"/>
        </w:rPr>
        <w:t>– Дата доступа: 25.01.2025</w:t>
      </w:r>
      <w:r w:rsidRPr="000A657F">
        <w:rPr>
          <w:color w:val="000000"/>
          <w:sz w:val="28"/>
          <w:szCs w:val="28"/>
        </w:rPr>
        <w:t>.</w:t>
      </w:r>
    </w:p>
    <w:p w:rsidR="00B87474" w:rsidRDefault="000D1255" w:rsidP="00B87474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textAlignment w:val="top"/>
        <w:rPr>
          <w:color w:val="000000"/>
          <w:sz w:val="28"/>
          <w:szCs w:val="28"/>
        </w:rPr>
      </w:pPr>
      <w:r w:rsidRPr="00ED3071">
        <w:rPr>
          <w:sz w:val="28"/>
          <w:szCs w:val="28"/>
        </w:rPr>
        <w:t xml:space="preserve">Национальная стратегия устойчивого социально-экономического развития </w:t>
      </w:r>
      <w:r w:rsidR="00D341E0">
        <w:rPr>
          <w:sz w:val="28"/>
          <w:szCs w:val="28"/>
        </w:rPr>
        <w:t>Р</w:t>
      </w:r>
      <w:r w:rsidRPr="00ED3071">
        <w:rPr>
          <w:sz w:val="28"/>
          <w:szCs w:val="28"/>
        </w:rPr>
        <w:t xml:space="preserve">еспублики </w:t>
      </w:r>
      <w:r w:rsidR="00D341E0">
        <w:rPr>
          <w:sz w:val="28"/>
          <w:szCs w:val="28"/>
        </w:rPr>
        <w:t>Б</w:t>
      </w:r>
      <w:r w:rsidRPr="00ED3071">
        <w:rPr>
          <w:sz w:val="28"/>
          <w:szCs w:val="28"/>
        </w:rPr>
        <w:t>ел</w:t>
      </w:r>
      <w:r w:rsidR="00B87474">
        <w:rPr>
          <w:sz w:val="28"/>
          <w:szCs w:val="28"/>
        </w:rPr>
        <w:t xml:space="preserve">арусь на период до 2030 года </w:t>
      </w:r>
      <w:r w:rsidR="00B87474">
        <w:rPr>
          <w:color w:val="000000"/>
          <w:sz w:val="28"/>
          <w:szCs w:val="28"/>
        </w:rPr>
        <w:t xml:space="preserve">[Электронный ресурс]. </w:t>
      </w:r>
      <w:r w:rsidR="00B87474" w:rsidRPr="000A657F">
        <w:rPr>
          <w:color w:val="000000"/>
          <w:sz w:val="28"/>
          <w:szCs w:val="28"/>
        </w:rPr>
        <w:t>–</w:t>
      </w:r>
      <w:r w:rsidR="00B87474">
        <w:rPr>
          <w:color w:val="000000"/>
          <w:sz w:val="28"/>
          <w:szCs w:val="28"/>
        </w:rPr>
        <w:t xml:space="preserve"> Режим доступа:</w:t>
      </w:r>
      <w:r w:rsidR="00B87474" w:rsidRPr="0023360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87474" w:rsidRPr="00233605">
        <w:rPr>
          <w:color w:val="000000"/>
          <w:sz w:val="28"/>
          <w:szCs w:val="28"/>
        </w:rPr>
        <w:t>http://www.</w:t>
      </w:r>
      <w:r w:rsidR="00B87474" w:rsidRPr="00B87474">
        <w:rPr>
          <w:sz w:val="28"/>
          <w:szCs w:val="28"/>
        </w:rPr>
        <w:t xml:space="preserve"> </w:t>
      </w:r>
      <w:hyperlink r:id="rId7" w:tgtFrame="_blank" w:history="1">
        <w:r w:rsidR="00B87474" w:rsidRPr="002864B9">
          <w:rPr>
            <w:rStyle w:val="a5"/>
            <w:bCs/>
            <w:color w:val="auto"/>
            <w:sz w:val="28"/>
            <w:szCs w:val="28"/>
            <w:u w:val="none"/>
          </w:rPr>
          <w:t>minzchie.by</w:t>
        </w:r>
      </w:hyperlink>
      <w:r w:rsidR="00B87474" w:rsidRPr="00B87474">
        <w:rPr>
          <w:sz w:val="28"/>
          <w:szCs w:val="28"/>
        </w:rPr>
        <w:t xml:space="preserve"> </w:t>
      </w:r>
      <w:hyperlink r:id="rId8" w:history="1"/>
      <w:r w:rsidR="00B87474">
        <w:rPr>
          <w:color w:val="000000"/>
          <w:sz w:val="28"/>
          <w:szCs w:val="28"/>
        </w:rPr>
        <w:t>– Дата доступа: 25.01.2050</w:t>
      </w:r>
      <w:r w:rsidR="00B87474" w:rsidRPr="000A657F">
        <w:rPr>
          <w:color w:val="000000"/>
          <w:sz w:val="28"/>
          <w:szCs w:val="28"/>
        </w:rPr>
        <w:t>.</w:t>
      </w:r>
    </w:p>
    <w:p w:rsidR="000D1255" w:rsidRPr="00ED3071" w:rsidRDefault="000D1255" w:rsidP="00ED3071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3071">
        <w:rPr>
          <w:rFonts w:ascii="Times New Roman" w:hAnsi="Times New Roman" w:cs="Times New Roman"/>
          <w:sz w:val="28"/>
          <w:szCs w:val="28"/>
        </w:rPr>
        <w:t>Романова, К.А. Экологическое сознание человека –</w:t>
      </w:r>
      <w:r w:rsidR="003770EA" w:rsidRPr="00ED3071">
        <w:rPr>
          <w:rFonts w:ascii="Times New Roman" w:hAnsi="Times New Roman" w:cs="Times New Roman"/>
          <w:sz w:val="28"/>
          <w:szCs w:val="28"/>
        </w:rPr>
        <w:t xml:space="preserve"> </w:t>
      </w:r>
      <w:r w:rsidRPr="00ED3071">
        <w:rPr>
          <w:rFonts w:ascii="Times New Roman" w:hAnsi="Times New Roman" w:cs="Times New Roman"/>
          <w:sz w:val="28"/>
          <w:szCs w:val="28"/>
        </w:rPr>
        <w:t>ценностная ориентация времени / К.А. Романова // Вестник Оренбургского государственного университета. – 2007. –  № 5. С. 25–29.</w:t>
      </w:r>
    </w:p>
    <w:p w:rsidR="00A0362E" w:rsidRPr="002B63F8" w:rsidRDefault="003770EA" w:rsidP="00ED307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3071">
        <w:rPr>
          <w:rFonts w:ascii="Times New Roman" w:hAnsi="Times New Roman" w:cs="Times New Roman"/>
          <w:sz w:val="28"/>
          <w:szCs w:val="28"/>
        </w:rPr>
        <w:t xml:space="preserve">Козловская, М.М. </w:t>
      </w:r>
      <w:r w:rsidRPr="00ED3071">
        <w:rPr>
          <w:rFonts w:ascii="Times New Roman" w:hAnsi="Times New Roman" w:cs="Times New Roman"/>
          <w:bCs/>
          <w:sz w:val="28"/>
          <w:szCs w:val="28"/>
        </w:rPr>
        <w:t xml:space="preserve">Экологические проблемы современности: взгляд студенческой молодежи / М.М. Козловская, А.А. Козловский // Экологическое образование и устойчивое развитие. Состояние, цели, проблемы и перспективы: материалы международной научно-методической конференции, </w:t>
      </w:r>
      <w:r w:rsidRPr="00ED3071">
        <w:rPr>
          <w:rFonts w:ascii="Times New Roman" w:hAnsi="Times New Roman" w:cs="Times New Roman"/>
          <w:sz w:val="28"/>
          <w:szCs w:val="28"/>
        </w:rPr>
        <w:t xml:space="preserve">2-3 марта 2023 г., г. Минск, Республика Беларусь: электронный сборник / </w:t>
      </w:r>
      <w:proofErr w:type="spellStart"/>
      <w:r w:rsidRPr="00ED307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D3071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ED3071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ED3071">
        <w:rPr>
          <w:rFonts w:ascii="Times New Roman" w:hAnsi="Times New Roman" w:cs="Times New Roman"/>
          <w:sz w:val="28"/>
          <w:szCs w:val="28"/>
        </w:rPr>
        <w:t>. ин-т им. А.Д. Сахарова Бел. гос. ун-та. – М.: МГЭИ им. А.Д. Сахарова БГУ, 2023. С. 433-434.</w:t>
      </w:r>
    </w:p>
    <w:p w:rsidR="002B63F8" w:rsidRPr="00ED3071" w:rsidRDefault="002B63F8" w:rsidP="00ED307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Домашняя экология /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Воспитание школьников. – 2010. </w:t>
      </w:r>
      <w:r w:rsidRPr="002B63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№9. С. 35-38.</w:t>
      </w:r>
    </w:p>
    <w:p w:rsidR="00A0362E" w:rsidRDefault="00A0362E" w:rsidP="00A03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</w:p>
    <w:p w:rsidR="00A0362E" w:rsidRDefault="00A0362E" w:rsidP="00A03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bookmarkStart w:id="0" w:name="_GoBack"/>
      <w:bookmarkEnd w:id="0"/>
    </w:p>
    <w:sectPr w:rsidR="00A0362E" w:rsidSect="00A036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B011E"/>
    <w:multiLevelType w:val="hybridMultilevel"/>
    <w:tmpl w:val="0CEE7984"/>
    <w:lvl w:ilvl="0" w:tplc="3E1ABD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8FB5C42"/>
    <w:multiLevelType w:val="hybridMultilevel"/>
    <w:tmpl w:val="03644B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00C9"/>
    <w:multiLevelType w:val="hybridMultilevel"/>
    <w:tmpl w:val="03644B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C34FC"/>
    <w:multiLevelType w:val="hybridMultilevel"/>
    <w:tmpl w:val="BBC85C34"/>
    <w:lvl w:ilvl="0" w:tplc="69788C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AE"/>
    <w:rsid w:val="000D1255"/>
    <w:rsid w:val="001A558F"/>
    <w:rsid w:val="002864B9"/>
    <w:rsid w:val="002B63F8"/>
    <w:rsid w:val="00324177"/>
    <w:rsid w:val="00367470"/>
    <w:rsid w:val="003770EA"/>
    <w:rsid w:val="00411C23"/>
    <w:rsid w:val="00447FDC"/>
    <w:rsid w:val="0048753A"/>
    <w:rsid w:val="004B098E"/>
    <w:rsid w:val="004B17D4"/>
    <w:rsid w:val="004E18D1"/>
    <w:rsid w:val="004E4E9B"/>
    <w:rsid w:val="00535003"/>
    <w:rsid w:val="005570C0"/>
    <w:rsid w:val="005811B0"/>
    <w:rsid w:val="00663E1F"/>
    <w:rsid w:val="00665524"/>
    <w:rsid w:val="00684FE2"/>
    <w:rsid w:val="006859DB"/>
    <w:rsid w:val="006D2EE5"/>
    <w:rsid w:val="006F4931"/>
    <w:rsid w:val="00736DEE"/>
    <w:rsid w:val="007F57F7"/>
    <w:rsid w:val="0085310A"/>
    <w:rsid w:val="009367EE"/>
    <w:rsid w:val="009F3314"/>
    <w:rsid w:val="00A0362E"/>
    <w:rsid w:val="00A10529"/>
    <w:rsid w:val="00AA776E"/>
    <w:rsid w:val="00B87474"/>
    <w:rsid w:val="00BB6FED"/>
    <w:rsid w:val="00C102AD"/>
    <w:rsid w:val="00C65B5B"/>
    <w:rsid w:val="00CE2A0D"/>
    <w:rsid w:val="00CF4FB0"/>
    <w:rsid w:val="00D31897"/>
    <w:rsid w:val="00D341E0"/>
    <w:rsid w:val="00D905D7"/>
    <w:rsid w:val="00DB1D5A"/>
    <w:rsid w:val="00DD28BD"/>
    <w:rsid w:val="00DD6B7A"/>
    <w:rsid w:val="00E07A6A"/>
    <w:rsid w:val="00E42EDD"/>
    <w:rsid w:val="00E97927"/>
    <w:rsid w:val="00ED3071"/>
    <w:rsid w:val="00F35860"/>
    <w:rsid w:val="00FD2EEF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A801-84C3-4258-8E76-50143546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7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rpor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zchie.by/images/stories/doc/cu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corpor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14FE-D596-48C3-9EDF-677B071D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2025-01-13T13:46:00Z</dcterms:created>
  <dcterms:modified xsi:type="dcterms:W3CDTF">2025-01-30T18:39:00Z</dcterms:modified>
</cp:coreProperties>
</file>