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58" w:rsidRPr="00867AAD" w:rsidRDefault="009A5F1B" w:rsidP="00913FAE">
      <w:pPr>
        <w:rPr>
          <w:b/>
          <w:i/>
          <w:sz w:val="30"/>
          <w:szCs w:val="30"/>
        </w:rPr>
      </w:pPr>
      <w:proofErr w:type="spellStart"/>
      <w:r w:rsidRPr="009A5F1B">
        <w:rPr>
          <w:b/>
          <w:i/>
          <w:sz w:val="30"/>
          <w:szCs w:val="30"/>
        </w:rPr>
        <w:t>УДК</w:t>
      </w:r>
      <w:proofErr w:type="spellEnd"/>
      <w:r w:rsidRPr="009A5F1B">
        <w:rPr>
          <w:b/>
          <w:i/>
          <w:sz w:val="30"/>
          <w:szCs w:val="30"/>
        </w:rPr>
        <w:t xml:space="preserve"> 378.147:811.161.1’38</w:t>
      </w:r>
    </w:p>
    <w:p w:rsidR="00DD1458" w:rsidRPr="004C1972" w:rsidRDefault="00DD1458" w:rsidP="00913FAE">
      <w:pPr>
        <w:rPr>
          <w:b/>
          <w:i/>
          <w:sz w:val="30"/>
          <w:szCs w:val="30"/>
        </w:rPr>
      </w:pPr>
      <w:r w:rsidRPr="004C1972">
        <w:rPr>
          <w:b/>
          <w:i/>
          <w:sz w:val="30"/>
          <w:szCs w:val="30"/>
        </w:rPr>
        <w:t>И. Г. Гомонова</w:t>
      </w:r>
    </w:p>
    <w:p w:rsidR="00DD1458" w:rsidRDefault="00DD1458" w:rsidP="00913FAE">
      <w:pPr>
        <w:rPr>
          <w:i/>
          <w:sz w:val="30"/>
          <w:szCs w:val="30"/>
        </w:rPr>
      </w:pPr>
      <w:r w:rsidRPr="004C1972">
        <w:rPr>
          <w:i/>
          <w:sz w:val="30"/>
          <w:szCs w:val="30"/>
        </w:rPr>
        <w:t xml:space="preserve">г. Гомель, </w:t>
      </w:r>
      <w:proofErr w:type="spellStart"/>
      <w:r w:rsidRPr="004C1972">
        <w:rPr>
          <w:i/>
          <w:sz w:val="30"/>
          <w:szCs w:val="30"/>
        </w:rPr>
        <w:t>ГГУ</w:t>
      </w:r>
      <w:proofErr w:type="spellEnd"/>
      <w:r w:rsidRPr="004C1972">
        <w:rPr>
          <w:i/>
          <w:sz w:val="30"/>
          <w:szCs w:val="30"/>
        </w:rPr>
        <w:t xml:space="preserve"> имени Ф. Скорины</w:t>
      </w:r>
    </w:p>
    <w:p w:rsidR="004C1972" w:rsidRDefault="004C1972" w:rsidP="00D73481">
      <w:pPr>
        <w:rPr>
          <w:i/>
          <w:sz w:val="30"/>
          <w:szCs w:val="30"/>
        </w:rPr>
      </w:pPr>
    </w:p>
    <w:p w:rsidR="00D73481" w:rsidRPr="00D73481" w:rsidRDefault="00D73481" w:rsidP="004C1972">
      <w:pPr>
        <w:jc w:val="center"/>
        <w:rPr>
          <w:b/>
          <w:sz w:val="30"/>
          <w:szCs w:val="30"/>
        </w:rPr>
      </w:pPr>
      <w:r w:rsidRPr="00D73481">
        <w:rPr>
          <w:b/>
          <w:sz w:val="30"/>
          <w:szCs w:val="30"/>
        </w:rPr>
        <w:t xml:space="preserve">ПРИМЕНЕНИЕ КОРПУСНЫХ ТЕХНОЛОГИЙ </w:t>
      </w:r>
    </w:p>
    <w:p w:rsidR="004C1972" w:rsidRPr="00D73481" w:rsidRDefault="00D73481" w:rsidP="004C1972">
      <w:pPr>
        <w:jc w:val="center"/>
        <w:rPr>
          <w:b/>
          <w:sz w:val="30"/>
          <w:szCs w:val="30"/>
        </w:rPr>
      </w:pPr>
      <w:r w:rsidRPr="00D73481">
        <w:rPr>
          <w:b/>
          <w:sz w:val="30"/>
          <w:szCs w:val="30"/>
        </w:rPr>
        <w:t>ДЛЯ ОСВОЕНИЯ НОРМ ЛИТЕРАТУРНОГО ЯЗЫКА</w:t>
      </w:r>
    </w:p>
    <w:p w:rsidR="00DD1458" w:rsidRPr="004C1972" w:rsidRDefault="00DD1458" w:rsidP="00913FAE">
      <w:pPr>
        <w:jc w:val="both"/>
        <w:rPr>
          <w:sz w:val="30"/>
          <w:szCs w:val="30"/>
          <w:highlight w:val="green"/>
        </w:rPr>
      </w:pPr>
    </w:p>
    <w:p w:rsidR="00CE2755" w:rsidRPr="004C1972" w:rsidRDefault="00CE2755" w:rsidP="00CE2755">
      <w:pPr>
        <w:ind w:firstLine="567"/>
        <w:jc w:val="both"/>
        <w:rPr>
          <w:sz w:val="30"/>
          <w:szCs w:val="30"/>
        </w:rPr>
      </w:pPr>
      <w:r w:rsidRPr="004C1972">
        <w:rPr>
          <w:sz w:val="30"/>
          <w:szCs w:val="30"/>
        </w:rPr>
        <w:t>В качестве неотъемлемого компонента учебной и исследовательской деятельности студента-филолога выступают в настоящее время компь</w:t>
      </w:r>
      <w:r w:rsidRPr="004C1972">
        <w:rPr>
          <w:sz w:val="30"/>
          <w:szCs w:val="30"/>
        </w:rPr>
        <w:t>ю</w:t>
      </w:r>
      <w:r w:rsidRPr="004C1972">
        <w:rPr>
          <w:sz w:val="30"/>
          <w:szCs w:val="30"/>
        </w:rPr>
        <w:t>терные (информационные) технологии, которые помогают усоверше</w:t>
      </w:r>
      <w:r w:rsidRPr="004C1972">
        <w:rPr>
          <w:sz w:val="30"/>
          <w:szCs w:val="30"/>
        </w:rPr>
        <w:t>н</w:t>
      </w:r>
      <w:r w:rsidRPr="004C1972">
        <w:rPr>
          <w:sz w:val="30"/>
          <w:szCs w:val="30"/>
        </w:rPr>
        <w:t>ствовать и ускорить процесс получения, обработки и передачи информ</w:t>
      </w:r>
      <w:r w:rsidRPr="004C1972">
        <w:rPr>
          <w:sz w:val="30"/>
          <w:szCs w:val="30"/>
        </w:rPr>
        <w:t>а</w:t>
      </w:r>
      <w:r w:rsidRPr="004C1972">
        <w:rPr>
          <w:sz w:val="30"/>
          <w:szCs w:val="30"/>
        </w:rPr>
        <w:t>ции. Информационные технологии в лингвистике – «это совокупность з</w:t>
      </w:r>
      <w:r w:rsidRPr="004C1972">
        <w:rPr>
          <w:sz w:val="30"/>
          <w:szCs w:val="30"/>
        </w:rPr>
        <w:t>а</w:t>
      </w:r>
      <w:r w:rsidRPr="004C1972">
        <w:rPr>
          <w:sz w:val="30"/>
          <w:szCs w:val="30"/>
        </w:rPr>
        <w:t>конов, методов и средств получения, хранения, передачи, распростран</w:t>
      </w:r>
      <w:r w:rsidRPr="004C1972">
        <w:rPr>
          <w:sz w:val="30"/>
          <w:szCs w:val="30"/>
        </w:rPr>
        <w:t>е</w:t>
      </w:r>
      <w:r w:rsidRPr="004C1972">
        <w:rPr>
          <w:sz w:val="30"/>
          <w:szCs w:val="30"/>
        </w:rPr>
        <w:t>ния, преобразования информац</w:t>
      </w:r>
      <w:proofErr w:type="gramStart"/>
      <w:r w:rsidRPr="004C1972">
        <w:rPr>
          <w:sz w:val="30"/>
          <w:szCs w:val="30"/>
        </w:rPr>
        <w:t>ии о я</w:t>
      </w:r>
      <w:proofErr w:type="gramEnd"/>
      <w:r w:rsidRPr="004C1972">
        <w:rPr>
          <w:sz w:val="30"/>
          <w:szCs w:val="30"/>
        </w:rPr>
        <w:t>зыке и законах его функциониров</w:t>
      </w:r>
      <w:r w:rsidRPr="004C1972">
        <w:rPr>
          <w:sz w:val="30"/>
          <w:szCs w:val="30"/>
        </w:rPr>
        <w:t>а</w:t>
      </w:r>
      <w:r w:rsidRPr="004C1972">
        <w:rPr>
          <w:sz w:val="30"/>
          <w:szCs w:val="30"/>
        </w:rPr>
        <w:t xml:space="preserve">ния с помощью </w:t>
      </w:r>
      <w:r w:rsidRPr="00D37622">
        <w:rPr>
          <w:sz w:val="30"/>
          <w:szCs w:val="30"/>
        </w:rPr>
        <w:t>компьютеров» [1, с. 8].</w:t>
      </w:r>
    </w:p>
    <w:p w:rsidR="00971789" w:rsidRPr="004C1972" w:rsidRDefault="00CE2755" w:rsidP="00971789">
      <w:pPr>
        <w:ind w:firstLine="567"/>
        <w:jc w:val="both"/>
        <w:rPr>
          <w:sz w:val="30"/>
          <w:szCs w:val="30"/>
        </w:rPr>
      </w:pPr>
      <w:r w:rsidRPr="004C1972">
        <w:rPr>
          <w:sz w:val="30"/>
          <w:szCs w:val="30"/>
        </w:rPr>
        <w:t>В этой связи с полной уверенностью можно утверждать, что студенту, получающему филологическое образование, необходимо знак</w:t>
      </w:r>
      <w:r w:rsidR="008A216E">
        <w:rPr>
          <w:sz w:val="30"/>
          <w:szCs w:val="30"/>
        </w:rPr>
        <w:t>омство с </w:t>
      </w:r>
      <w:r w:rsidRPr="004C1972">
        <w:rPr>
          <w:sz w:val="30"/>
          <w:szCs w:val="30"/>
        </w:rPr>
        <w:t>компьютерными ресурсами, относящимися к сфере корпусной лингв</w:t>
      </w:r>
      <w:r w:rsidRPr="004C1972">
        <w:rPr>
          <w:sz w:val="30"/>
          <w:szCs w:val="30"/>
        </w:rPr>
        <w:t>и</w:t>
      </w:r>
      <w:r w:rsidRPr="004C1972">
        <w:rPr>
          <w:sz w:val="30"/>
          <w:szCs w:val="30"/>
        </w:rPr>
        <w:t>стики.</w:t>
      </w:r>
      <w:r w:rsidR="004C1972" w:rsidRPr="004C1972">
        <w:rPr>
          <w:sz w:val="30"/>
          <w:szCs w:val="30"/>
        </w:rPr>
        <w:t xml:space="preserve"> Работа с лингвистическими корпусами, т. е. с массивами текстов, собранными в соответствии с определенными принципами, представле</w:t>
      </w:r>
      <w:r w:rsidR="004C1972" w:rsidRPr="004C1972">
        <w:rPr>
          <w:sz w:val="30"/>
          <w:szCs w:val="30"/>
        </w:rPr>
        <w:t>н</w:t>
      </w:r>
      <w:r w:rsidR="004C1972" w:rsidRPr="004C1972">
        <w:rPr>
          <w:sz w:val="30"/>
          <w:szCs w:val="30"/>
        </w:rPr>
        <w:t>ными в электронном виде, унифицированными, размеченными по опред</w:t>
      </w:r>
      <w:r w:rsidR="004C1972" w:rsidRPr="004C1972">
        <w:rPr>
          <w:sz w:val="30"/>
          <w:szCs w:val="30"/>
        </w:rPr>
        <w:t>е</w:t>
      </w:r>
      <w:r w:rsidR="004C1972" w:rsidRPr="004C1972">
        <w:rPr>
          <w:sz w:val="30"/>
          <w:szCs w:val="30"/>
        </w:rPr>
        <w:t>ленному стандарту, обеспеченными специализированной поисковой с</w:t>
      </w:r>
      <w:r w:rsidR="004C1972" w:rsidRPr="004C1972">
        <w:rPr>
          <w:sz w:val="30"/>
          <w:szCs w:val="30"/>
        </w:rPr>
        <w:t>и</w:t>
      </w:r>
      <w:r w:rsidR="004C1972" w:rsidRPr="004C1972">
        <w:rPr>
          <w:sz w:val="30"/>
          <w:szCs w:val="30"/>
        </w:rPr>
        <w:t>стемой, в настоящее время представляет собой один из основных методов лингвистических исследований, при помощи которого могут решаться с</w:t>
      </w:r>
      <w:r w:rsidR="004C1972" w:rsidRPr="004C1972">
        <w:rPr>
          <w:sz w:val="30"/>
          <w:szCs w:val="30"/>
        </w:rPr>
        <w:t>а</w:t>
      </w:r>
      <w:r w:rsidR="004C1972" w:rsidRPr="004C1972">
        <w:rPr>
          <w:sz w:val="30"/>
          <w:szCs w:val="30"/>
        </w:rPr>
        <w:t xml:space="preserve">мые </w:t>
      </w:r>
      <w:r w:rsidR="00971789">
        <w:rPr>
          <w:sz w:val="30"/>
          <w:szCs w:val="30"/>
        </w:rPr>
        <w:t>разнообразные</w:t>
      </w:r>
      <w:r w:rsidR="00971789" w:rsidRPr="004C1972">
        <w:rPr>
          <w:sz w:val="30"/>
          <w:szCs w:val="30"/>
        </w:rPr>
        <w:t xml:space="preserve"> </w:t>
      </w:r>
      <w:r w:rsidR="00971789">
        <w:rPr>
          <w:sz w:val="30"/>
          <w:szCs w:val="30"/>
        </w:rPr>
        <w:t>дидактические</w:t>
      </w:r>
      <w:r w:rsidR="00971789" w:rsidRPr="004C1972">
        <w:rPr>
          <w:sz w:val="30"/>
          <w:szCs w:val="30"/>
        </w:rPr>
        <w:t xml:space="preserve"> и исследова</w:t>
      </w:r>
      <w:r w:rsidR="00971789">
        <w:rPr>
          <w:sz w:val="30"/>
          <w:szCs w:val="30"/>
        </w:rPr>
        <w:t>тельские</w:t>
      </w:r>
      <w:r w:rsidR="00971789" w:rsidRPr="004C1972">
        <w:rPr>
          <w:sz w:val="30"/>
          <w:szCs w:val="30"/>
        </w:rPr>
        <w:t xml:space="preserve"> задач</w:t>
      </w:r>
      <w:r w:rsidR="00971789">
        <w:rPr>
          <w:sz w:val="30"/>
          <w:szCs w:val="30"/>
        </w:rPr>
        <w:t>и</w:t>
      </w:r>
      <w:r w:rsidR="00971789" w:rsidRPr="004C1972">
        <w:rPr>
          <w:sz w:val="30"/>
          <w:szCs w:val="30"/>
        </w:rPr>
        <w:t>.</w:t>
      </w:r>
    </w:p>
    <w:p w:rsidR="00F521DF" w:rsidRDefault="00125994" w:rsidP="00F521DF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4C1972">
        <w:rPr>
          <w:sz w:val="30"/>
          <w:szCs w:val="30"/>
        </w:rPr>
        <w:t>сновным ресурсом, на базе которого студенты</w:t>
      </w:r>
      <w:r>
        <w:rPr>
          <w:sz w:val="30"/>
          <w:szCs w:val="30"/>
        </w:rPr>
        <w:t>-русисты</w:t>
      </w:r>
      <w:r w:rsidRPr="004C1972">
        <w:rPr>
          <w:sz w:val="30"/>
          <w:szCs w:val="30"/>
        </w:rPr>
        <w:t xml:space="preserve"> осваивают принципы работы корпуса текстов и вырабатывают у себя навыки испол</w:t>
      </w:r>
      <w:r w:rsidRPr="004C1972">
        <w:rPr>
          <w:sz w:val="30"/>
          <w:szCs w:val="30"/>
        </w:rPr>
        <w:t>ь</w:t>
      </w:r>
      <w:r w:rsidRPr="004C1972">
        <w:rPr>
          <w:sz w:val="30"/>
          <w:szCs w:val="30"/>
        </w:rPr>
        <w:t>зования корпусных методов в исследовании и преподавании языка, явл</w:t>
      </w:r>
      <w:r w:rsidRPr="004C1972">
        <w:rPr>
          <w:sz w:val="30"/>
          <w:szCs w:val="30"/>
        </w:rPr>
        <w:t>я</w:t>
      </w:r>
      <w:r w:rsidRPr="004C1972">
        <w:rPr>
          <w:sz w:val="30"/>
          <w:szCs w:val="30"/>
        </w:rPr>
        <w:t>ется Национальный корпус русского языка (</w:t>
      </w:r>
      <w:r>
        <w:rPr>
          <w:sz w:val="30"/>
          <w:szCs w:val="30"/>
        </w:rPr>
        <w:t>НКРЯ) [2</w:t>
      </w:r>
      <w:r w:rsidR="00F521DF">
        <w:rPr>
          <w:sz w:val="30"/>
          <w:szCs w:val="30"/>
        </w:rPr>
        <w:t xml:space="preserve">]. </w:t>
      </w:r>
    </w:p>
    <w:p w:rsidR="00D37622" w:rsidRDefault="00F521DF" w:rsidP="00F521DF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D73481">
        <w:rPr>
          <w:sz w:val="30"/>
          <w:szCs w:val="30"/>
        </w:rPr>
        <w:t xml:space="preserve">анные </w:t>
      </w:r>
      <w:r>
        <w:rPr>
          <w:sz w:val="30"/>
          <w:szCs w:val="30"/>
        </w:rPr>
        <w:t xml:space="preserve">НКРЯ </w:t>
      </w:r>
      <w:r w:rsidR="00D73481">
        <w:rPr>
          <w:sz w:val="30"/>
          <w:szCs w:val="30"/>
        </w:rPr>
        <w:t xml:space="preserve">могут быть использованы в процессе </w:t>
      </w:r>
      <w:r w:rsidR="00D73481" w:rsidRPr="004C1972">
        <w:rPr>
          <w:sz w:val="30"/>
          <w:szCs w:val="30"/>
        </w:rPr>
        <w:t>освоения нор</w:t>
      </w:r>
      <w:r w:rsidR="002D3E0A">
        <w:rPr>
          <w:sz w:val="30"/>
          <w:szCs w:val="30"/>
        </w:rPr>
        <w:t xml:space="preserve">м русского литературного языка: </w:t>
      </w:r>
      <w:r w:rsidR="004C1972" w:rsidRPr="004C1972">
        <w:rPr>
          <w:sz w:val="30"/>
          <w:szCs w:val="30"/>
        </w:rPr>
        <w:t xml:space="preserve">для сбора материала, иллюстрирующего разные варианты языковых единиц, а также для составления заданий, направленных на поиск, комментирование и исправление грамматических </w:t>
      </w:r>
      <w:r w:rsidR="0004656A">
        <w:rPr>
          <w:sz w:val="30"/>
          <w:szCs w:val="30"/>
        </w:rPr>
        <w:t xml:space="preserve">и речевых </w:t>
      </w:r>
      <w:r w:rsidR="004C1972" w:rsidRPr="004C1972">
        <w:rPr>
          <w:sz w:val="30"/>
          <w:szCs w:val="30"/>
        </w:rPr>
        <w:t>ошибок.</w:t>
      </w:r>
      <w:r>
        <w:rPr>
          <w:sz w:val="30"/>
          <w:szCs w:val="30"/>
        </w:rPr>
        <w:t xml:space="preserve"> </w:t>
      </w:r>
    </w:p>
    <w:p w:rsidR="00125994" w:rsidRDefault="002D3E0A" w:rsidP="00F521DF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Приведем </w:t>
      </w:r>
      <w:r w:rsidR="000E039A" w:rsidRPr="004C1972">
        <w:rPr>
          <w:sz w:val="30"/>
          <w:szCs w:val="30"/>
        </w:rPr>
        <w:t>примеры</w:t>
      </w:r>
      <w:r w:rsidR="00BA7D75">
        <w:rPr>
          <w:sz w:val="30"/>
          <w:szCs w:val="30"/>
        </w:rPr>
        <w:t xml:space="preserve"> заданий</w:t>
      </w:r>
      <w:r w:rsidR="00BA3D85">
        <w:rPr>
          <w:sz w:val="30"/>
          <w:szCs w:val="30"/>
        </w:rPr>
        <w:t>, позволяющих получить в </w:t>
      </w:r>
      <w:r w:rsidR="000E039A" w:rsidRPr="004C1972">
        <w:rPr>
          <w:sz w:val="30"/>
          <w:szCs w:val="30"/>
        </w:rPr>
        <w:t>корпусе те</w:t>
      </w:r>
      <w:r w:rsidR="000E039A" w:rsidRPr="004C1972">
        <w:rPr>
          <w:sz w:val="30"/>
          <w:szCs w:val="30"/>
        </w:rPr>
        <w:t>к</w:t>
      </w:r>
      <w:r w:rsidR="000E039A" w:rsidRPr="004C1972">
        <w:rPr>
          <w:sz w:val="30"/>
          <w:szCs w:val="30"/>
        </w:rPr>
        <w:t xml:space="preserve">стов языковой </w:t>
      </w:r>
      <w:r w:rsidR="000E039A" w:rsidRPr="002C3E0D">
        <w:rPr>
          <w:sz w:val="30"/>
          <w:szCs w:val="30"/>
        </w:rPr>
        <w:t>матери</w:t>
      </w:r>
      <w:r w:rsidR="002C3E0D" w:rsidRPr="002C3E0D">
        <w:rPr>
          <w:sz w:val="30"/>
          <w:szCs w:val="30"/>
        </w:rPr>
        <w:t>ал</w:t>
      </w:r>
      <w:r w:rsidR="00D37622">
        <w:rPr>
          <w:sz w:val="30"/>
          <w:szCs w:val="30"/>
        </w:rPr>
        <w:t xml:space="preserve"> для освоения грамматических норм.</w:t>
      </w:r>
    </w:p>
    <w:p w:rsidR="002C3E0D" w:rsidRDefault="002C3E0D" w:rsidP="00BA3D85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Задание 1: </w:t>
      </w:r>
      <w:r w:rsidR="004648F1">
        <w:rPr>
          <w:sz w:val="30"/>
          <w:szCs w:val="30"/>
        </w:rPr>
        <w:t>«Сделайте в корпусе текстов запрос на форму именител</w:t>
      </w:r>
      <w:r w:rsidR="004648F1">
        <w:rPr>
          <w:sz w:val="30"/>
          <w:szCs w:val="30"/>
        </w:rPr>
        <w:t>ь</w:t>
      </w:r>
      <w:r w:rsidR="004648F1">
        <w:rPr>
          <w:sz w:val="30"/>
          <w:szCs w:val="30"/>
        </w:rPr>
        <w:t xml:space="preserve">ного падежа множественного числа </w:t>
      </w:r>
      <w:r w:rsidR="004648F1" w:rsidRPr="004648F1">
        <w:rPr>
          <w:sz w:val="30"/>
          <w:szCs w:val="30"/>
        </w:rPr>
        <w:t>существительных</w:t>
      </w:r>
      <w:r w:rsidR="004648F1" w:rsidRPr="004648F1">
        <w:rPr>
          <w:i/>
          <w:sz w:val="30"/>
          <w:szCs w:val="30"/>
        </w:rPr>
        <w:t xml:space="preserve"> договор / доктор / директор / профессор</w:t>
      </w:r>
      <w:r w:rsidR="004648F1">
        <w:rPr>
          <w:sz w:val="30"/>
          <w:szCs w:val="30"/>
        </w:rPr>
        <w:t>. Приведите контексты с ненормативными вариа</w:t>
      </w:r>
      <w:r w:rsidR="004648F1">
        <w:rPr>
          <w:sz w:val="30"/>
          <w:szCs w:val="30"/>
        </w:rPr>
        <w:t>н</w:t>
      </w:r>
      <w:r w:rsidR="004648F1">
        <w:rPr>
          <w:sz w:val="30"/>
          <w:szCs w:val="30"/>
        </w:rPr>
        <w:t xml:space="preserve">тами данных форм». </w:t>
      </w:r>
      <w:r w:rsidR="00230661">
        <w:rPr>
          <w:sz w:val="30"/>
          <w:szCs w:val="30"/>
        </w:rPr>
        <w:t xml:space="preserve">Пример выполнения задания: </w:t>
      </w:r>
      <w:r w:rsidR="00230661" w:rsidRPr="00230661">
        <w:rPr>
          <w:i/>
          <w:sz w:val="30"/>
          <w:szCs w:val="30"/>
        </w:rPr>
        <w:t>*</w:t>
      </w:r>
      <w:proofErr w:type="gramStart"/>
      <w:r w:rsidRPr="004648F1">
        <w:rPr>
          <w:b/>
          <w:i/>
          <w:sz w:val="30"/>
          <w:szCs w:val="30"/>
        </w:rPr>
        <w:t>Договора</w:t>
      </w:r>
      <w:r w:rsidRPr="004648F1">
        <w:rPr>
          <w:i/>
          <w:sz w:val="30"/>
          <w:szCs w:val="30"/>
        </w:rPr>
        <w:t xml:space="preserve"> заключены, но деньги могут начать поступать только в фев</w:t>
      </w:r>
      <w:r w:rsidR="004648F1" w:rsidRPr="004648F1">
        <w:rPr>
          <w:i/>
          <w:sz w:val="30"/>
          <w:szCs w:val="30"/>
        </w:rPr>
        <w:t>рале, – информировал меня будущий шеф</w:t>
      </w:r>
      <w:r w:rsidR="00C627D3">
        <w:rPr>
          <w:sz w:val="30"/>
          <w:szCs w:val="30"/>
        </w:rPr>
        <w:t xml:space="preserve"> (</w:t>
      </w:r>
      <w:r w:rsidR="004648F1">
        <w:rPr>
          <w:sz w:val="30"/>
          <w:szCs w:val="30"/>
        </w:rPr>
        <w:t>В. И. </w:t>
      </w:r>
      <w:r w:rsidRPr="002C3E0D">
        <w:rPr>
          <w:sz w:val="30"/>
          <w:szCs w:val="30"/>
        </w:rPr>
        <w:t>Максимов.</w:t>
      </w:r>
      <w:proofErr w:type="gramEnd"/>
      <w:r w:rsidRPr="002C3E0D">
        <w:rPr>
          <w:sz w:val="30"/>
          <w:szCs w:val="30"/>
        </w:rPr>
        <w:t xml:space="preserve"> Дневник научного сотрудника </w:t>
      </w:r>
      <w:r w:rsidR="00C627D3">
        <w:rPr>
          <w:sz w:val="30"/>
          <w:szCs w:val="30"/>
        </w:rPr>
        <w:lastRenderedPageBreak/>
        <w:t>(1995))</w:t>
      </w:r>
      <w:r w:rsidR="004648F1">
        <w:rPr>
          <w:sz w:val="30"/>
          <w:szCs w:val="30"/>
        </w:rPr>
        <w:t>;</w:t>
      </w:r>
      <w:r w:rsidR="004648F1" w:rsidRPr="004648F1">
        <w:t xml:space="preserve"> </w:t>
      </w:r>
      <w:r w:rsidR="004648F1" w:rsidRPr="00BA3D85">
        <w:rPr>
          <w:i/>
          <w:sz w:val="30"/>
          <w:szCs w:val="30"/>
        </w:rPr>
        <w:t xml:space="preserve">Да, хорошо, если ты попадаешь в списки бестселлеров; но даже </w:t>
      </w:r>
      <w:r w:rsidR="00230661">
        <w:rPr>
          <w:i/>
          <w:sz w:val="30"/>
          <w:szCs w:val="30"/>
        </w:rPr>
        <w:t>*</w:t>
      </w:r>
      <w:r w:rsidR="004648F1" w:rsidRPr="00BA3D85">
        <w:rPr>
          <w:b/>
          <w:i/>
          <w:sz w:val="30"/>
          <w:szCs w:val="30"/>
        </w:rPr>
        <w:t>директоры</w:t>
      </w:r>
      <w:r w:rsidR="004648F1" w:rsidRPr="00BA3D85">
        <w:rPr>
          <w:i/>
          <w:sz w:val="30"/>
          <w:szCs w:val="30"/>
        </w:rPr>
        <w:t xml:space="preserve"> издательств, больше похожих на промышленные предпри</w:t>
      </w:r>
      <w:r w:rsidR="004648F1" w:rsidRPr="00BA3D85">
        <w:rPr>
          <w:i/>
          <w:sz w:val="30"/>
          <w:szCs w:val="30"/>
        </w:rPr>
        <w:t>я</w:t>
      </w:r>
      <w:r w:rsidR="004648F1" w:rsidRPr="00BA3D85">
        <w:rPr>
          <w:i/>
          <w:sz w:val="30"/>
          <w:szCs w:val="30"/>
        </w:rPr>
        <w:t>тия-гиг</w:t>
      </w:r>
      <w:r w:rsidR="00BA3D85" w:rsidRPr="00BA3D85">
        <w:rPr>
          <w:i/>
          <w:sz w:val="30"/>
          <w:szCs w:val="30"/>
        </w:rPr>
        <w:t>анты, понимают, что литература –</w:t>
      </w:r>
      <w:r w:rsidR="004648F1" w:rsidRPr="00BA3D85">
        <w:rPr>
          <w:i/>
          <w:sz w:val="30"/>
          <w:szCs w:val="30"/>
        </w:rPr>
        <w:t xml:space="preserve"> особая сфера, где соблюд</w:t>
      </w:r>
      <w:r w:rsidR="004648F1" w:rsidRPr="00BA3D85">
        <w:rPr>
          <w:i/>
          <w:sz w:val="30"/>
          <w:szCs w:val="30"/>
        </w:rPr>
        <w:t>е</w:t>
      </w:r>
      <w:r w:rsidR="004648F1" w:rsidRPr="00BA3D85">
        <w:rPr>
          <w:i/>
          <w:sz w:val="30"/>
          <w:szCs w:val="30"/>
        </w:rPr>
        <w:t>ние законов жанра, рейтинги и премии объективно не являются показ</w:t>
      </w:r>
      <w:r w:rsidR="004648F1" w:rsidRPr="00BA3D85">
        <w:rPr>
          <w:i/>
          <w:sz w:val="30"/>
          <w:szCs w:val="30"/>
        </w:rPr>
        <w:t>а</w:t>
      </w:r>
      <w:r w:rsidR="004648F1" w:rsidRPr="00BA3D85">
        <w:rPr>
          <w:i/>
          <w:sz w:val="30"/>
          <w:szCs w:val="30"/>
        </w:rPr>
        <w:t>телями высокого</w:t>
      </w:r>
      <w:r w:rsidR="00D37622">
        <w:rPr>
          <w:i/>
          <w:sz w:val="30"/>
          <w:szCs w:val="30"/>
        </w:rPr>
        <w:t xml:space="preserve"> места в </w:t>
      </w:r>
      <w:r w:rsidR="00BA3D85" w:rsidRPr="00BA3D85">
        <w:rPr>
          <w:i/>
          <w:sz w:val="30"/>
          <w:szCs w:val="30"/>
        </w:rPr>
        <w:t>иерархии</w:t>
      </w:r>
      <w:r w:rsidR="00BA3D85">
        <w:rPr>
          <w:sz w:val="30"/>
          <w:szCs w:val="30"/>
        </w:rPr>
        <w:t xml:space="preserve"> </w:t>
      </w:r>
      <w:r w:rsidR="00C627D3">
        <w:rPr>
          <w:sz w:val="30"/>
          <w:szCs w:val="30"/>
        </w:rPr>
        <w:t>(</w:t>
      </w:r>
      <w:r w:rsidR="00230661">
        <w:rPr>
          <w:sz w:val="30"/>
          <w:szCs w:val="30"/>
        </w:rPr>
        <w:t>Л. А. </w:t>
      </w:r>
      <w:proofErr w:type="spellStart"/>
      <w:r w:rsidR="004648F1" w:rsidRPr="004648F1">
        <w:rPr>
          <w:sz w:val="30"/>
          <w:szCs w:val="30"/>
        </w:rPr>
        <w:t>Данилкин</w:t>
      </w:r>
      <w:proofErr w:type="spellEnd"/>
      <w:r w:rsidR="004648F1" w:rsidRPr="004648F1">
        <w:rPr>
          <w:sz w:val="30"/>
          <w:szCs w:val="30"/>
        </w:rPr>
        <w:t xml:space="preserve">. Нумерация с хвоста. </w:t>
      </w:r>
      <w:proofErr w:type="gramStart"/>
      <w:r w:rsidR="004648F1" w:rsidRPr="004648F1">
        <w:rPr>
          <w:sz w:val="30"/>
          <w:szCs w:val="30"/>
        </w:rPr>
        <w:t>Путеводите</w:t>
      </w:r>
      <w:r w:rsidR="00C627D3">
        <w:rPr>
          <w:sz w:val="30"/>
          <w:szCs w:val="30"/>
        </w:rPr>
        <w:t>ль по русской литературе (2009))</w:t>
      </w:r>
      <w:r w:rsidR="00BA3D85">
        <w:rPr>
          <w:sz w:val="30"/>
          <w:szCs w:val="30"/>
        </w:rPr>
        <w:t>.</w:t>
      </w:r>
      <w:proofErr w:type="gramEnd"/>
    </w:p>
    <w:p w:rsidR="00452085" w:rsidRDefault="00BA7D75" w:rsidP="00452085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Задание </w:t>
      </w:r>
      <w:r w:rsidR="00BA3D85">
        <w:rPr>
          <w:sz w:val="30"/>
          <w:szCs w:val="30"/>
        </w:rPr>
        <w:t>2</w:t>
      </w:r>
      <w:r w:rsidR="00146E1E">
        <w:rPr>
          <w:sz w:val="30"/>
          <w:szCs w:val="30"/>
        </w:rPr>
        <w:t xml:space="preserve">: </w:t>
      </w:r>
      <w:r w:rsidR="00BA3D85">
        <w:rPr>
          <w:sz w:val="30"/>
          <w:szCs w:val="30"/>
        </w:rPr>
        <w:t>«Приведите контексты</w:t>
      </w:r>
      <w:r w:rsidR="008A216E">
        <w:rPr>
          <w:sz w:val="30"/>
          <w:szCs w:val="30"/>
        </w:rPr>
        <w:t xml:space="preserve"> с ненормативной аналитической</w:t>
      </w:r>
      <w:r w:rsidR="00F521DF" w:rsidRPr="004C1972">
        <w:rPr>
          <w:sz w:val="30"/>
          <w:szCs w:val="30"/>
        </w:rPr>
        <w:t xml:space="preserve"> формой степени сравнения прилагательного, оформив запрос</w:t>
      </w:r>
      <w:r w:rsidR="00D37622">
        <w:rPr>
          <w:sz w:val="30"/>
          <w:szCs w:val="30"/>
        </w:rPr>
        <w:t xml:space="preserve"> типа </w:t>
      </w:r>
      <w:r w:rsidR="00D37622">
        <w:rPr>
          <w:sz w:val="30"/>
          <w:szCs w:val="30"/>
          <w:lang w:val="be-BY"/>
        </w:rPr>
        <w:t>“</w:t>
      </w:r>
      <w:r w:rsidR="00D37622" w:rsidRPr="00D37622">
        <w:rPr>
          <w:i/>
          <w:sz w:val="30"/>
          <w:szCs w:val="30"/>
        </w:rPr>
        <w:t>самый</w:t>
      </w:r>
      <w:r w:rsidR="00D37622">
        <w:rPr>
          <w:sz w:val="30"/>
          <w:szCs w:val="30"/>
        </w:rPr>
        <w:t xml:space="preserve"> + прилагательное в форме превосходной степени</w:t>
      </w:r>
      <w:r w:rsidR="00D37622">
        <w:rPr>
          <w:sz w:val="30"/>
          <w:szCs w:val="30"/>
          <w:lang w:val="be-BY"/>
        </w:rPr>
        <w:t>” / “</w:t>
      </w:r>
      <w:r w:rsidR="00D37622" w:rsidRPr="00D37622">
        <w:rPr>
          <w:i/>
          <w:sz w:val="30"/>
          <w:szCs w:val="30"/>
          <w:lang w:val="be-BY"/>
        </w:rPr>
        <w:t>более</w:t>
      </w:r>
      <w:r w:rsidR="00D37622">
        <w:rPr>
          <w:sz w:val="30"/>
          <w:szCs w:val="30"/>
          <w:lang w:val="be-BY"/>
        </w:rPr>
        <w:t xml:space="preserve"> + </w:t>
      </w:r>
      <w:r w:rsidR="00D37622">
        <w:rPr>
          <w:sz w:val="30"/>
          <w:szCs w:val="30"/>
        </w:rPr>
        <w:t>прилагател</w:t>
      </w:r>
      <w:r w:rsidR="00D37622">
        <w:rPr>
          <w:sz w:val="30"/>
          <w:szCs w:val="30"/>
        </w:rPr>
        <w:t>ь</w:t>
      </w:r>
      <w:r w:rsidR="00D37622">
        <w:rPr>
          <w:sz w:val="30"/>
          <w:szCs w:val="30"/>
        </w:rPr>
        <w:t>ное в форме сравнительной степени</w:t>
      </w:r>
      <w:r w:rsidR="00D37622">
        <w:rPr>
          <w:sz w:val="30"/>
          <w:szCs w:val="30"/>
          <w:lang w:val="be-BY"/>
        </w:rPr>
        <w:t>”</w:t>
      </w:r>
      <w:r w:rsidR="00F521DF" w:rsidRPr="004C1972">
        <w:rPr>
          <w:sz w:val="30"/>
          <w:szCs w:val="30"/>
        </w:rPr>
        <w:t>»</w:t>
      </w:r>
      <w:r w:rsidR="00230661">
        <w:rPr>
          <w:sz w:val="30"/>
          <w:szCs w:val="30"/>
        </w:rPr>
        <w:t>.</w:t>
      </w:r>
      <w:r w:rsidR="00F521DF" w:rsidRPr="004C1972">
        <w:rPr>
          <w:sz w:val="30"/>
          <w:szCs w:val="30"/>
        </w:rPr>
        <w:t xml:space="preserve"> </w:t>
      </w:r>
      <w:r w:rsidR="00FB617A">
        <w:rPr>
          <w:sz w:val="30"/>
          <w:szCs w:val="30"/>
        </w:rPr>
        <w:t xml:space="preserve">Пример выполнения задания: </w:t>
      </w:r>
      <w:r w:rsidR="00F521DF" w:rsidRPr="004C1972">
        <w:rPr>
          <w:i/>
          <w:sz w:val="30"/>
          <w:szCs w:val="30"/>
        </w:rPr>
        <w:t xml:space="preserve">Во-первых, у всех людей, независимо от расы и пола, одинаково небольшие (относительно других зубов) клыки. </w:t>
      </w:r>
      <w:proofErr w:type="gramStart"/>
      <w:r w:rsidR="00F521DF" w:rsidRPr="004C1972">
        <w:rPr>
          <w:i/>
          <w:sz w:val="30"/>
          <w:szCs w:val="30"/>
        </w:rPr>
        <w:t xml:space="preserve">Это позволяет думать, что у всех наших прямых предков, вплоть до </w:t>
      </w:r>
      <w:r w:rsidR="00230661">
        <w:rPr>
          <w:i/>
          <w:sz w:val="30"/>
          <w:szCs w:val="30"/>
        </w:rPr>
        <w:t>*</w:t>
      </w:r>
      <w:r w:rsidR="00F521DF" w:rsidRPr="004C1972">
        <w:rPr>
          <w:b/>
          <w:i/>
          <w:sz w:val="30"/>
          <w:szCs w:val="30"/>
        </w:rPr>
        <w:t>самых древнейших</w:t>
      </w:r>
      <w:r w:rsidR="00F521DF" w:rsidRPr="004C1972">
        <w:rPr>
          <w:i/>
          <w:sz w:val="30"/>
          <w:szCs w:val="30"/>
        </w:rPr>
        <w:t>, тоже были отн</w:t>
      </w:r>
      <w:r w:rsidR="00F521DF" w:rsidRPr="004C1972">
        <w:rPr>
          <w:i/>
          <w:sz w:val="30"/>
          <w:szCs w:val="30"/>
        </w:rPr>
        <w:t>о</w:t>
      </w:r>
      <w:r w:rsidR="00F521DF" w:rsidRPr="004C1972">
        <w:rPr>
          <w:i/>
          <w:sz w:val="30"/>
          <w:szCs w:val="30"/>
        </w:rPr>
        <w:t>сительно небольшие клыки</w:t>
      </w:r>
      <w:r w:rsidR="00F521DF" w:rsidRPr="004C1972">
        <w:rPr>
          <w:sz w:val="30"/>
          <w:szCs w:val="30"/>
        </w:rPr>
        <w:t xml:space="preserve"> (Б.</w:t>
      </w:r>
      <w:r w:rsidR="00D37622">
        <w:rPr>
          <w:sz w:val="30"/>
          <w:szCs w:val="30"/>
        </w:rPr>
        <w:t> </w:t>
      </w:r>
      <w:r w:rsidR="00F521DF" w:rsidRPr="004C1972">
        <w:rPr>
          <w:sz w:val="30"/>
          <w:szCs w:val="30"/>
        </w:rPr>
        <w:t>Стариков.</w:t>
      </w:r>
      <w:proofErr w:type="gramEnd"/>
      <w:r w:rsidR="00F521DF" w:rsidRPr="004C1972">
        <w:rPr>
          <w:sz w:val="30"/>
          <w:szCs w:val="30"/>
        </w:rPr>
        <w:t xml:space="preserve"> Восхождение к предкам // «Зн</w:t>
      </w:r>
      <w:r w:rsidR="00F521DF" w:rsidRPr="004C1972">
        <w:rPr>
          <w:sz w:val="30"/>
          <w:szCs w:val="30"/>
        </w:rPr>
        <w:t>а</w:t>
      </w:r>
      <w:r w:rsidR="00F521DF" w:rsidRPr="004C1972">
        <w:rPr>
          <w:sz w:val="30"/>
          <w:szCs w:val="30"/>
        </w:rPr>
        <w:t xml:space="preserve">ние-сила», 2013); </w:t>
      </w:r>
      <w:r w:rsidR="00F521DF" w:rsidRPr="004C1972">
        <w:rPr>
          <w:i/>
          <w:sz w:val="30"/>
          <w:szCs w:val="30"/>
        </w:rPr>
        <w:t>«В-4» по внешнему виду напоминая стандартный дв</w:t>
      </w:r>
      <w:r w:rsidR="00F521DF" w:rsidRPr="004C1972">
        <w:rPr>
          <w:i/>
          <w:sz w:val="30"/>
          <w:szCs w:val="30"/>
        </w:rPr>
        <w:t>и</w:t>
      </w:r>
      <w:r w:rsidR="00F521DF" w:rsidRPr="004C1972">
        <w:rPr>
          <w:i/>
          <w:sz w:val="30"/>
          <w:szCs w:val="30"/>
        </w:rPr>
        <w:t xml:space="preserve">жок, был в два раза мощнее и еще </w:t>
      </w:r>
      <w:r w:rsidR="00230661">
        <w:rPr>
          <w:i/>
          <w:sz w:val="30"/>
          <w:szCs w:val="30"/>
        </w:rPr>
        <w:t>*</w:t>
      </w:r>
      <w:proofErr w:type="gramStart"/>
      <w:r w:rsidR="00F521DF" w:rsidRPr="004C1972">
        <w:rPr>
          <w:b/>
          <w:i/>
          <w:sz w:val="30"/>
          <w:szCs w:val="30"/>
        </w:rPr>
        <w:t>более надежнее</w:t>
      </w:r>
      <w:proofErr w:type="gramEnd"/>
      <w:r w:rsidR="00F521DF" w:rsidRPr="004C1972">
        <w:rPr>
          <w:sz w:val="30"/>
          <w:szCs w:val="30"/>
        </w:rPr>
        <w:t xml:space="preserve"> (И. </w:t>
      </w:r>
      <w:proofErr w:type="spellStart"/>
      <w:r w:rsidR="00F521DF" w:rsidRPr="004C1972">
        <w:rPr>
          <w:sz w:val="30"/>
          <w:szCs w:val="30"/>
        </w:rPr>
        <w:t>Бояшов</w:t>
      </w:r>
      <w:proofErr w:type="spellEnd"/>
      <w:r w:rsidR="00F521DF" w:rsidRPr="004C1972">
        <w:rPr>
          <w:sz w:val="30"/>
          <w:szCs w:val="30"/>
        </w:rPr>
        <w:t xml:space="preserve">. </w:t>
      </w:r>
      <w:proofErr w:type="gramStart"/>
      <w:r w:rsidR="00F521DF" w:rsidRPr="004C1972">
        <w:rPr>
          <w:sz w:val="30"/>
          <w:szCs w:val="30"/>
        </w:rPr>
        <w:t>Танкист, или «Белый тигр» (2008)).</w:t>
      </w:r>
      <w:proofErr w:type="gramEnd"/>
      <w:r w:rsidR="00F521DF" w:rsidRPr="004C1972">
        <w:rPr>
          <w:sz w:val="30"/>
          <w:szCs w:val="30"/>
        </w:rPr>
        <w:t xml:space="preserve"> </w:t>
      </w:r>
      <w:r w:rsidR="00452085" w:rsidRPr="004C1972">
        <w:rPr>
          <w:sz w:val="30"/>
          <w:szCs w:val="30"/>
        </w:rPr>
        <w:t>Подобные запрос</w:t>
      </w:r>
      <w:proofErr w:type="gramStart"/>
      <w:r w:rsidR="00452085" w:rsidRPr="004C1972">
        <w:rPr>
          <w:sz w:val="30"/>
          <w:szCs w:val="30"/>
        </w:rPr>
        <w:t>ы-</w:t>
      </w:r>
      <w:proofErr w:type="gramEnd"/>
      <w:r w:rsidR="00452085" w:rsidRPr="004C1972">
        <w:rPr>
          <w:sz w:val="30"/>
          <w:szCs w:val="30"/>
        </w:rPr>
        <w:t>«провокации» могут быть направлены и на выявление кон</w:t>
      </w:r>
      <w:r w:rsidR="00452085">
        <w:rPr>
          <w:sz w:val="30"/>
          <w:szCs w:val="30"/>
        </w:rPr>
        <w:t>текстов с ошибками другого типа.</w:t>
      </w:r>
    </w:p>
    <w:p w:rsidR="00E26F62" w:rsidRDefault="00D37622" w:rsidP="006213B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Задание 3: «Сделайте в корпусе текстов запрос на словосочетания, к</w:t>
      </w:r>
      <w:r>
        <w:rPr>
          <w:sz w:val="30"/>
          <w:szCs w:val="30"/>
        </w:rPr>
        <w:t>о</w:t>
      </w:r>
      <w:r>
        <w:rPr>
          <w:sz w:val="30"/>
          <w:szCs w:val="30"/>
        </w:rPr>
        <w:t>торые характеризуются нарушением норм управления (напр</w:t>
      </w:r>
      <w:r w:rsidRPr="000C4352">
        <w:rPr>
          <w:sz w:val="30"/>
          <w:szCs w:val="30"/>
        </w:rPr>
        <w:t>.</w:t>
      </w:r>
      <w:r w:rsidR="008A216E">
        <w:rPr>
          <w:sz w:val="30"/>
          <w:szCs w:val="30"/>
        </w:rPr>
        <w:t>,</w:t>
      </w:r>
      <w:r w:rsidRPr="000C4352">
        <w:rPr>
          <w:sz w:val="30"/>
          <w:szCs w:val="30"/>
        </w:rPr>
        <w:t xml:space="preserve"> </w:t>
      </w:r>
      <w:r w:rsidR="00FB617A" w:rsidRPr="000C4352">
        <w:rPr>
          <w:sz w:val="30"/>
          <w:szCs w:val="30"/>
        </w:rPr>
        <w:t>*</w:t>
      </w:r>
      <w:r w:rsidRPr="000C4352">
        <w:rPr>
          <w:i/>
          <w:sz w:val="30"/>
          <w:szCs w:val="30"/>
        </w:rPr>
        <w:t xml:space="preserve">оплатить за что, </w:t>
      </w:r>
      <w:r w:rsidR="00283BBA">
        <w:rPr>
          <w:i/>
          <w:sz w:val="30"/>
          <w:szCs w:val="30"/>
        </w:rPr>
        <w:t xml:space="preserve">*контролировать за чем, </w:t>
      </w:r>
      <w:r w:rsidR="00FB617A" w:rsidRPr="000C4352">
        <w:rPr>
          <w:i/>
          <w:sz w:val="30"/>
          <w:szCs w:val="30"/>
        </w:rPr>
        <w:t>*</w:t>
      </w:r>
      <w:r w:rsidRPr="000C4352">
        <w:rPr>
          <w:i/>
          <w:sz w:val="30"/>
          <w:szCs w:val="30"/>
        </w:rPr>
        <w:t xml:space="preserve">характерный кому, </w:t>
      </w:r>
      <w:r w:rsidR="00FB617A" w:rsidRPr="000C4352">
        <w:rPr>
          <w:i/>
          <w:sz w:val="30"/>
          <w:szCs w:val="30"/>
        </w:rPr>
        <w:t>*</w:t>
      </w:r>
      <w:r w:rsidRPr="000C4352">
        <w:rPr>
          <w:i/>
          <w:sz w:val="30"/>
          <w:szCs w:val="30"/>
        </w:rPr>
        <w:t>свойственный для кого</w:t>
      </w:r>
      <w:r w:rsidR="000C4352" w:rsidRPr="000C4352">
        <w:rPr>
          <w:i/>
          <w:sz w:val="30"/>
          <w:szCs w:val="30"/>
        </w:rPr>
        <w:t>, *отзыв на что</w:t>
      </w:r>
      <w:r w:rsidR="00887162">
        <w:rPr>
          <w:i/>
          <w:sz w:val="30"/>
          <w:szCs w:val="30"/>
        </w:rPr>
        <w:t>,</w:t>
      </w:r>
      <w:r w:rsidR="00230661" w:rsidRPr="000C4352">
        <w:rPr>
          <w:sz w:val="30"/>
          <w:szCs w:val="30"/>
        </w:rPr>
        <w:t xml:space="preserve"> </w:t>
      </w:r>
      <w:r w:rsidR="00887162">
        <w:rPr>
          <w:sz w:val="30"/>
          <w:szCs w:val="30"/>
        </w:rPr>
        <w:t>*</w:t>
      </w:r>
      <w:proofErr w:type="gramStart"/>
      <w:r w:rsidR="00283BBA">
        <w:rPr>
          <w:i/>
          <w:sz w:val="30"/>
          <w:szCs w:val="30"/>
        </w:rPr>
        <w:t>рецензия</w:t>
      </w:r>
      <w:proofErr w:type="gramEnd"/>
      <w:r w:rsidR="00887162" w:rsidRPr="00887162">
        <w:rPr>
          <w:i/>
          <w:sz w:val="30"/>
          <w:szCs w:val="30"/>
        </w:rPr>
        <w:t xml:space="preserve"> о чём</w:t>
      </w:r>
      <w:r w:rsidR="00887162">
        <w:rPr>
          <w:sz w:val="30"/>
          <w:szCs w:val="30"/>
        </w:rPr>
        <w:t xml:space="preserve"> </w:t>
      </w:r>
      <w:r w:rsidR="00230661" w:rsidRPr="000C4352">
        <w:rPr>
          <w:sz w:val="30"/>
          <w:szCs w:val="30"/>
        </w:rPr>
        <w:t>и др.). Приведите количественную характеристику конкорда</w:t>
      </w:r>
      <w:r w:rsidR="00230661">
        <w:rPr>
          <w:sz w:val="30"/>
          <w:szCs w:val="30"/>
        </w:rPr>
        <w:t xml:space="preserve">нса и примеры контекстов». </w:t>
      </w:r>
      <w:proofErr w:type="gramStart"/>
      <w:r w:rsidR="00FB617A">
        <w:rPr>
          <w:sz w:val="30"/>
          <w:szCs w:val="30"/>
        </w:rPr>
        <w:t>Пример выполнения задания:</w:t>
      </w:r>
      <w:r w:rsidR="00EB5DAC" w:rsidRPr="00EB5DAC">
        <w:rPr>
          <w:i/>
          <w:sz w:val="30"/>
          <w:szCs w:val="30"/>
        </w:rPr>
        <w:t xml:space="preserve"> </w:t>
      </w:r>
      <w:r w:rsidR="00887162" w:rsidRPr="000C4352">
        <w:rPr>
          <w:i/>
          <w:sz w:val="30"/>
          <w:szCs w:val="30"/>
        </w:rPr>
        <w:t>*свойственный для кого</w:t>
      </w:r>
      <w:r w:rsidR="00887162">
        <w:rPr>
          <w:i/>
          <w:sz w:val="30"/>
          <w:szCs w:val="30"/>
        </w:rPr>
        <w:t xml:space="preserve"> </w:t>
      </w:r>
      <w:r w:rsidR="00887162">
        <w:rPr>
          <w:sz w:val="30"/>
          <w:szCs w:val="30"/>
        </w:rPr>
        <w:t xml:space="preserve">(48 текстов, </w:t>
      </w:r>
      <w:r w:rsidR="00887162" w:rsidRPr="00887162">
        <w:rPr>
          <w:sz w:val="30"/>
          <w:szCs w:val="30"/>
        </w:rPr>
        <w:t>50 примеров</w:t>
      </w:r>
      <w:r w:rsidR="00887162">
        <w:rPr>
          <w:sz w:val="30"/>
          <w:szCs w:val="30"/>
        </w:rPr>
        <w:t xml:space="preserve">); </w:t>
      </w:r>
      <w:r w:rsidR="00EB5DAC" w:rsidRPr="004C1972">
        <w:rPr>
          <w:i/>
          <w:sz w:val="30"/>
          <w:szCs w:val="30"/>
        </w:rPr>
        <w:t xml:space="preserve">Кроме того, сейчас </w:t>
      </w:r>
      <w:r w:rsidR="00EB5DAC" w:rsidRPr="00887162">
        <w:rPr>
          <w:i/>
          <w:sz w:val="30"/>
          <w:szCs w:val="30"/>
        </w:rPr>
        <w:t xml:space="preserve">сложилась определенная культура, особенно </w:t>
      </w:r>
      <w:r w:rsidR="003F34A5">
        <w:rPr>
          <w:i/>
          <w:sz w:val="30"/>
          <w:szCs w:val="30"/>
        </w:rPr>
        <w:t>*</w:t>
      </w:r>
      <w:r w:rsidR="00EB5DAC" w:rsidRPr="00887162">
        <w:rPr>
          <w:b/>
          <w:i/>
          <w:sz w:val="30"/>
          <w:szCs w:val="30"/>
        </w:rPr>
        <w:t>свойственная для молодежи</w:t>
      </w:r>
      <w:r w:rsidR="00EB5DAC" w:rsidRPr="00887162">
        <w:rPr>
          <w:sz w:val="30"/>
          <w:szCs w:val="30"/>
        </w:rPr>
        <w:t xml:space="preserve"> (Д. Менделеева, Ю. </w:t>
      </w:r>
      <w:proofErr w:type="spellStart"/>
      <w:r w:rsidR="00EB5DAC" w:rsidRPr="00887162">
        <w:rPr>
          <w:sz w:val="30"/>
          <w:szCs w:val="30"/>
        </w:rPr>
        <w:t>Ратанов</w:t>
      </w:r>
      <w:proofErr w:type="spellEnd"/>
      <w:r w:rsidR="00EB5DAC" w:rsidRPr="00887162">
        <w:rPr>
          <w:sz w:val="30"/>
          <w:szCs w:val="30"/>
        </w:rPr>
        <w:t>.</w:t>
      </w:r>
      <w:proofErr w:type="gramEnd"/>
      <w:r w:rsidR="00EB5DAC" w:rsidRPr="00887162">
        <w:rPr>
          <w:sz w:val="30"/>
          <w:szCs w:val="30"/>
        </w:rPr>
        <w:t xml:space="preserve"> Психотерапевт: Что прячут счастливые аккаунты </w:t>
      </w:r>
      <w:proofErr w:type="spellStart"/>
      <w:r w:rsidR="00EB5DAC" w:rsidRPr="00887162">
        <w:rPr>
          <w:sz w:val="30"/>
          <w:szCs w:val="30"/>
        </w:rPr>
        <w:t>соцсетей</w:t>
      </w:r>
      <w:proofErr w:type="spellEnd"/>
      <w:r w:rsidR="00EB5DAC" w:rsidRPr="00887162">
        <w:rPr>
          <w:sz w:val="30"/>
          <w:szCs w:val="30"/>
        </w:rPr>
        <w:t>? (2015.11.06))</w:t>
      </w:r>
      <w:r w:rsidR="00887162">
        <w:rPr>
          <w:sz w:val="30"/>
          <w:szCs w:val="30"/>
        </w:rPr>
        <w:t>;</w:t>
      </w:r>
      <w:r w:rsidR="00283BBA" w:rsidRPr="00283BBA">
        <w:t xml:space="preserve"> </w:t>
      </w:r>
      <w:r w:rsidR="00283BBA" w:rsidRPr="000C4352">
        <w:rPr>
          <w:i/>
          <w:sz w:val="30"/>
          <w:szCs w:val="30"/>
        </w:rPr>
        <w:t>*отзыв на что</w:t>
      </w:r>
      <w:r w:rsidR="00283BBA">
        <w:rPr>
          <w:sz w:val="30"/>
          <w:szCs w:val="30"/>
        </w:rPr>
        <w:t xml:space="preserve"> (394 текста, </w:t>
      </w:r>
      <w:r w:rsidR="00283BBA" w:rsidRPr="00283BBA">
        <w:rPr>
          <w:sz w:val="30"/>
          <w:szCs w:val="30"/>
        </w:rPr>
        <w:t>512 примеров</w:t>
      </w:r>
      <w:r w:rsidR="00283BBA">
        <w:rPr>
          <w:sz w:val="30"/>
          <w:szCs w:val="30"/>
        </w:rPr>
        <w:t>);</w:t>
      </w:r>
      <w:r w:rsidR="006213BA" w:rsidRPr="006213BA">
        <w:t xml:space="preserve"> </w:t>
      </w:r>
      <w:r w:rsidR="006213BA" w:rsidRPr="006213BA">
        <w:rPr>
          <w:i/>
          <w:sz w:val="30"/>
          <w:szCs w:val="30"/>
        </w:rPr>
        <w:t xml:space="preserve">Это был </w:t>
      </w:r>
      <w:r w:rsidR="003F34A5">
        <w:rPr>
          <w:i/>
          <w:sz w:val="30"/>
          <w:szCs w:val="30"/>
        </w:rPr>
        <w:t>*</w:t>
      </w:r>
      <w:r w:rsidR="006213BA" w:rsidRPr="006213BA">
        <w:rPr>
          <w:b/>
          <w:i/>
          <w:sz w:val="30"/>
          <w:szCs w:val="30"/>
        </w:rPr>
        <w:t>отзыв на диссертацию</w:t>
      </w:r>
      <w:r w:rsidR="006213BA" w:rsidRPr="006213BA">
        <w:rPr>
          <w:i/>
          <w:sz w:val="30"/>
          <w:szCs w:val="30"/>
        </w:rPr>
        <w:t>, который она давала лет десять тому назад, и теперь он вдруг понадобился</w:t>
      </w:r>
      <w:r w:rsidR="006213BA">
        <w:rPr>
          <w:sz w:val="30"/>
          <w:szCs w:val="30"/>
        </w:rPr>
        <w:t xml:space="preserve"> (Л.</w:t>
      </w:r>
      <w:r w:rsidR="006213BA" w:rsidRPr="006213BA">
        <w:rPr>
          <w:sz w:val="30"/>
          <w:szCs w:val="30"/>
        </w:rPr>
        <w:t xml:space="preserve"> Улицкая. </w:t>
      </w:r>
      <w:proofErr w:type="gramStart"/>
      <w:r w:rsidR="006213BA" w:rsidRPr="006213BA">
        <w:rPr>
          <w:sz w:val="30"/>
          <w:szCs w:val="30"/>
        </w:rPr>
        <w:t>П</w:t>
      </w:r>
      <w:r w:rsidR="006213BA" w:rsidRPr="006213BA">
        <w:rPr>
          <w:sz w:val="30"/>
          <w:szCs w:val="30"/>
        </w:rPr>
        <w:t>и</w:t>
      </w:r>
      <w:r w:rsidR="006213BA">
        <w:rPr>
          <w:sz w:val="30"/>
          <w:szCs w:val="30"/>
        </w:rPr>
        <w:t>ковая дама (1995-2000)).</w:t>
      </w:r>
      <w:proofErr w:type="gramEnd"/>
    </w:p>
    <w:p w:rsidR="00FE388D" w:rsidRDefault="00FE388D" w:rsidP="00FE388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приведем </w:t>
      </w:r>
      <w:r w:rsidRPr="004C1972">
        <w:rPr>
          <w:sz w:val="30"/>
          <w:szCs w:val="30"/>
        </w:rPr>
        <w:t>примеры</w:t>
      </w:r>
      <w:r>
        <w:rPr>
          <w:sz w:val="30"/>
          <w:szCs w:val="30"/>
        </w:rPr>
        <w:t xml:space="preserve"> заданий, направленных на сбор</w:t>
      </w:r>
      <w:r w:rsidRPr="004C1972">
        <w:rPr>
          <w:sz w:val="30"/>
          <w:szCs w:val="30"/>
        </w:rPr>
        <w:t xml:space="preserve"> материала, иллюстрирующего</w:t>
      </w:r>
      <w:r w:rsidR="00A510CA">
        <w:rPr>
          <w:sz w:val="30"/>
          <w:szCs w:val="30"/>
        </w:rPr>
        <w:t xml:space="preserve"> нарушения речевых норм.</w:t>
      </w:r>
    </w:p>
    <w:p w:rsidR="00C627D3" w:rsidRPr="003659D1" w:rsidRDefault="00A341B7" w:rsidP="00144081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Задание </w:t>
      </w:r>
      <w:r w:rsidRPr="00A341B7">
        <w:rPr>
          <w:sz w:val="30"/>
          <w:szCs w:val="30"/>
        </w:rPr>
        <w:t>4</w:t>
      </w:r>
      <w:r>
        <w:rPr>
          <w:sz w:val="30"/>
          <w:szCs w:val="30"/>
        </w:rPr>
        <w:t xml:space="preserve">: </w:t>
      </w:r>
      <w:proofErr w:type="gramStart"/>
      <w:r>
        <w:rPr>
          <w:sz w:val="30"/>
          <w:szCs w:val="30"/>
        </w:rPr>
        <w:t>«Сделайте в корпусе текстов запрос на</w:t>
      </w:r>
      <w:r w:rsidRPr="00A341B7">
        <w:rPr>
          <w:sz w:val="30"/>
          <w:szCs w:val="30"/>
        </w:rPr>
        <w:t xml:space="preserve"> </w:t>
      </w:r>
      <w:r>
        <w:rPr>
          <w:sz w:val="30"/>
          <w:szCs w:val="30"/>
        </w:rPr>
        <w:t>однокоренные сл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ва разной частеречной </w:t>
      </w:r>
      <w:r w:rsidR="00BE412B">
        <w:rPr>
          <w:sz w:val="30"/>
          <w:szCs w:val="30"/>
        </w:rPr>
        <w:t>принадлежности, установив расстояние между н</w:t>
      </w:r>
      <w:r w:rsidR="00BE412B">
        <w:rPr>
          <w:sz w:val="30"/>
          <w:szCs w:val="30"/>
        </w:rPr>
        <w:t>и</w:t>
      </w:r>
      <w:r w:rsidR="00BE412B">
        <w:rPr>
          <w:sz w:val="30"/>
          <w:szCs w:val="30"/>
        </w:rPr>
        <w:t>ми от одного до трех слов (</w:t>
      </w:r>
      <w:r w:rsidR="00BE412B" w:rsidRPr="00C627D3">
        <w:rPr>
          <w:i/>
          <w:sz w:val="30"/>
          <w:szCs w:val="30"/>
        </w:rPr>
        <w:t xml:space="preserve">характерный – характер, сформировать – форма, предложить – предложение, </w:t>
      </w:r>
      <w:r w:rsidR="00163453" w:rsidRPr="00C627D3">
        <w:rPr>
          <w:i/>
          <w:sz w:val="30"/>
          <w:szCs w:val="30"/>
        </w:rPr>
        <w:t>опубликовать – публикация, раб</w:t>
      </w:r>
      <w:r w:rsidR="00163453" w:rsidRPr="00C627D3">
        <w:rPr>
          <w:i/>
          <w:sz w:val="30"/>
          <w:szCs w:val="30"/>
        </w:rPr>
        <w:t>о</w:t>
      </w:r>
      <w:r w:rsidR="00163453" w:rsidRPr="00C627D3">
        <w:rPr>
          <w:i/>
          <w:sz w:val="30"/>
          <w:szCs w:val="30"/>
        </w:rPr>
        <w:t>тать – разработка</w:t>
      </w:r>
      <w:r w:rsidR="00144081">
        <w:rPr>
          <w:i/>
          <w:sz w:val="30"/>
          <w:szCs w:val="30"/>
        </w:rPr>
        <w:t>,</w:t>
      </w:r>
      <w:r w:rsidR="00AF122A">
        <w:rPr>
          <w:i/>
          <w:sz w:val="30"/>
          <w:szCs w:val="30"/>
        </w:rPr>
        <w:t xml:space="preserve"> </w:t>
      </w:r>
      <w:r w:rsidR="00144081">
        <w:rPr>
          <w:i/>
          <w:sz w:val="30"/>
          <w:szCs w:val="30"/>
        </w:rPr>
        <w:t xml:space="preserve">достигнуть </w:t>
      </w:r>
      <w:r w:rsidR="00144081" w:rsidRPr="00C627D3">
        <w:rPr>
          <w:i/>
          <w:sz w:val="30"/>
          <w:szCs w:val="30"/>
        </w:rPr>
        <w:t>–</w:t>
      </w:r>
      <w:r w:rsidR="00144081" w:rsidRPr="00144081">
        <w:rPr>
          <w:i/>
          <w:sz w:val="30"/>
          <w:szCs w:val="30"/>
        </w:rPr>
        <w:t xml:space="preserve"> достижения </w:t>
      </w:r>
      <w:r w:rsidR="00AF122A">
        <w:rPr>
          <w:sz w:val="30"/>
          <w:szCs w:val="30"/>
        </w:rPr>
        <w:t>и др.</w:t>
      </w:r>
      <w:r w:rsidR="00163453">
        <w:rPr>
          <w:sz w:val="30"/>
          <w:szCs w:val="30"/>
        </w:rPr>
        <w:t>).</w:t>
      </w:r>
      <w:proofErr w:type="gramEnd"/>
      <w:r w:rsidR="003659D1" w:rsidRPr="003659D1">
        <w:rPr>
          <w:sz w:val="30"/>
          <w:szCs w:val="30"/>
        </w:rPr>
        <w:t xml:space="preserve"> </w:t>
      </w:r>
      <w:r w:rsidR="003659D1" w:rsidRPr="000C4352">
        <w:rPr>
          <w:sz w:val="30"/>
          <w:szCs w:val="30"/>
        </w:rPr>
        <w:t>Приведите колич</w:t>
      </w:r>
      <w:r w:rsidR="003659D1" w:rsidRPr="000C4352">
        <w:rPr>
          <w:sz w:val="30"/>
          <w:szCs w:val="30"/>
        </w:rPr>
        <w:t>е</w:t>
      </w:r>
      <w:r w:rsidR="003659D1" w:rsidRPr="000C4352">
        <w:rPr>
          <w:sz w:val="30"/>
          <w:szCs w:val="30"/>
        </w:rPr>
        <w:t>ственную характеристику конкорда</w:t>
      </w:r>
      <w:r w:rsidR="003659D1">
        <w:rPr>
          <w:sz w:val="30"/>
          <w:szCs w:val="30"/>
        </w:rPr>
        <w:t>нса и примеры контекстов</w:t>
      </w:r>
      <w:r w:rsidR="00144081">
        <w:rPr>
          <w:sz w:val="30"/>
          <w:szCs w:val="30"/>
        </w:rPr>
        <w:t>, иллюстр</w:t>
      </w:r>
      <w:r w:rsidR="00144081">
        <w:rPr>
          <w:sz w:val="30"/>
          <w:szCs w:val="30"/>
        </w:rPr>
        <w:t>и</w:t>
      </w:r>
      <w:r w:rsidR="00144081">
        <w:rPr>
          <w:sz w:val="30"/>
          <w:szCs w:val="30"/>
        </w:rPr>
        <w:t>рующих речевую ошибку</w:t>
      </w:r>
      <w:r w:rsidR="00144081" w:rsidRPr="004C1972">
        <w:rPr>
          <w:sz w:val="30"/>
          <w:szCs w:val="30"/>
        </w:rPr>
        <w:t xml:space="preserve"> в  виде тавтологии</w:t>
      </w:r>
      <w:r w:rsidR="003659D1">
        <w:rPr>
          <w:sz w:val="30"/>
          <w:szCs w:val="30"/>
        </w:rPr>
        <w:t xml:space="preserve">». </w:t>
      </w:r>
      <w:proofErr w:type="gramStart"/>
      <w:r w:rsidR="003659D1">
        <w:rPr>
          <w:sz w:val="30"/>
          <w:szCs w:val="30"/>
        </w:rPr>
        <w:t>Пример выполнения зад</w:t>
      </w:r>
      <w:r w:rsidR="003659D1">
        <w:rPr>
          <w:sz w:val="30"/>
          <w:szCs w:val="30"/>
        </w:rPr>
        <w:t>а</w:t>
      </w:r>
      <w:r w:rsidR="003659D1">
        <w:rPr>
          <w:sz w:val="30"/>
          <w:szCs w:val="30"/>
        </w:rPr>
        <w:t>ния:</w:t>
      </w:r>
      <w:r w:rsidR="003659D1" w:rsidRPr="003659D1">
        <w:t xml:space="preserve"> </w:t>
      </w:r>
      <w:r w:rsidR="003659D1" w:rsidRPr="00C627D3">
        <w:rPr>
          <w:i/>
          <w:sz w:val="30"/>
          <w:szCs w:val="30"/>
        </w:rPr>
        <w:t>предложить – предложение</w:t>
      </w:r>
      <w:r w:rsidR="003659D1" w:rsidRPr="003659D1">
        <w:rPr>
          <w:sz w:val="30"/>
          <w:szCs w:val="30"/>
        </w:rPr>
        <w:t xml:space="preserve"> </w:t>
      </w:r>
      <w:r w:rsidR="003659D1">
        <w:rPr>
          <w:sz w:val="30"/>
          <w:szCs w:val="30"/>
        </w:rPr>
        <w:t>(</w:t>
      </w:r>
      <w:r w:rsidR="003659D1" w:rsidRPr="003659D1">
        <w:rPr>
          <w:sz w:val="30"/>
          <w:szCs w:val="30"/>
        </w:rPr>
        <w:t>17 текстов</w:t>
      </w:r>
      <w:r w:rsidR="003659D1">
        <w:rPr>
          <w:sz w:val="30"/>
          <w:szCs w:val="30"/>
        </w:rPr>
        <w:t xml:space="preserve">, </w:t>
      </w:r>
      <w:r w:rsidR="003659D1" w:rsidRPr="003659D1">
        <w:rPr>
          <w:sz w:val="30"/>
          <w:szCs w:val="30"/>
        </w:rPr>
        <w:t>17 примеров</w:t>
      </w:r>
      <w:r w:rsidR="003659D1">
        <w:rPr>
          <w:sz w:val="30"/>
          <w:szCs w:val="30"/>
        </w:rPr>
        <w:t xml:space="preserve">); </w:t>
      </w:r>
      <w:r w:rsidR="003659D1" w:rsidRPr="00C627D3">
        <w:rPr>
          <w:i/>
          <w:sz w:val="30"/>
          <w:szCs w:val="30"/>
        </w:rPr>
        <w:t>Приглаше</w:t>
      </w:r>
      <w:r w:rsidR="003659D1" w:rsidRPr="00C627D3">
        <w:rPr>
          <w:i/>
          <w:sz w:val="30"/>
          <w:szCs w:val="30"/>
        </w:rPr>
        <w:t>н</w:t>
      </w:r>
      <w:r w:rsidR="003659D1" w:rsidRPr="00C627D3">
        <w:rPr>
          <w:i/>
          <w:sz w:val="30"/>
          <w:szCs w:val="30"/>
        </w:rPr>
        <w:t xml:space="preserve">ным на совещание министрам </w:t>
      </w:r>
      <w:r w:rsidR="003659D1" w:rsidRPr="00C627D3">
        <w:rPr>
          <w:b/>
          <w:i/>
          <w:sz w:val="30"/>
          <w:szCs w:val="30"/>
        </w:rPr>
        <w:t>предложено</w:t>
      </w:r>
      <w:r w:rsidR="003659D1" w:rsidRPr="00C627D3">
        <w:rPr>
          <w:i/>
          <w:sz w:val="30"/>
          <w:szCs w:val="30"/>
        </w:rPr>
        <w:t xml:space="preserve"> срочно разработать </w:t>
      </w:r>
      <w:r w:rsidR="003659D1" w:rsidRPr="00C627D3">
        <w:rPr>
          <w:b/>
          <w:i/>
          <w:sz w:val="30"/>
          <w:szCs w:val="30"/>
        </w:rPr>
        <w:t>пре</w:t>
      </w:r>
      <w:r w:rsidR="003659D1" w:rsidRPr="00C627D3">
        <w:rPr>
          <w:b/>
          <w:i/>
          <w:sz w:val="30"/>
          <w:szCs w:val="30"/>
        </w:rPr>
        <w:t>д</w:t>
      </w:r>
      <w:r w:rsidR="003659D1" w:rsidRPr="00C627D3">
        <w:rPr>
          <w:b/>
          <w:i/>
          <w:sz w:val="30"/>
          <w:szCs w:val="30"/>
        </w:rPr>
        <w:t>ложения</w:t>
      </w:r>
      <w:r w:rsidR="003659D1" w:rsidRPr="00C627D3">
        <w:rPr>
          <w:i/>
          <w:sz w:val="30"/>
          <w:szCs w:val="30"/>
        </w:rPr>
        <w:t xml:space="preserve"> по изложенным вопросам</w:t>
      </w:r>
      <w:r w:rsidR="003659D1">
        <w:rPr>
          <w:sz w:val="30"/>
          <w:szCs w:val="30"/>
        </w:rPr>
        <w:t xml:space="preserve"> (</w:t>
      </w:r>
      <w:r w:rsidR="003659D1" w:rsidRPr="00C627D3">
        <w:rPr>
          <w:sz w:val="30"/>
          <w:szCs w:val="30"/>
        </w:rPr>
        <w:t>П.</w:t>
      </w:r>
      <w:r w:rsidR="008A216E">
        <w:rPr>
          <w:sz w:val="30"/>
          <w:szCs w:val="30"/>
        </w:rPr>
        <w:t> С. </w:t>
      </w:r>
      <w:r w:rsidR="003659D1">
        <w:rPr>
          <w:sz w:val="30"/>
          <w:szCs w:val="30"/>
        </w:rPr>
        <w:t>Непорожный.</w:t>
      </w:r>
      <w:proofErr w:type="gramEnd"/>
      <w:r w:rsidR="003659D1">
        <w:rPr>
          <w:sz w:val="30"/>
          <w:szCs w:val="30"/>
        </w:rPr>
        <w:t xml:space="preserve"> </w:t>
      </w:r>
      <w:proofErr w:type="gramStart"/>
      <w:r w:rsidR="003659D1">
        <w:rPr>
          <w:sz w:val="30"/>
          <w:szCs w:val="30"/>
        </w:rPr>
        <w:t xml:space="preserve">Дневники </w:t>
      </w:r>
      <w:r w:rsidR="003659D1">
        <w:rPr>
          <w:sz w:val="30"/>
          <w:szCs w:val="30"/>
        </w:rPr>
        <w:lastRenderedPageBreak/>
        <w:t>(1973));</w:t>
      </w:r>
      <w:r w:rsidR="00144081" w:rsidRPr="00144081">
        <w:rPr>
          <w:i/>
          <w:sz w:val="30"/>
          <w:szCs w:val="30"/>
        </w:rPr>
        <w:t xml:space="preserve"> </w:t>
      </w:r>
      <w:r w:rsidR="00144081" w:rsidRPr="00C627D3">
        <w:rPr>
          <w:i/>
          <w:sz w:val="30"/>
          <w:szCs w:val="30"/>
        </w:rPr>
        <w:t>характерный – характер</w:t>
      </w:r>
      <w:r w:rsidR="00144081">
        <w:rPr>
          <w:sz w:val="30"/>
          <w:szCs w:val="30"/>
        </w:rPr>
        <w:t xml:space="preserve"> (12</w:t>
      </w:r>
      <w:r w:rsidR="00144081" w:rsidRPr="003659D1">
        <w:rPr>
          <w:sz w:val="30"/>
          <w:szCs w:val="30"/>
        </w:rPr>
        <w:t xml:space="preserve"> текстов</w:t>
      </w:r>
      <w:r w:rsidR="00144081">
        <w:rPr>
          <w:sz w:val="30"/>
          <w:szCs w:val="30"/>
        </w:rPr>
        <w:t>, 12</w:t>
      </w:r>
      <w:r w:rsidR="00144081" w:rsidRPr="003659D1">
        <w:rPr>
          <w:sz w:val="30"/>
          <w:szCs w:val="30"/>
        </w:rPr>
        <w:t xml:space="preserve"> примеров</w:t>
      </w:r>
      <w:r w:rsidR="00144081">
        <w:rPr>
          <w:sz w:val="30"/>
          <w:szCs w:val="30"/>
        </w:rPr>
        <w:t xml:space="preserve">); </w:t>
      </w:r>
      <w:r w:rsidR="00163453" w:rsidRPr="00C627D3">
        <w:rPr>
          <w:i/>
          <w:sz w:val="30"/>
          <w:szCs w:val="30"/>
        </w:rPr>
        <w:t>Можно, к</w:t>
      </w:r>
      <w:r w:rsidR="00163453" w:rsidRPr="00C627D3">
        <w:rPr>
          <w:i/>
          <w:sz w:val="30"/>
          <w:szCs w:val="30"/>
        </w:rPr>
        <w:t>о</w:t>
      </w:r>
      <w:r w:rsidR="00163453" w:rsidRPr="00C627D3">
        <w:rPr>
          <w:i/>
          <w:sz w:val="30"/>
          <w:szCs w:val="30"/>
        </w:rPr>
        <w:t xml:space="preserve">нечно, брать систематической, непрекращающейся настойчивостью, </w:t>
      </w:r>
      <w:r w:rsidR="00163453" w:rsidRPr="00C627D3">
        <w:rPr>
          <w:b/>
          <w:i/>
          <w:sz w:val="30"/>
          <w:szCs w:val="30"/>
        </w:rPr>
        <w:t>хара</w:t>
      </w:r>
      <w:r w:rsidR="00C627D3" w:rsidRPr="00C627D3">
        <w:rPr>
          <w:b/>
          <w:i/>
          <w:sz w:val="30"/>
          <w:szCs w:val="30"/>
        </w:rPr>
        <w:t>к</w:t>
      </w:r>
      <w:r w:rsidR="00C627D3" w:rsidRPr="00C627D3">
        <w:rPr>
          <w:b/>
          <w:i/>
          <w:sz w:val="30"/>
          <w:szCs w:val="30"/>
        </w:rPr>
        <w:t>терной</w:t>
      </w:r>
      <w:r w:rsidR="00C627D3" w:rsidRPr="00C627D3">
        <w:rPr>
          <w:i/>
          <w:sz w:val="30"/>
          <w:szCs w:val="30"/>
        </w:rPr>
        <w:t xml:space="preserve"> для немецкого </w:t>
      </w:r>
      <w:r w:rsidR="00C627D3" w:rsidRPr="00C627D3">
        <w:rPr>
          <w:b/>
          <w:i/>
          <w:sz w:val="30"/>
          <w:szCs w:val="30"/>
        </w:rPr>
        <w:t>характера</w:t>
      </w:r>
      <w:r w:rsidR="00C627D3">
        <w:rPr>
          <w:sz w:val="30"/>
          <w:szCs w:val="30"/>
        </w:rPr>
        <w:t xml:space="preserve"> (С.</w:t>
      </w:r>
      <w:r w:rsidR="00163453" w:rsidRPr="00163453">
        <w:rPr>
          <w:sz w:val="30"/>
          <w:szCs w:val="30"/>
        </w:rPr>
        <w:t xml:space="preserve"> Алешин.</w:t>
      </w:r>
      <w:proofErr w:type="gramEnd"/>
      <w:r w:rsidR="00163453" w:rsidRPr="00163453">
        <w:rPr>
          <w:sz w:val="30"/>
          <w:szCs w:val="30"/>
        </w:rPr>
        <w:t xml:space="preserve"> </w:t>
      </w:r>
      <w:proofErr w:type="gramStart"/>
      <w:r w:rsidR="00163453" w:rsidRPr="00163453">
        <w:rPr>
          <w:sz w:val="30"/>
          <w:szCs w:val="30"/>
        </w:rPr>
        <w:t>Встре</w:t>
      </w:r>
      <w:r w:rsidR="00C627D3">
        <w:rPr>
          <w:sz w:val="30"/>
          <w:szCs w:val="30"/>
        </w:rPr>
        <w:t>чи на грешной земле (2001))</w:t>
      </w:r>
      <w:r w:rsidR="00144081">
        <w:rPr>
          <w:sz w:val="30"/>
          <w:szCs w:val="30"/>
        </w:rPr>
        <w:t>.</w:t>
      </w:r>
      <w:r w:rsidR="00F521DF" w:rsidRPr="004C1972">
        <w:rPr>
          <w:sz w:val="30"/>
          <w:szCs w:val="30"/>
        </w:rPr>
        <w:t xml:space="preserve"> </w:t>
      </w:r>
      <w:proofErr w:type="gramEnd"/>
    </w:p>
    <w:p w:rsidR="00C627D3" w:rsidRDefault="00BD3164" w:rsidP="00E600F3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Задание </w:t>
      </w:r>
      <w:r w:rsidR="003D6D50">
        <w:rPr>
          <w:sz w:val="30"/>
          <w:szCs w:val="30"/>
        </w:rPr>
        <w:t>5</w:t>
      </w:r>
      <w:r>
        <w:rPr>
          <w:sz w:val="30"/>
          <w:szCs w:val="30"/>
        </w:rPr>
        <w:t>:</w:t>
      </w:r>
      <w:r w:rsidR="00EE1ED8" w:rsidRPr="00EE1ED8">
        <w:rPr>
          <w:sz w:val="30"/>
          <w:szCs w:val="30"/>
        </w:rPr>
        <w:t xml:space="preserve"> </w:t>
      </w:r>
      <w:proofErr w:type="gramStart"/>
      <w:r w:rsidR="00EE1ED8">
        <w:rPr>
          <w:sz w:val="30"/>
          <w:szCs w:val="30"/>
        </w:rPr>
        <w:t xml:space="preserve">«Приведите </w:t>
      </w:r>
      <w:r w:rsidR="00447994">
        <w:rPr>
          <w:sz w:val="30"/>
          <w:szCs w:val="30"/>
        </w:rPr>
        <w:t>из корп</w:t>
      </w:r>
      <w:r w:rsidR="00AF3E21">
        <w:rPr>
          <w:sz w:val="30"/>
          <w:szCs w:val="30"/>
        </w:rPr>
        <w:t xml:space="preserve">уса текстов примеры </w:t>
      </w:r>
      <w:r w:rsidR="00447994">
        <w:rPr>
          <w:sz w:val="30"/>
          <w:szCs w:val="30"/>
        </w:rPr>
        <w:t>ненормативного употребления слов-паронимов</w:t>
      </w:r>
      <w:r w:rsidR="00AF3E21">
        <w:rPr>
          <w:sz w:val="30"/>
          <w:szCs w:val="30"/>
        </w:rPr>
        <w:t xml:space="preserve"> (</w:t>
      </w:r>
      <w:r w:rsidR="00AF3E21" w:rsidRPr="00AF3E21">
        <w:rPr>
          <w:i/>
          <w:sz w:val="30"/>
          <w:szCs w:val="30"/>
        </w:rPr>
        <w:t xml:space="preserve">практический – практичный, сытый – сытный, </w:t>
      </w:r>
      <w:r w:rsidR="008A216E">
        <w:rPr>
          <w:i/>
          <w:sz w:val="30"/>
          <w:szCs w:val="30"/>
        </w:rPr>
        <w:t xml:space="preserve">зрительный – зрительский, </w:t>
      </w:r>
      <w:r w:rsidR="00AF3E21" w:rsidRPr="00AF3E21">
        <w:rPr>
          <w:i/>
          <w:sz w:val="30"/>
          <w:szCs w:val="30"/>
        </w:rPr>
        <w:t>представить – предоставить, усв</w:t>
      </w:r>
      <w:r w:rsidR="00AF3E21" w:rsidRPr="00AF3E21">
        <w:rPr>
          <w:i/>
          <w:sz w:val="30"/>
          <w:szCs w:val="30"/>
        </w:rPr>
        <w:t>о</w:t>
      </w:r>
      <w:r w:rsidR="00AF3E21" w:rsidRPr="00AF3E21">
        <w:rPr>
          <w:i/>
          <w:sz w:val="30"/>
          <w:szCs w:val="30"/>
        </w:rPr>
        <w:t xml:space="preserve">ить – освоить </w:t>
      </w:r>
      <w:r w:rsidR="00AF3E21">
        <w:rPr>
          <w:sz w:val="30"/>
          <w:szCs w:val="30"/>
        </w:rPr>
        <w:t>и др.)».</w:t>
      </w:r>
      <w:proofErr w:type="gramEnd"/>
      <w:r w:rsidR="00C25944" w:rsidRPr="00C25944">
        <w:rPr>
          <w:sz w:val="30"/>
          <w:szCs w:val="30"/>
        </w:rPr>
        <w:t xml:space="preserve"> </w:t>
      </w:r>
      <w:r w:rsidR="00C25944">
        <w:rPr>
          <w:sz w:val="30"/>
          <w:szCs w:val="30"/>
        </w:rPr>
        <w:t>Пример выполнения задания:</w:t>
      </w:r>
      <w:r w:rsidR="003F34A5" w:rsidRPr="003F34A5">
        <w:t xml:space="preserve"> </w:t>
      </w:r>
      <w:proofErr w:type="gramStart"/>
      <w:r w:rsidR="003F34A5" w:rsidRPr="00E600F3">
        <w:rPr>
          <w:i/>
          <w:sz w:val="30"/>
          <w:szCs w:val="30"/>
        </w:rPr>
        <w:t>Придет очередной спо</w:t>
      </w:r>
      <w:r w:rsidR="003F34A5" w:rsidRPr="00E600F3">
        <w:rPr>
          <w:i/>
          <w:sz w:val="30"/>
          <w:szCs w:val="30"/>
        </w:rPr>
        <w:t>н</w:t>
      </w:r>
      <w:r w:rsidR="003F34A5" w:rsidRPr="00E600F3">
        <w:rPr>
          <w:i/>
          <w:sz w:val="30"/>
          <w:szCs w:val="30"/>
        </w:rPr>
        <w:t xml:space="preserve">сор, изучит пару коротких ничьих в полупустом </w:t>
      </w:r>
      <w:r w:rsidR="00E600F3">
        <w:rPr>
          <w:i/>
          <w:sz w:val="30"/>
          <w:szCs w:val="30"/>
        </w:rPr>
        <w:t>*</w:t>
      </w:r>
      <w:r w:rsidR="003F34A5" w:rsidRPr="00E600F3">
        <w:rPr>
          <w:b/>
          <w:i/>
          <w:sz w:val="30"/>
          <w:szCs w:val="30"/>
        </w:rPr>
        <w:t>зри</w:t>
      </w:r>
      <w:r w:rsidR="00E600F3" w:rsidRPr="00E600F3">
        <w:rPr>
          <w:b/>
          <w:i/>
          <w:sz w:val="30"/>
          <w:szCs w:val="30"/>
        </w:rPr>
        <w:t>тельском</w:t>
      </w:r>
      <w:r w:rsidR="00E600F3" w:rsidRPr="00E600F3">
        <w:rPr>
          <w:i/>
          <w:sz w:val="30"/>
          <w:szCs w:val="30"/>
        </w:rPr>
        <w:t xml:space="preserve"> зале и у</w:t>
      </w:r>
      <w:r w:rsidR="00E600F3" w:rsidRPr="00E600F3">
        <w:rPr>
          <w:i/>
          <w:sz w:val="30"/>
          <w:szCs w:val="30"/>
        </w:rPr>
        <w:t>й</w:t>
      </w:r>
      <w:r w:rsidR="00E600F3" w:rsidRPr="00E600F3">
        <w:rPr>
          <w:i/>
          <w:sz w:val="30"/>
          <w:szCs w:val="30"/>
        </w:rPr>
        <w:t>дет в керлинг</w:t>
      </w:r>
      <w:r w:rsidR="00E600F3">
        <w:rPr>
          <w:sz w:val="30"/>
          <w:szCs w:val="30"/>
        </w:rPr>
        <w:t xml:space="preserve"> (С.</w:t>
      </w:r>
      <w:r w:rsidR="003F34A5" w:rsidRPr="003F34A5">
        <w:rPr>
          <w:sz w:val="30"/>
          <w:szCs w:val="30"/>
        </w:rPr>
        <w:t xml:space="preserve"> Шипов.</w:t>
      </w:r>
      <w:proofErr w:type="gramEnd"/>
      <w:r w:rsidR="003F34A5" w:rsidRPr="003F34A5">
        <w:rPr>
          <w:sz w:val="30"/>
          <w:szCs w:val="30"/>
        </w:rPr>
        <w:t xml:space="preserve"> Спонсор</w:t>
      </w:r>
      <w:r w:rsidR="00E600F3">
        <w:rPr>
          <w:sz w:val="30"/>
          <w:szCs w:val="30"/>
        </w:rPr>
        <w:t xml:space="preserve"> выберет швабру! // «64 </w:t>
      </w:r>
      <w:r w:rsidR="00E600F3" w:rsidRPr="004C1972">
        <w:rPr>
          <w:sz w:val="30"/>
          <w:szCs w:val="30"/>
        </w:rPr>
        <w:t>–</w:t>
      </w:r>
      <w:r w:rsidR="003F34A5" w:rsidRPr="003F34A5">
        <w:rPr>
          <w:sz w:val="30"/>
          <w:szCs w:val="30"/>
        </w:rPr>
        <w:t xml:space="preserve"> Шахматное обо</w:t>
      </w:r>
      <w:r w:rsidR="00E600F3">
        <w:rPr>
          <w:sz w:val="30"/>
          <w:szCs w:val="30"/>
        </w:rPr>
        <w:t>зр</w:t>
      </w:r>
      <w:r w:rsidR="00E600F3">
        <w:rPr>
          <w:sz w:val="30"/>
          <w:szCs w:val="30"/>
        </w:rPr>
        <w:t>е</w:t>
      </w:r>
      <w:r w:rsidR="00E600F3">
        <w:rPr>
          <w:sz w:val="30"/>
          <w:szCs w:val="30"/>
        </w:rPr>
        <w:t>ние», 15.08.2004);</w:t>
      </w:r>
      <w:r w:rsidR="00E600F3" w:rsidRPr="00E600F3">
        <w:t xml:space="preserve"> </w:t>
      </w:r>
      <w:r w:rsidR="00E600F3" w:rsidRPr="00E600F3">
        <w:rPr>
          <w:i/>
          <w:sz w:val="30"/>
          <w:szCs w:val="30"/>
        </w:rPr>
        <w:t>Среди них бывали самые разнообразные типы, но они сохр</w:t>
      </w:r>
      <w:r w:rsidR="00E600F3" w:rsidRPr="00E600F3">
        <w:rPr>
          <w:i/>
          <w:sz w:val="30"/>
          <w:szCs w:val="30"/>
        </w:rPr>
        <w:t>а</w:t>
      </w:r>
      <w:r w:rsidR="00E600F3" w:rsidRPr="00E600F3">
        <w:rPr>
          <w:i/>
          <w:sz w:val="30"/>
          <w:szCs w:val="30"/>
        </w:rPr>
        <w:t xml:space="preserve">няли свою индивидуальность только в начале карьеры, затем, через несколько месяцев, </w:t>
      </w:r>
      <w:r w:rsidR="00E600F3">
        <w:rPr>
          <w:i/>
          <w:sz w:val="30"/>
          <w:szCs w:val="30"/>
        </w:rPr>
        <w:t>*</w:t>
      </w:r>
      <w:r w:rsidR="00E600F3" w:rsidRPr="00E600F3">
        <w:rPr>
          <w:b/>
          <w:i/>
          <w:sz w:val="30"/>
          <w:szCs w:val="30"/>
        </w:rPr>
        <w:t>усвоив</w:t>
      </w:r>
      <w:r w:rsidR="00E600F3" w:rsidRPr="00E600F3">
        <w:rPr>
          <w:i/>
          <w:sz w:val="30"/>
          <w:szCs w:val="30"/>
        </w:rPr>
        <w:t xml:space="preserve"> профессию, становились </w:t>
      </w:r>
      <w:proofErr w:type="gramStart"/>
      <w:r w:rsidR="00E600F3" w:rsidRPr="00E600F3">
        <w:rPr>
          <w:i/>
          <w:sz w:val="30"/>
          <w:szCs w:val="30"/>
        </w:rPr>
        <w:t>совершенно п</w:t>
      </w:r>
      <w:r w:rsidR="00E600F3" w:rsidRPr="00E600F3">
        <w:rPr>
          <w:i/>
          <w:sz w:val="30"/>
          <w:szCs w:val="30"/>
        </w:rPr>
        <w:t>о</w:t>
      </w:r>
      <w:r w:rsidR="00E600F3" w:rsidRPr="00E600F3">
        <w:rPr>
          <w:i/>
          <w:sz w:val="30"/>
          <w:szCs w:val="30"/>
        </w:rPr>
        <w:t>хож</w:t>
      </w:r>
      <w:r w:rsidR="00E600F3" w:rsidRPr="00E600F3">
        <w:rPr>
          <w:i/>
          <w:sz w:val="30"/>
          <w:szCs w:val="30"/>
        </w:rPr>
        <w:t>и</w:t>
      </w:r>
      <w:r w:rsidR="00E600F3" w:rsidRPr="00E600F3">
        <w:rPr>
          <w:i/>
          <w:sz w:val="30"/>
          <w:szCs w:val="30"/>
        </w:rPr>
        <w:t>ми</w:t>
      </w:r>
      <w:proofErr w:type="gramEnd"/>
      <w:r w:rsidR="00E600F3" w:rsidRPr="00E600F3">
        <w:rPr>
          <w:i/>
          <w:sz w:val="30"/>
          <w:szCs w:val="30"/>
        </w:rPr>
        <w:t xml:space="preserve"> на всех других</w:t>
      </w:r>
      <w:r w:rsidR="00E600F3">
        <w:rPr>
          <w:sz w:val="30"/>
          <w:szCs w:val="30"/>
        </w:rPr>
        <w:t xml:space="preserve"> (Г. </w:t>
      </w:r>
      <w:proofErr w:type="spellStart"/>
      <w:r w:rsidR="00E600F3">
        <w:rPr>
          <w:sz w:val="30"/>
          <w:szCs w:val="30"/>
        </w:rPr>
        <w:t>Газданов</w:t>
      </w:r>
      <w:proofErr w:type="spellEnd"/>
      <w:r w:rsidR="00E600F3">
        <w:rPr>
          <w:sz w:val="30"/>
          <w:szCs w:val="30"/>
        </w:rPr>
        <w:t xml:space="preserve">. </w:t>
      </w:r>
      <w:proofErr w:type="gramStart"/>
      <w:r w:rsidR="00E600F3">
        <w:rPr>
          <w:sz w:val="30"/>
          <w:szCs w:val="30"/>
        </w:rPr>
        <w:t>Ночные дороги (1939)).</w:t>
      </w:r>
      <w:proofErr w:type="gramEnd"/>
    </w:p>
    <w:p w:rsidR="00CE2755" w:rsidRPr="004C1972" w:rsidRDefault="004648F1" w:rsidP="008A216E">
      <w:pPr>
        <w:ind w:firstLine="567"/>
        <w:jc w:val="both"/>
        <w:rPr>
          <w:sz w:val="30"/>
          <w:szCs w:val="30"/>
        </w:rPr>
      </w:pPr>
      <w:r w:rsidRPr="004C1972">
        <w:rPr>
          <w:sz w:val="30"/>
          <w:szCs w:val="30"/>
        </w:rPr>
        <w:t xml:space="preserve">Как известно, корпус </w:t>
      </w:r>
      <w:r w:rsidR="00452085">
        <w:rPr>
          <w:sz w:val="30"/>
          <w:szCs w:val="30"/>
        </w:rPr>
        <w:t xml:space="preserve">текстов </w:t>
      </w:r>
      <w:r w:rsidRPr="004C1972">
        <w:rPr>
          <w:sz w:val="30"/>
          <w:szCs w:val="30"/>
        </w:rPr>
        <w:t xml:space="preserve">призван адекватно </w:t>
      </w:r>
      <w:proofErr w:type="gramStart"/>
      <w:r w:rsidRPr="004C1972">
        <w:rPr>
          <w:sz w:val="30"/>
          <w:szCs w:val="30"/>
        </w:rPr>
        <w:t>отражать</w:t>
      </w:r>
      <w:proofErr w:type="gramEnd"/>
      <w:r w:rsidRPr="004C1972">
        <w:rPr>
          <w:sz w:val="30"/>
          <w:szCs w:val="30"/>
        </w:rPr>
        <w:t xml:space="preserve"> «реальную жизнь» языка, которая включает в себя и ненормативные проявления. </w:t>
      </w:r>
      <w:r w:rsidR="00452085">
        <w:rPr>
          <w:sz w:val="30"/>
          <w:szCs w:val="30"/>
        </w:rPr>
        <w:t>Приведенные з</w:t>
      </w:r>
      <w:r w:rsidRPr="004C1972">
        <w:rPr>
          <w:sz w:val="30"/>
          <w:szCs w:val="30"/>
        </w:rPr>
        <w:t>а</w:t>
      </w:r>
      <w:r w:rsidR="00452085">
        <w:rPr>
          <w:sz w:val="30"/>
          <w:szCs w:val="30"/>
        </w:rPr>
        <w:t>дания</w:t>
      </w:r>
      <w:r w:rsidRPr="004C1972">
        <w:rPr>
          <w:sz w:val="30"/>
          <w:szCs w:val="30"/>
        </w:rPr>
        <w:t xml:space="preserve"> </w:t>
      </w:r>
      <w:r w:rsidR="005732F0">
        <w:rPr>
          <w:sz w:val="30"/>
          <w:szCs w:val="30"/>
        </w:rPr>
        <w:t>«провоцирую</w:t>
      </w:r>
      <w:r w:rsidRPr="004C1972">
        <w:rPr>
          <w:sz w:val="30"/>
          <w:szCs w:val="30"/>
        </w:rPr>
        <w:t>т» корпус на выдачу контекстов, с</w:t>
      </w:r>
      <w:r w:rsidRPr="004C1972">
        <w:rPr>
          <w:sz w:val="30"/>
          <w:szCs w:val="30"/>
        </w:rPr>
        <w:t>о</w:t>
      </w:r>
      <w:r w:rsidRPr="004C1972">
        <w:rPr>
          <w:sz w:val="30"/>
          <w:szCs w:val="30"/>
        </w:rPr>
        <w:t>держа</w:t>
      </w:r>
      <w:r w:rsidR="00784619">
        <w:rPr>
          <w:sz w:val="30"/>
          <w:szCs w:val="30"/>
        </w:rPr>
        <w:t>щих грамматические и речевые ошибки</w:t>
      </w:r>
      <w:r w:rsidRPr="004C1972">
        <w:rPr>
          <w:sz w:val="30"/>
          <w:szCs w:val="30"/>
        </w:rPr>
        <w:t>. Анализ таких ошибок, представленных в реальных (а не искусственно созданных) контекстах, способствует пре</w:t>
      </w:r>
      <w:r>
        <w:rPr>
          <w:sz w:val="30"/>
          <w:szCs w:val="30"/>
        </w:rPr>
        <w:t>дупрежде</w:t>
      </w:r>
      <w:r w:rsidR="00781E62">
        <w:rPr>
          <w:sz w:val="30"/>
          <w:szCs w:val="30"/>
        </w:rPr>
        <w:t xml:space="preserve">нию </w:t>
      </w:r>
      <w:r w:rsidR="00B139D5">
        <w:rPr>
          <w:sz w:val="30"/>
          <w:szCs w:val="30"/>
        </w:rPr>
        <w:t xml:space="preserve">нарушения литературных норм </w:t>
      </w:r>
      <w:r w:rsidR="00781E62">
        <w:rPr>
          <w:sz w:val="30"/>
          <w:szCs w:val="30"/>
        </w:rPr>
        <w:t>в речи ст</w:t>
      </w:r>
      <w:r w:rsidR="00781E62">
        <w:rPr>
          <w:sz w:val="30"/>
          <w:szCs w:val="30"/>
        </w:rPr>
        <w:t>у</w:t>
      </w:r>
      <w:r w:rsidR="00781E62">
        <w:rPr>
          <w:sz w:val="30"/>
          <w:szCs w:val="30"/>
        </w:rPr>
        <w:t>дентов.</w:t>
      </w:r>
      <w:r w:rsidR="00B139D5" w:rsidRPr="00B139D5">
        <w:rPr>
          <w:sz w:val="30"/>
          <w:szCs w:val="30"/>
        </w:rPr>
        <w:t xml:space="preserve"> </w:t>
      </w:r>
      <w:r w:rsidR="00B139D5">
        <w:rPr>
          <w:sz w:val="30"/>
          <w:szCs w:val="30"/>
        </w:rPr>
        <w:t xml:space="preserve">Соответственно, </w:t>
      </w:r>
      <w:r w:rsidR="00B139D5" w:rsidRPr="004C1972">
        <w:rPr>
          <w:sz w:val="30"/>
          <w:szCs w:val="30"/>
        </w:rPr>
        <w:t xml:space="preserve">корпус </w:t>
      </w:r>
      <w:r w:rsidR="00B139D5">
        <w:rPr>
          <w:sz w:val="30"/>
          <w:szCs w:val="30"/>
        </w:rPr>
        <w:t>текстов</w:t>
      </w:r>
      <w:r w:rsidR="00B139D5">
        <w:rPr>
          <w:sz w:val="30"/>
          <w:szCs w:val="30"/>
        </w:rPr>
        <w:t xml:space="preserve"> может служить </w:t>
      </w:r>
      <w:r w:rsidR="008A216E">
        <w:rPr>
          <w:sz w:val="30"/>
          <w:szCs w:val="30"/>
        </w:rPr>
        <w:t>источником яз</w:t>
      </w:r>
      <w:r w:rsidR="008A216E">
        <w:rPr>
          <w:sz w:val="30"/>
          <w:szCs w:val="30"/>
        </w:rPr>
        <w:t>ы</w:t>
      </w:r>
      <w:r w:rsidR="008A216E">
        <w:rPr>
          <w:sz w:val="30"/>
          <w:szCs w:val="30"/>
        </w:rPr>
        <w:t xml:space="preserve">кового материала для </w:t>
      </w:r>
      <w:r w:rsidR="008A216E" w:rsidRPr="008A216E">
        <w:rPr>
          <w:sz w:val="30"/>
          <w:szCs w:val="30"/>
        </w:rPr>
        <w:t xml:space="preserve">занятий </w:t>
      </w:r>
      <w:r w:rsidR="000E039A" w:rsidRPr="008A216E">
        <w:rPr>
          <w:sz w:val="30"/>
          <w:szCs w:val="30"/>
        </w:rPr>
        <w:t>по учебным дисциплинам  «Культура речи» и «Стилистическое редакт</w:t>
      </w:r>
      <w:r w:rsidR="000E039A" w:rsidRPr="008A216E">
        <w:rPr>
          <w:sz w:val="30"/>
          <w:szCs w:val="30"/>
        </w:rPr>
        <w:t>и</w:t>
      </w:r>
      <w:r w:rsidR="000E039A" w:rsidRPr="008A216E">
        <w:rPr>
          <w:sz w:val="30"/>
          <w:szCs w:val="30"/>
        </w:rPr>
        <w:t>рование и корректура».</w:t>
      </w:r>
      <w:r w:rsidR="008A216E">
        <w:rPr>
          <w:sz w:val="30"/>
          <w:szCs w:val="30"/>
        </w:rPr>
        <w:t xml:space="preserve"> Кроме того</w:t>
      </w:r>
      <w:r w:rsidR="00CE2755" w:rsidRPr="004C1972">
        <w:rPr>
          <w:sz w:val="30"/>
          <w:szCs w:val="30"/>
        </w:rPr>
        <w:t>, учебные задания, выполняемые студентами на базе корпуса текстов</w:t>
      </w:r>
      <w:r w:rsidR="008A216E">
        <w:rPr>
          <w:sz w:val="30"/>
          <w:szCs w:val="30"/>
        </w:rPr>
        <w:t xml:space="preserve"> самостоятел</w:t>
      </w:r>
      <w:r w:rsidR="008A216E">
        <w:rPr>
          <w:sz w:val="30"/>
          <w:szCs w:val="30"/>
        </w:rPr>
        <w:t>ь</w:t>
      </w:r>
      <w:r w:rsidR="008A216E">
        <w:rPr>
          <w:sz w:val="30"/>
          <w:szCs w:val="30"/>
        </w:rPr>
        <w:t>но</w:t>
      </w:r>
      <w:r w:rsidR="00CE2755" w:rsidRPr="004C1972">
        <w:rPr>
          <w:sz w:val="30"/>
          <w:szCs w:val="30"/>
        </w:rPr>
        <w:t>, разнообразны и привлекательны в плане расширения лингвистическ</w:t>
      </w:r>
      <w:r w:rsidR="00CE2755" w:rsidRPr="004C1972">
        <w:rPr>
          <w:sz w:val="30"/>
          <w:szCs w:val="30"/>
        </w:rPr>
        <w:t>о</w:t>
      </w:r>
      <w:r w:rsidR="00CE2755" w:rsidRPr="004C1972">
        <w:rPr>
          <w:sz w:val="30"/>
          <w:szCs w:val="30"/>
        </w:rPr>
        <w:t>го кругозора, активизации уже имеющихся зна</w:t>
      </w:r>
      <w:r w:rsidR="008A216E">
        <w:rPr>
          <w:sz w:val="30"/>
          <w:szCs w:val="30"/>
        </w:rPr>
        <w:t xml:space="preserve">ний и </w:t>
      </w:r>
      <w:r w:rsidR="00CE2755" w:rsidRPr="004C1972">
        <w:rPr>
          <w:sz w:val="30"/>
          <w:szCs w:val="30"/>
        </w:rPr>
        <w:t>развития новых ум</w:t>
      </w:r>
      <w:r w:rsidR="00CE2755" w:rsidRPr="004C1972">
        <w:rPr>
          <w:sz w:val="30"/>
          <w:szCs w:val="30"/>
        </w:rPr>
        <w:t>е</w:t>
      </w:r>
      <w:r w:rsidR="00CE2755" w:rsidRPr="004C1972">
        <w:rPr>
          <w:sz w:val="30"/>
          <w:szCs w:val="30"/>
        </w:rPr>
        <w:t xml:space="preserve">ний и навыков, оптимизирующих процесс изучения </w:t>
      </w:r>
      <w:r w:rsidR="00027E9D">
        <w:rPr>
          <w:sz w:val="30"/>
          <w:szCs w:val="30"/>
        </w:rPr>
        <w:t xml:space="preserve">литературных норм </w:t>
      </w:r>
      <w:r w:rsidR="00CE2755" w:rsidRPr="004C1972">
        <w:rPr>
          <w:sz w:val="30"/>
          <w:szCs w:val="30"/>
        </w:rPr>
        <w:t>и придающих этому процессу творческий хара</w:t>
      </w:r>
      <w:r w:rsidR="00CE2755" w:rsidRPr="004C1972">
        <w:rPr>
          <w:sz w:val="30"/>
          <w:szCs w:val="30"/>
        </w:rPr>
        <w:t>к</w:t>
      </w:r>
      <w:r w:rsidR="00CE2755" w:rsidRPr="004C1972">
        <w:rPr>
          <w:sz w:val="30"/>
          <w:szCs w:val="30"/>
        </w:rPr>
        <w:t>тер.</w:t>
      </w:r>
    </w:p>
    <w:p w:rsidR="00CE2755" w:rsidRPr="004C1972" w:rsidRDefault="00CE2755" w:rsidP="00CE2755">
      <w:pPr>
        <w:ind w:firstLine="567"/>
        <w:jc w:val="both"/>
        <w:rPr>
          <w:sz w:val="30"/>
          <w:szCs w:val="30"/>
        </w:rPr>
      </w:pPr>
    </w:p>
    <w:p w:rsidR="00CE2755" w:rsidRPr="00103D06" w:rsidRDefault="00027E9D" w:rsidP="00103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CE2755" w:rsidRPr="00103D06" w:rsidRDefault="00CE2755" w:rsidP="00CE2755">
      <w:pPr>
        <w:jc w:val="center"/>
        <w:rPr>
          <w:b/>
          <w:sz w:val="28"/>
          <w:szCs w:val="28"/>
        </w:rPr>
      </w:pPr>
    </w:p>
    <w:p w:rsidR="00CE2755" w:rsidRPr="008A216E" w:rsidRDefault="00CE2755" w:rsidP="00CE2755">
      <w:pPr>
        <w:ind w:firstLine="567"/>
        <w:jc w:val="both"/>
        <w:rPr>
          <w:sz w:val="28"/>
          <w:szCs w:val="28"/>
        </w:rPr>
      </w:pPr>
      <w:r w:rsidRPr="008A216E">
        <w:rPr>
          <w:sz w:val="28"/>
          <w:szCs w:val="28"/>
        </w:rPr>
        <w:t>1. Зубов, А. В. Информационные технологии в лингвистике : учеб</w:t>
      </w:r>
      <w:proofErr w:type="gramStart"/>
      <w:r w:rsidRPr="008A216E">
        <w:rPr>
          <w:sz w:val="28"/>
          <w:szCs w:val="28"/>
        </w:rPr>
        <w:t>.</w:t>
      </w:r>
      <w:proofErr w:type="gramEnd"/>
      <w:r w:rsidRPr="008A216E">
        <w:rPr>
          <w:sz w:val="28"/>
          <w:szCs w:val="28"/>
        </w:rPr>
        <w:t xml:space="preserve"> </w:t>
      </w:r>
      <w:proofErr w:type="gramStart"/>
      <w:r w:rsidRPr="008A216E">
        <w:rPr>
          <w:sz w:val="28"/>
          <w:szCs w:val="28"/>
        </w:rPr>
        <w:t>п</w:t>
      </w:r>
      <w:proofErr w:type="gramEnd"/>
      <w:r w:rsidRPr="008A216E">
        <w:rPr>
          <w:sz w:val="28"/>
          <w:szCs w:val="28"/>
        </w:rPr>
        <w:t>особие для студ. лингв. фак-</w:t>
      </w:r>
      <w:proofErr w:type="spellStart"/>
      <w:r w:rsidRPr="008A216E">
        <w:rPr>
          <w:sz w:val="28"/>
          <w:szCs w:val="28"/>
        </w:rPr>
        <w:t>тов</w:t>
      </w:r>
      <w:proofErr w:type="spellEnd"/>
      <w:r w:rsidRPr="008A216E">
        <w:rPr>
          <w:sz w:val="28"/>
          <w:szCs w:val="28"/>
        </w:rPr>
        <w:t xml:space="preserve"> </w:t>
      </w:r>
      <w:proofErr w:type="spellStart"/>
      <w:r w:rsidRPr="008A216E">
        <w:rPr>
          <w:sz w:val="28"/>
          <w:szCs w:val="28"/>
        </w:rPr>
        <w:t>высш</w:t>
      </w:r>
      <w:proofErr w:type="spellEnd"/>
      <w:r w:rsidRPr="008A216E">
        <w:rPr>
          <w:sz w:val="28"/>
          <w:szCs w:val="28"/>
        </w:rPr>
        <w:t xml:space="preserve">. учеб. заведений / </w:t>
      </w:r>
      <w:r w:rsidR="00125994" w:rsidRPr="008A216E">
        <w:rPr>
          <w:sz w:val="28"/>
          <w:szCs w:val="28"/>
        </w:rPr>
        <w:t>А. В. Зубов, И. </w:t>
      </w:r>
      <w:r w:rsidRPr="008A216E">
        <w:rPr>
          <w:sz w:val="28"/>
          <w:szCs w:val="28"/>
        </w:rPr>
        <w:t>И. Зубова. – М.</w:t>
      </w:r>
      <w:proofErr w:type="gramStart"/>
      <w:r w:rsidRPr="008A216E">
        <w:rPr>
          <w:sz w:val="28"/>
          <w:szCs w:val="28"/>
        </w:rPr>
        <w:t> :</w:t>
      </w:r>
      <w:proofErr w:type="gramEnd"/>
      <w:r w:rsidRPr="008A216E">
        <w:rPr>
          <w:sz w:val="28"/>
          <w:szCs w:val="28"/>
        </w:rPr>
        <w:t xml:space="preserve"> Издательский центр «Академия», 2004. – 208 с.</w:t>
      </w:r>
    </w:p>
    <w:p w:rsidR="00CE2755" w:rsidRPr="00103D06" w:rsidRDefault="00125994" w:rsidP="00CE2755">
      <w:pPr>
        <w:ind w:firstLine="567"/>
        <w:jc w:val="both"/>
        <w:rPr>
          <w:sz w:val="28"/>
          <w:szCs w:val="28"/>
        </w:rPr>
      </w:pPr>
      <w:r w:rsidRPr="008A216E">
        <w:rPr>
          <w:sz w:val="28"/>
          <w:szCs w:val="28"/>
        </w:rPr>
        <w:t>2</w:t>
      </w:r>
      <w:r w:rsidR="00CE2755" w:rsidRPr="008A216E">
        <w:rPr>
          <w:sz w:val="28"/>
          <w:szCs w:val="28"/>
        </w:rPr>
        <w:t>. Национальный корпус русского языка [Электронный ресурс]. – Режим доступа</w:t>
      </w:r>
      <w:proofErr w:type="gramStart"/>
      <w:r w:rsidR="00CE2755" w:rsidRPr="008A216E">
        <w:rPr>
          <w:sz w:val="28"/>
          <w:szCs w:val="28"/>
        </w:rPr>
        <w:t> :</w:t>
      </w:r>
      <w:proofErr w:type="gramEnd"/>
      <w:r w:rsidR="00CE2755" w:rsidRPr="008A216E">
        <w:rPr>
          <w:sz w:val="28"/>
          <w:szCs w:val="28"/>
        </w:rPr>
        <w:t xml:space="preserve"> http://www.ruscorpora.ru</w:t>
      </w:r>
      <w:r w:rsidRPr="008A216E">
        <w:rPr>
          <w:sz w:val="28"/>
          <w:szCs w:val="28"/>
        </w:rPr>
        <w:t>. – Дата доступа</w:t>
      </w:r>
      <w:proofErr w:type="gramStart"/>
      <w:r w:rsidRPr="008A216E">
        <w:rPr>
          <w:sz w:val="28"/>
          <w:szCs w:val="28"/>
        </w:rPr>
        <w:t> :</w:t>
      </w:r>
      <w:proofErr w:type="gramEnd"/>
      <w:r w:rsidRPr="008A216E">
        <w:rPr>
          <w:sz w:val="28"/>
          <w:szCs w:val="28"/>
        </w:rPr>
        <w:t xml:space="preserve"> 12.01.2025</w:t>
      </w:r>
      <w:r w:rsidR="00CE2755" w:rsidRPr="008A216E">
        <w:rPr>
          <w:sz w:val="28"/>
          <w:szCs w:val="28"/>
        </w:rPr>
        <w:t>.</w:t>
      </w:r>
    </w:p>
    <w:p w:rsidR="00CE2755" w:rsidRPr="004C1972" w:rsidRDefault="00CE2755" w:rsidP="00CE2755">
      <w:pPr>
        <w:ind w:firstLine="567"/>
        <w:jc w:val="both"/>
        <w:rPr>
          <w:sz w:val="30"/>
          <w:szCs w:val="30"/>
        </w:rPr>
      </w:pPr>
    </w:p>
    <w:p w:rsidR="00CE2755" w:rsidRPr="004C1972" w:rsidRDefault="00CE2755" w:rsidP="00913FAE">
      <w:pPr>
        <w:jc w:val="center"/>
        <w:rPr>
          <w:b/>
          <w:sz w:val="30"/>
          <w:szCs w:val="30"/>
        </w:rPr>
      </w:pPr>
      <w:bookmarkStart w:id="0" w:name="_GoBack"/>
      <w:bookmarkEnd w:id="0"/>
    </w:p>
    <w:sectPr w:rsidR="00CE2755" w:rsidRPr="004C1972" w:rsidSect="00027E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20"/>
    <w:rsid w:val="00027E9D"/>
    <w:rsid w:val="0004656A"/>
    <w:rsid w:val="0005665E"/>
    <w:rsid w:val="00061760"/>
    <w:rsid w:val="000C4352"/>
    <w:rsid w:val="000E039A"/>
    <w:rsid w:val="00103D06"/>
    <w:rsid w:val="00125994"/>
    <w:rsid w:val="00144081"/>
    <w:rsid w:val="00146E1E"/>
    <w:rsid w:val="00153FA2"/>
    <w:rsid w:val="001624C9"/>
    <w:rsid w:val="00163453"/>
    <w:rsid w:val="00175CD3"/>
    <w:rsid w:val="00180F80"/>
    <w:rsid w:val="00230661"/>
    <w:rsid w:val="00246FF3"/>
    <w:rsid w:val="00283BBA"/>
    <w:rsid w:val="00297406"/>
    <w:rsid w:val="002A29B9"/>
    <w:rsid w:val="002C3E0D"/>
    <w:rsid w:val="002D3E0A"/>
    <w:rsid w:val="002E7B2A"/>
    <w:rsid w:val="003659D1"/>
    <w:rsid w:val="003866FB"/>
    <w:rsid w:val="003D6D50"/>
    <w:rsid w:val="003F34A5"/>
    <w:rsid w:val="00447994"/>
    <w:rsid w:val="00452085"/>
    <w:rsid w:val="004648F1"/>
    <w:rsid w:val="004907EC"/>
    <w:rsid w:val="004C1972"/>
    <w:rsid w:val="00505871"/>
    <w:rsid w:val="005100D1"/>
    <w:rsid w:val="00532AC4"/>
    <w:rsid w:val="005732F0"/>
    <w:rsid w:val="005A4A4C"/>
    <w:rsid w:val="005E7D24"/>
    <w:rsid w:val="00601C37"/>
    <w:rsid w:val="006213BA"/>
    <w:rsid w:val="00623698"/>
    <w:rsid w:val="00626791"/>
    <w:rsid w:val="006403FB"/>
    <w:rsid w:val="00664669"/>
    <w:rsid w:val="00691449"/>
    <w:rsid w:val="006B6FDB"/>
    <w:rsid w:val="006D7420"/>
    <w:rsid w:val="006F4A3A"/>
    <w:rsid w:val="007201D3"/>
    <w:rsid w:val="007314F7"/>
    <w:rsid w:val="007444A8"/>
    <w:rsid w:val="0076230F"/>
    <w:rsid w:val="00766809"/>
    <w:rsid w:val="00781E62"/>
    <w:rsid w:val="00784619"/>
    <w:rsid w:val="007D4A24"/>
    <w:rsid w:val="008020F3"/>
    <w:rsid w:val="008219D8"/>
    <w:rsid w:val="00867AAD"/>
    <w:rsid w:val="00887162"/>
    <w:rsid w:val="00891AE5"/>
    <w:rsid w:val="008A216E"/>
    <w:rsid w:val="008A7ACD"/>
    <w:rsid w:val="00913FAE"/>
    <w:rsid w:val="009470FF"/>
    <w:rsid w:val="00971789"/>
    <w:rsid w:val="009A5F1B"/>
    <w:rsid w:val="00A044B7"/>
    <w:rsid w:val="00A341B7"/>
    <w:rsid w:val="00A510CA"/>
    <w:rsid w:val="00A5536E"/>
    <w:rsid w:val="00A77928"/>
    <w:rsid w:val="00AB1B73"/>
    <w:rsid w:val="00AF122A"/>
    <w:rsid w:val="00AF3E21"/>
    <w:rsid w:val="00B139D5"/>
    <w:rsid w:val="00B31FC3"/>
    <w:rsid w:val="00B50BB8"/>
    <w:rsid w:val="00B83578"/>
    <w:rsid w:val="00BA3D85"/>
    <w:rsid w:val="00BA7D75"/>
    <w:rsid w:val="00BD3164"/>
    <w:rsid w:val="00BE412B"/>
    <w:rsid w:val="00C05820"/>
    <w:rsid w:val="00C25944"/>
    <w:rsid w:val="00C3075B"/>
    <w:rsid w:val="00C358D4"/>
    <w:rsid w:val="00C37E7E"/>
    <w:rsid w:val="00C627D3"/>
    <w:rsid w:val="00C9509F"/>
    <w:rsid w:val="00CE2043"/>
    <w:rsid w:val="00CE2755"/>
    <w:rsid w:val="00D23A83"/>
    <w:rsid w:val="00D37622"/>
    <w:rsid w:val="00D73481"/>
    <w:rsid w:val="00D7766D"/>
    <w:rsid w:val="00DC31F1"/>
    <w:rsid w:val="00DD1458"/>
    <w:rsid w:val="00E259CC"/>
    <w:rsid w:val="00E26F62"/>
    <w:rsid w:val="00E4534F"/>
    <w:rsid w:val="00E4716F"/>
    <w:rsid w:val="00E600F3"/>
    <w:rsid w:val="00E713A0"/>
    <w:rsid w:val="00E859C2"/>
    <w:rsid w:val="00EB5DAC"/>
    <w:rsid w:val="00ED38B6"/>
    <w:rsid w:val="00EE1ED8"/>
    <w:rsid w:val="00EF2F20"/>
    <w:rsid w:val="00F33B0B"/>
    <w:rsid w:val="00F521DF"/>
    <w:rsid w:val="00F52429"/>
    <w:rsid w:val="00F56613"/>
    <w:rsid w:val="00FA12E7"/>
    <w:rsid w:val="00FA353C"/>
    <w:rsid w:val="00FB617A"/>
    <w:rsid w:val="00FE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82</cp:revision>
  <dcterms:created xsi:type="dcterms:W3CDTF">2024-01-27T20:22:00Z</dcterms:created>
  <dcterms:modified xsi:type="dcterms:W3CDTF">2025-01-26T20:22:00Z</dcterms:modified>
</cp:coreProperties>
</file>