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E3" w:rsidRDefault="00E750E3" w:rsidP="00E750E3">
      <w:pPr>
        <w:ind w:right="-5"/>
        <w:rPr>
          <w:b/>
          <w:i/>
          <w:lang w:val="be-BY"/>
        </w:rPr>
      </w:pPr>
      <w:r>
        <w:rPr>
          <w:b/>
          <w:i/>
          <w:lang w:val="be-BY"/>
        </w:rPr>
        <w:t>УДК 378.147:655.512:070:82-41</w:t>
      </w:r>
    </w:p>
    <w:p w:rsidR="00E750E3" w:rsidRPr="00E750E3" w:rsidRDefault="00E750E3" w:rsidP="00E750E3">
      <w:pPr>
        <w:ind w:right="-5"/>
        <w:jc w:val="both"/>
        <w:rPr>
          <w:b/>
          <w:i/>
        </w:rPr>
      </w:pPr>
      <w:r w:rsidRPr="00E750E3">
        <w:rPr>
          <w:b/>
          <w:i/>
          <w:lang w:val="be-BY"/>
        </w:rPr>
        <w:t>Е.Н. Воинова</w:t>
      </w:r>
      <w:r>
        <w:rPr>
          <w:b/>
          <w:i/>
          <w:lang w:val="be-BY"/>
        </w:rPr>
        <w:t xml:space="preserve">, </w:t>
      </w:r>
      <w:r w:rsidRPr="00E750E3">
        <w:rPr>
          <w:b/>
          <w:i/>
          <w:lang w:val="be-BY"/>
        </w:rPr>
        <w:t>Е.Н.Федорова</w:t>
      </w:r>
    </w:p>
    <w:p w:rsidR="00E750E3" w:rsidRDefault="00E750E3" w:rsidP="00E750E3">
      <w:pPr>
        <w:ind w:right="-5"/>
        <w:rPr>
          <w:i/>
          <w:lang w:val="be-BY"/>
        </w:rPr>
      </w:pPr>
      <w:r w:rsidRPr="00E750E3">
        <w:rPr>
          <w:i/>
          <w:lang w:val="be-BY"/>
        </w:rPr>
        <w:t>г. Гомель, ГГУ имени Ф. Скорины</w:t>
      </w:r>
    </w:p>
    <w:p w:rsidR="00E750E3" w:rsidRPr="00E750E3" w:rsidRDefault="00E750E3" w:rsidP="00E750E3">
      <w:pPr>
        <w:ind w:right="-5"/>
        <w:rPr>
          <w:b/>
          <w:i/>
          <w:lang w:val="be-BY"/>
        </w:rPr>
      </w:pPr>
    </w:p>
    <w:p w:rsidR="007F3002" w:rsidRPr="00E750E3" w:rsidRDefault="00E750E3" w:rsidP="007F3002">
      <w:pPr>
        <w:ind w:right="-5"/>
        <w:jc w:val="center"/>
        <w:rPr>
          <w:b/>
          <w:lang w:val="be-BY"/>
        </w:rPr>
      </w:pPr>
      <w:r w:rsidRPr="00E750E3">
        <w:rPr>
          <w:b/>
          <w:lang w:val="be-BY"/>
        </w:rPr>
        <w:t>ОБУЧЕНИЕ ОСНОВАМ ЛОГИЧЕСКОГО РЕДАКТИРОВАНИЯ</w:t>
      </w:r>
    </w:p>
    <w:p w:rsidR="007F3002" w:rsidRPr="00E750E3" w:rsidRDefault="00E750E3" w:rsidP="007F3002">
      <w:pPr>
        <w:ind w:right="-5"/>
        <w:jc w:val="center"/>
        <w:rPr>
          <w:b/>
          <w:lang w:val="be-BY"/>
        </w:rPr>
      </w:pPr>
      <w:r w:rsidRPr="00E750E3">
        <w:rPr>
          <w:b/>
          <w:lang w:val="be-BY"/>
        </w:rPr>
        <w:t>ГАЗЕТНОГО ТЕКСТА</w:t>
      </w:r>
    </w:p>
    <w:p w:rsidR="007F3002" w:rsidRPr="00E750E3" w:rsidRDefault="007F3002" w:rsidP="007F3002">
      <w:pPr>
        <w:ind w:right="-5"/>
        <w:jc w:val="both"/>
        <w:rPr>
          <w:b/>
          <w:lang w:val="be-BY"/>
        </w:rPr>
      </w:pPr>
    </w:p>
    <w:p w:rsidR="007F3002" w:rsidRPr="00E750E3" w:rsidRDefault="00D11D89" w:rsidP="00D32228">
      <w:pPr>
        <w:ind w:right="-5" w:firstLine="709"/>
        <w:contextualSpacing/>
        <w:jc w:val="both"/>
        <w:rPr>
          <w:i/>
          <w:lang w:val="be-BY"/>
        </w:rPr>
      </w:pPr>
      <w:r w:rsidRPr="00E750E3">
        <w:rPr>
          <w:lang w:val="be-BY"/>
        </w:rPr>
        <w:t xml:space="preserve">Давно известно, что изучение логики полезно для всех видов деятельности, связанных с интеллектуальным трудом. Это </w:t>
      </w:r>
      <w:r w:rsidR="007F3002" w:rsidRPr="00E750E3">
        <w:rPr>
          <w:lang w:val="be-BY"/>
        </w:rPr>
        <w:t>неудивительно, ведь логика –</w:t>
      </w:r>
      <w:r w:rsidRPr="00E750E3">
        <w:rPr>
          <w:lang w:val="be-BY"/>
        </w:rPr>
        <w:t xml:space="preserve"> наука, изучающая определенные закономерности так называемого правильного мышления. Однако есть профессии, для представителей которых осознанное владение законами логики о</w:t>
      </w:r>
      <w:r w:rsidR="007F3002" w:rsidRPr="00E750E3">
        <w:rPr>
          <w:lang w:val="be-BY"/>
        </w:rPr>
        <w:t>собенно важно. К</w:t>
      </w:r>
      <w:r w:rsidRPr="00E750E3">
        <w:rPr>
          <w:lang w:val="be-BY"/>
        </w:rPr>
        <w:t xml:space="preserve"> числу таких профессий следует отнести и профессию журналиста. Было замечено, что логические ошибки встречаются в опубликованных текстах чаще, чем грамматические или стилистические ошибки.</w:t>
      </w:r>
    </w:p>
    <w:p w:rsidR="00D11D89" w:rsidRPr="00E750E3" w:rsidRDefault="00D11D89" w:rsidP="00D32228">
      <w:pPr>
        <w:ind w:right="-5" w:firstLine="709"/>
        <w:contextualSpacing/>
        <w:jc w:val="both"/>
        <w:rPr>
          <w:i/>
          <w:lang w:val="be-BY"/>
        </w:rPr>
      </w:pPr>
      <w:r w:rsidRPr="00E750E3">
        <w:rPr>
          <w:lang w:val="be-BY"/>
        </w:rPr>
        <w:t>Логические ошибки в текстах, рассчитанных на массовую аудиторию, «проецируются» на многих людей и оказывают на них определенное воздействие. Характерные психические черты каждого из нас формируются не только под влиянием непосредственного контакта с окружающим миром, но и под влиянием социальной практики в целом, включая интеллектуальный и вербальный аспект</w:t>
      </w:r>
      <w:r w:rsidR="007F3002" w:rsidRPr="00E750E3">
        <w:rPr>
          <w:lang w:val="be-BY"/>
        </w:rPr>
        <w:t>ы</w:t>
      </w:r>
      <w:r w:rsidRPr="00E750E3">
        <w:rPr>
          <w:lang w:val="be-BY"/>
        </w:rPr>
        <w:t>. В процессе восприятия текстов СМИ читатель получает не только конкретную информацию, он одновременно усваивает логические особенности мышления, вырабатывает определенный логический стиль.</w:t>
      </w:r>
    </w:p>
    <w:p w:rsidR="00601BDC" w:rsidRPr="00E750E3" w:rsidRDefault="00D11D89" w:rsidP="00D32228">
      <w:pPr>
        <w:ind w:right="-5" w:firstLine="709"/>
        <w:contextualSpacing/>
        <w:jc w:val="both"/>
        <w:rPr>
          <w:lang w:val="be-BY"/>
        </w:rPr>
      </w:pPr>
      <w:r w:rsidRPr="00E750E3">
        <w:rPr>
          <w:lang w:val="be-BY"/>
        </w:rPr>
        <w:t>Логическое воспитание, происходящее «незаметно» в процессе повседневной интеллектуальной и речевой практики, приводит к распространению известных схем, стереотипов мышления, характерных не только для отдельного человека, но и для социальных групп и даже эпох. Большая доля «заслуги» в распространении этих стереотипов принадлежит прессе.</w:t>
      </w:r>
    </w:p>
    <w:p w:rsidR="007F3002" w:rsidRPr="00E750E3" w:rsidRDefault="00D11D89" w:rsidP="00D32228">
      <w:pPr>
        <w:ind w:right="-5" w:firstLine="709"/>
        <w:contextualSpacing/>
        <w:jc w:val="both"/>
        <w:rPr>
          <w:lang w:val="be-BY"/>
        </w:rPr>
      </w:pPr>
      <w:r w:rsidRPr="00E750E3">
        <w:rPr>
          <w:lang w:val="be-BY"/>
        </w:rPr>
        <w:t>При обучении студентов-журналистов профессиональному письму существенным моментом является поиск и отбор учебного материала, поскольку в этом случае преподаватель решает не только учебно-методические задачи по обучению письму и редактирова</w:t>
      </w:r>
      <w:r w:rsidR="007F3002" w:rsidRPr="00E750E3">
        <w:rPr>
          <w:lang w:val="be-BY"/>
        </w:rPr>
        <w:t>нию текстов</w:t>
      </w:r>
      <w:r w:rsidRPr="00E750E3">
        <w:rPr>
          <w:lang w:val="be-BY"/>
        </w:rPr>
        <w:t>, но и рассматрив</w:t>
      </w:r>
      <w:r w:rsidR="007F3002" w:rsidRPr="00E750E3">
        <w:rPr>
          <w:lang w:val="be-BY"/>
        </w:rPr>
        <w:t>ает проблемы культурного воспитания и профессиональной подготовки</w:t>
      </w:r>
      <w:r w:rsidRPr="00E750E3">
        <w:rPr>
          <w:lang w:val="be-BY"/>
        </w:rPr>
        <w:t xml:space="preserve"> журналист</w:t>
      </w:r>
      <w:r w:rsidR="007F3002" w:rsidRPr="00E750E3">
        <w:rPr>
          <w:lang w:val="be-BY"/>
        </w:rPr>
        <w:t>а</w:t>
      </w:r>
      <w:r w:rsidRPr="00E750E3">
        <w:rPr>
          <w:lang w:val="be-BY"/>
        </w:rPr>
        <w:t xml:space="preserve">. </w:t>
      </w:r>
    </w:p>
    <w:p w:rsidR="00D11D89" w:rsidRPr="00E750E3" w:rsidRDefault="007F3002" w:rsidP="00D32228">
      <w:pPr>
        <w:ind w:right="-5" w:firstLine="709"/>
        <w:contextualSpacing/>
        <w:jc w:val="both"/>
        <w:rPr>
          <w:lang w:val="be-BY"/>
        </w:rPr>
      </w:pPr>
      <w:r w:rsidRPr="00E750E3">
        <w:rPr>
          <w:lang w:val="be-BY"/>
        </w:rPr>
        <w:t>Ж</w:t>
      </w:r>
      <w:r w:rsidR="00D11D89" w:rsidRPr="00E750E3">
        <w:rPr>
          <w:lang w:val="be-BY"/>
        </w:rPr>
        <w:t>урналистская традиция выработала свои принципы написания новостей, которые существенно отличаются от норм, характ</w:t>
      </w:r>
      <w:r w:rsidRPr="00E750E3">
        <w:rPr>
          <w:lang w:val="be-BY"/>
        </w:rPr>
        <w:t>ерных для текстов других функциональных стилей</w:t>
      </w:r>
      <w:r w:rsidR="00D11D89" w:rsidRPr="00E750E3">
        <w:rPr>
          <w:lang w:val="be-BY"/>
        </w:rPr>
        <w:t>. Поэтому внимание педагога сосредоточено на развитии у учащихся способностей участвовать в реальной коммуникативной деятельности и эффективно использовать соответствующие коммуникативные стратегии.</w:t>
      </w:r>
    </w:p>
    <w:p w:rsidR="007F3002" w:rsidRPr="00E750E3" w:rsidRDefault="00D11D89" w:rsidP="00D32228">
      <w:pPr>
        <w:pStyle w:val="a3"/>
        <w:ind w:left="0" w:firstLine="709"/>
        <w:contextualSpacing/>
        <w:jc w:val="both"/>
        <w:rPr>
          <w:lang w:val="be-BY"/>
        </w:rPr>
      </w:pPr>
      <w:r w:rsidRPr="00E750E3">
        <w:rPr>
          <w:lang w:val="be-BY"/>
        </w:rPr>
        <w:t>Одной из важнейших черт современного общества является наличие функциональной системы массовых коммуникаций. Современные информационные технологии направлены на поиск оптимальных способов восприятия текста, предлагаемого массовой аудитории, что зависит от его интра- и экстралингвистического оформления, а также отражения в</w:t>
      </w:r>
      <w:r w:rsidR="007F3002" w:rsidRPr="00E750E3">
        <w:rPr>
          <w:lang w:val="be-BY"/>
        </w:rPr>
        <w:t xml:space="preserve"> нем коммуникативных установок.</w:t>
      </w:r>
    </w:p>
    <w:p w:rsidR="007F3002" w:rsidRPr="00E750E3" w:rsidRDefault="00D11D89" w:rsidP="00D32228">
      <w:pPr>
        <w:pStyle w:val="a3"/>
        <w:ind w:left="0" w:firstLine="709"/>
        <w:contextualSpacing/>
        <w:jc w:val="both"/>
        <w:rPr>
          <w:lang w:val="be-BY"/>
        </w:rPr>
      </w:pPr>
      <w:r w:rsidRPr="00E750E3">
        <w:rPr>
          <w:lang w:val="be-BY"/>
        </w:rPr>
        <w:t>Информац</w:t>
      </w:r>
      <w:r w:rsidR="007F3002" w:rsidRPr="00E750E3">
        <w:rPr>
          <w:lang w:val="be-BY"/>
        </w:rPr>
        <w:t>ионная программа любого отрезка</w:t>
      </w:r>
      <w:r w:rsidRPr="00E750E3">
        <w:rPr>
          <w:lang w:val="be-BY"/>
        </w:rPr>
        <w:t xml:space="preserve"> речи состоит из рациональных, оценочных и прагматических элементов. Тексты публицистического стиля интересны тем, что в них все три программы представлены с одинаковой силой, при этом ведущую роль играет оценочная, из которой вытекает прагматическая. Задача автора публицистического текста </w:t>
      </w:r>
      <w:r w:rsidR="007F3002" w:rsidRPr="00E750E3">
        <w:rPr>
          <w:lang w:val="be-BY"/>
        </w:rPr>
        <w:t>– пред</w:t>
      </w:r>
      <w:r w:rsidRPr="00E750E3">
        <w:rPr>
          <w:lang w:val="be-BY"/>
        </w:rPr>
        <w:t>ставить информацию об объективном мире таким образом, чтобы она могла оказать влияние на читателя, что происходит через оценку субъектом объективной информации.</w:t>
      </w:r>
    </w:p>
    <w:p w:rsidR="007F3002" w:rsidRPr="00E750E3" w:rsidRDefault="00D11D89" w:rsidP="00D32228">
      <w:pPr>
        <w:pStyle w:val="a3"/>
        <w:ind w:left="0" w:firstLine="709"/>
        <w:contextualSpacing/>
        <w:jc w:val="both"/>
        <w:rPr>
          <w:lang w:val="be-BY"/>
        </w:rPr>
      </w:pPr>
      <w:r w:rsidRPr="00E750E3">
        <w:rPr>
          <w:lang w:val="be-BY"/>
        </w:rPr>
        <w:t xml:space="preserve">Различные медиа представляют текст как особый тип дискурса. Весь корпус текстов СМИ требует изучения как уникальный тип языкового употребления, представляющий собой специфическую социокультурную деятельность журналиста. Журналист создает форму и содержание, которые гипотетически понятны читателю, вызывают реакцию и в </w:t>
      </w:r>
      <w:r w:rsidRPr="00E750E3">
        <w:rPr>
          <w:lang w:val="be-BY"/>
        </w:rPr>
        <w:lastRenderedPageBreak/>
        <w:t>целом ориентированы на адресата. Структуру новостей можно адекватно понять только в том случае, если ее анализировать как результат познавательной и социальной деятельности журналистов по созданию текстов и их смыслов, как результат интерпретации текстов читателями газет, которая происходит на основе их опыт общения со средствами массовой информации.</w:t>
      </w:r>
    </w:p>
    <w:p w:rsidR="007F3002" w:rsidRPr="00E750E3" w:rsidRDefault="00D11D89" w:rsidP="00D32228">
      <w:pPr>
        <w:pStyle w:val="a3"/>
        <w:ind w:left="0" w:firstLine="709"/>
        <w:contextualSpacing/>
        <w:jc w:val="both"/>
        <w:rPr>
          <w:lang w:val="be-BY"/>
        </w:rPr>
      </w:pPr>
      <w:r w:rsidRPr="00E750E3">
        <w:rPr>
          <w:lang w:val="be-BY"/>
        </w:rPr>
        <w:t>Под творчеством журналиста понимается работа по созданию публицистического текста, особый вид деятельности – текстовая деятельность. Очень важно, чтобы этот процесс был осознанным и эффективным: замысел автора был реализован, авторская концепция подкреплена логичной системой аргументов и выводов, композиция совершенна, система изобразительных средств понятна. Только тогда прагматическая программа текста будет реализована.</w:t>
      </w:r>
    </w:p>
    <w:p w:rsidR="00601BDC" w:rsidRPr="00E750E3" w:rsidRDefault="0063054D" w:rsidP="00D32228">
      <w:pPr>
        <w:pStyle w:val="a3"/>
        <w:ind w:left="0" w:firstLine="709"/>
        <w:contextualSpacing/>
        <w:jc w:val="both"/>
        <w:rPr>
          <w:lang w:val="be-BY"/>
        </w:rPr>
      </w:pPr>
      <w:r w:rsidRPr="00E750E3">
        <w:rPr>
          <w:lang w:val="be-BY"/>
        </w:rPr>
        <w:t>Понятие профессиональной культуры журналиста включает в себя, наряду с другими компонентами, логические знания и связанные с ними навыки логического анализа текста. Теоретической основой для освоения навыков логического анализа является формальная логика, в частности такие ее разделы, как логика высказываний, логика имен, теория определений, теория классификаций и т. д. В качестве методологической основы описания различных операций с текстами мы рассматриваем само понятие текста в его соотношении с мышлением и речью; при этом важным вопросом являются формы фиксации текста.</w:t>
      </w:r>
    </w:p>
    <w:p w:rsidR="00601BDC" w:rsidRPr="00E750E3" w:rsidRDefault="0063054D" w:rsidP="00D32228">
      <w:pPr>
        <w:pStyle w:val="a3"/>
        <w:ind w:left="0" w:firstLine="709"/>
        <w:contextualSpacing/>
        <w:jc w:val="both"/>
        <w:rPr>
          <w:lang w:val="be-BY"/>
        </w:rPr>
      </w:pPr>
      <w:r w:rsidRPr="00E750E3">
        <w:rPr>
          <w:lang w:val="be-BY"/>
        </w:rPr>
        <w:t>Логические связи считаются атрибутом любого текста, независимо от его жанровых особенностей. Основная задача преподавателя – формирование навыков логического анализа текста и повышение уровня текстовой активности будущих журналистов.</w:t>
      </w:r>
    </w:p>
    <w:p w:rsidR="00601BDC" w:rsidRPr="00E750E3" w:rsidRDefault="0063054D" w:rsidP="00D32228">
      <w:pPr>
        <w:pStyle w:val="a3"/>
        <w:ind w:left="0" w:firstLine="709"/>
        <w:contextualSpacing/>
        <w:jc w:val="both"/>
        <w:rPr>
          <w:lang w:val="be-BY"/>
        </w:rPr>
      </w:pPr>
      <w:r w:rsidRPr="00E750E3">
        <w:rPr>
          <w:lang w:val="be-BY"/>
        </w:rPr>
        <w:t>Для развития навыков логического анализа текстов и повышения уровня текстовой активности будущих журналистов необходимо дать систему теоретических знаний об организации журналистского текста и его логической структуре; выявить особенности публицистического текста как особого типа дискурса; дать представление о логических связях и логических особенностях публицистического текста; рассмотреть связь между содержанием и языковой формой его реализации.</w:t>
      </w:r>
    </w:p>
    <w:p w:rsidR="0063054D" w:rsidRPr="00E750E3" w:rsidRDefault="0063054D" w:rsidP="00D32228">
      <w:pPr>
        <w:pStyle w:val="a3"/>
        <w:ind w:left="0" w:firstLine="709"/>
        <w:contextualSpacing/>
        <w:jc w:val="both"/>
        <w:rPr>
          <w:lang w:val="be-BY"/>
        </w:rPr>
      </w:pPr>
      <w:r w:rsidRPr="00E750E3">
        <w:rPr>
          <w:lang w:val="be-BY"/>
        </w:rPr>
        <w:t>Таким образом, повышение логической грамотности текста, подготовленного к печати, приобретает особое значение именно в связи с массовым производством и последующим массовым потреблением текстов. Без правильной смысловой организации материала эффект от использования внешних форм воздействия с использованием современных полиграфических технологий может быть нулевым или даже отрицательным. Типичные стереотипы, изображенные в произведении, усиливают нелогичные стереотипы в сознании читателя. Вот почему знание логики следует считать необходимой составляющей профессиональных навыков журналиста.</w:t>
      </w:r>
    </w:p>
    <w:p w:rsidR="007F3002" w:rsidRDefault="007F3002" w:rsidP="00D32228">
      <w:pPr>
        <w:ind w:right="-5" w:firstLine="709"/>
        <w:contextualSpacing/>
        <w:jc w:val="both"/>
        <w:rPr>
          <w:sz w:val="30"/>
          <w:szCs w:val="30"/>
          <w:lang w:val="be-BY"/>
        </w:rPr>
      </w:pPr>
    </w:p>
    <w:p w:rsidR="007F3002" w:rsidRDefault="007F3002" w:rsidP="00D32228">
      <w:pPr>
        <w:ind w:right="-5" w:firstLine="709"/>
        <w:contextualSpacing/>
        <w:jc w:val="both"/>
        <w:rPr>
          <w:sz w:val="30"/>
          <w:szCs w:val="30"/>
          <w:lang w:val="be-BY"/>
        </w:rPr>
      </w:pPr>
    </w:p>
    <w:p w:rsidR="007F3002" w:rsidRDefault="007F3002" w:rsidP="00D32228">
      <w:pPr>
        <w:ind w:right="-5" w:firstLine="709"/>
        <w:contextualSpacing/>
        <w:jc w:val="both"/>
        <w:rPr>
          <w:sz w:val="30"/>
          <w:szCs w:val="30"/>
          <w:lang w:val="be-BY"/>
        </w:rPr>
      </w:pPr>
    </w:p>
    <w:p w:rsidR="007F3002" w:rsidRDefault="007F3002" w:rsidP="00D32228">
      <w:pPr>
        <w:ind w:right="-5" w:firstLine="709"/>
        <w:contextualSpacing/>
        <w:jc w:val="both"/>
        <w:rPr>
          <w:sz w:val="30"/>
          <w:szCs w:val="30"/>
          <w:lang w:val="be-BY"/>
        </w:rPr>
      </w:pPr>
    </w:p>
    <w:p w:rsidR="007F3002" w:rsidRDefault="007F3002" w:rsidP="00D32228">
      <w:pPr>
        <w:ind w:right="-5" w:firstLine="709"/>
        <w:contextualSpacing/>
        <w:jc w:val="both"/>
        <w:rPr>
          <w:sz w:val="30"/>
          <w:szCs w:val="30"/>
          <w:lang w:val="be-BY"/>
        </w:rPr>
      </w:pPr>
      <w:bookmarkStart w:id="0" w:name="_GoBack"/>
      <w:bookmarkEnd w:id="0"/>
    </w:p>
    <w:sectPr w:rsidR="007F3002" w:rsidSect="00E750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0D"/>
    <w:rsid w:val="002F000D"/>
    <w:rsid w:val="00485FEF"/>
    <w:rsid w:val="00601BDC"/>
    <w:rsid w:val="0063054D"/>
    <w:rsid w:val="007F3002"/>
    <w:rsid w:val="00CB177D"/>
    <w:rsid w:val="00D11D89"/>
    <w:rsid w:val="00D32228"/>
    <w:rsid w:val="00DB31C0"/>
    <w:rsid w:val="00E7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uiPriority w:val="99"/>
    <w:rsid w:val="00D11D89"/>
    <w:pPr>
      <w:widowControl w:val="0"/>
      <w:jc w:val="center"/>
    </w:pPr>
    <w:rPr>
      <w:sz w:val="28"/>
    </w:rPr>
  </w:style>
  <w:style w:type="paragraph" w:styleId="a3">
    <w:name w:val="Body Text Indent"/>
    <w:basedOn w:val="a"/>
    <w:link w:val="a4"/>
    <w:uiPriority w:val="99"/>
    <w:rsid w:val="00D11D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11D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uiPriority w:val="99"/>
    <w:rsid w:val="00D11D89"/>
    <w:pPr>
      <w:widowControl w:val="0"/>
      <w:jc w:val="center"/>
    </w:pPr>
    <w:rPr>
      <w:sz w:val="28"/>
    </w:rPr>
  </w:style>
  <w:style w:type="paragraph" w:styleId="a3">
    <w:name w:val="Body Text Indent"/>
    <w:basedOn w:val="a"/>
    <w:link w:val="a4"/>
    <w:uiPriority w:val="99"/>
    <w:rsid w:val="00D11D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11D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2025-01-29T15:11:00Z</dcterms:created>
  <dcterms:modified xsi:type="dcterms:W3CDTF">2025-01-31T08:17:00Z</dcterms:modified>
</cp:coreProperties>
</file>