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33" w:rsidRDefault="009D00C8" w:rsidP="00554633">
      <w:pPr>
        <w:shd w:val="clear" w:color="auto" w:fill="FFFFFF"/>
        <w:jc w:val="both"/>
        <w:rPr>
          <w:color w:val="000000" w:themeColor="text1"/>
          <w:sz w:val="28"/>
          <w:szCs w:val="28"/>
          <w:lang w:val="be-BY"/>
        </w:rPr>
      </w:pPr>
      <w:r w:rsidRPr="00D070D4">
        <w:rPr>
          <w:color w:val="000000" w:themeColor="text1"/>
          <w:sz w:val="28"/>
          <w:szCs w:val="28"/>
        </w:rPr>
        <w:t xml:space="preserve">УДК </w:t>
      </w:r>
      <w:r w:rsidR="00D070D4" w:rsidRPr="00D070D4">
        <w:rPr>
          <w:color w:val="000000" w:themeColor="text1"/>
          <w:sz w:val="28"/>
          <w:szCs w:val="28"/>
        </w:rPr>
        <w:t>378. 147 811. 161. 3:821.161.3</w:t>
      </w:r>
    </w:p>
    <w:p w:rsidR="002F5C20" w:rsidRPr="002F5C20" w:rsidRDefault="002F5C20" w:rsidP="00554633">
      <w:pPr>
        <w:shd w:val="clear" w:color="auto" w:fill="FFFFFF"/>
        <w:jc w:val="both"/>
        <w:rPr>
          <w:color w:val="000000" w:themeColor="text1"/>
          <w:sz w:val="28"/>
          <w:szCs w:val="28"/>
          <w:lang w:val="be-BY"/>
        </w:rPr>
      </w:pPr>
      <w:bookmarkStart w:id="0" w:name="_GoBack"/>
      <w:bookmarkEnd w:id="0"/>
    </w:p>
    <w:p w:rsidR="00554633" w:rsidRPr="00350FAF" w:rsidRDefault="00F26E2F" w:rsidP="00554633">
      <w:pPr>
        <w:shd w:val="clear" w:color="auto" w:fill="FFFFFF"/>
        <w:jc w:val="both"/>
        <w:rPr>
          <w:b/>
          <w:i/>
          <w:sz w:val="28"/>
          <w:szCs w:val="28"/>
          <w:lang w:val="be-BY"/>
        </w:rPr>
      </w:pPr>
      <w:r w:rsidRPr="00350FAF">
        <w:rPr>
          <w:b/>
          <w:i/>
          <w:sz w:val="28"/>
          <w:szCs w:val="28"/>
          <w:lang w:val="be-BY"/>
        </w:rPr>
        <w:t>А.М. Палуян. Л.В. П</w:t>
      </w:r>
      <w:r w:rsidR="00BC093B" w:rsidRPr="00350FAF">
        <w:rPr>
          <w:b/>
          <w:i/>
          <w:sz w:val="28"/>
          <w:szCs w:val="28"/>
          <w:lang w:val="be-BY"/>
        </w:rPr>
        <w:t>аплаўная, А.М. Федарава</w:t>
      </w:r>
    </w:p>
    <w:p w:rsidR="00554633" w:rsidRPr="00350FAF" w:rsidRDefault="00554633" w:rsidP="00554633">
      <w:pPr>
        <w:shd w:val="clear" w:color="auto" w:fill="FFFFFF"/>
        <w:jc w:val="both"/>
        <w:rPr>
          <w:i/>
          <w:sz w:val="28"/>
          <w:szCs w:val="28"/>
          <w:lang w:val="be-BY"/>
        </w:rPr>
      </w:pPr>
      <w:r w:rsidRPr="00350FAF">
        <w:rPr>
          <w:i/>
          <w:sz w:val="28"/>
          <w:szCs w:val="28"/>
        </w:rPr>
        <w:t xml:space="preserve">г. Гомель, </w:t>
      </w:r>
      <w:r w:rsidRPr="00350FAF">
        <w:rPr>
          <w:i/>
          <w:sz w:val="28"/>
          <w:szCs w:val="28"/>
          <w:lang w:val="be-BY"/>
        </w:rPr>
        <w:t>ГДУ</w:t>
      </w:r>
      <w:r w:rsidRPr="00350FAF">
        <w:rPr>
          <w:i/>
          <w:sz w:val="28"/>
          <w:szCs w:val="28"/>
        </w:rPr>
        <w:t xml:space="preserve"> </w:t>
      </w:r>
      <w:r w:rsidRPr="00350FAF">
        <w:rPr>
          <w:i/>
          <w:sz w:val="28"/>
          <w:szCs w:val="28"/>
          <w:lang w:val="be-BY"/>
        </w:rPr>
        <w:t>імя</w:t>
      </w:r>
      <w:r w:rsidRPr="00350FAF">
        <w:rPr>
          <w:i/>
          <w:sz w:val="28"/>
          <w:szCs w:val="28"/>
        </w:rPr>
        <w:t xml:space="preserve"> Ф. </w:t>
      </w:r>
      <w:proofErr w:type="spellStart"/>
      <w:r w:rsidRPr="00350FAF">
        <w:rPr>
          <w:i/>
          <w:sz w:val="28"/>
          <w:szCs w:val="28"/>
        </w:rPr>
        <w:t>Ск</w:t>
      </w:r>
      <w:proofErr w:type="spellEnd"/>
      <w:r w:rsidRPr="00350FAF">
        <w:rPr>
          <w:i/>
          <w:sz w:val="28"/>
          <w:szCs w:val="28"/>
          <w:lang w:val="be-BY"/>
        </w:rPr>
        <w:t>арыны</w:t>
      </w:r>
    </w:p>
    <w:p w:rsidR="00554633" w:rsidRPr="00F26E2F" w:rsidRDefault="00554633" w:rsidP="00554633">
      <w:pPr>
        <w:shd w:val="clear" w:color="auto" w:fill="FFFFFF"/>
        <w:jc w:val="both"/>
        <w:rPr>
          <w:lang w:val="be-BY"/>
        </w:rPr>
      </w:pPr>
    </w:p>
    <w:p w:rsidR="00FF03F5" w:rsidRPr="00350FAF" w:rsidRDefault="00FF03F5" w:rsidP="00554633">
      <w:pPr>
        <w:shd w:val="clear" w:color="auto" w:fill="FFFFFF"/>
        <w:jc w:val="center"/>
        <w:rPr>
          <w:b/>
          <w:sz w:val="30"/>
          <w:szCs w:val="30"/>
          <w:lang w:val="be-BY"/>
        </w:rPr>
      </w:pPr>
      <w:r w:rsidRPr="00350FAF">
        <w:rPr>
          <w:b/>
          <w:sz w:val="30"/>
          <w:szCs w:val="30"/>
          <w:lang w:val="be-BY"/>
        </w:rPr>
        <w:t xml:space="preserve">КОМПЛЕКСНАЯ РАБОТА ПА БЕЛАРУСКАЙ МОВЕ І ЛІТАРАТУРЫ: </w:t>
      </w:r>
    </w:p>
    <w:p w:rsidR="00554633" w:rsidRPr="00350FAF" w:rsidRDefault="00700A41" w:rsidP="00554633">
      <w:pPr>
        <w:shd w:val="clear" w:color="auto" w:fill="FFFFFF"/>
        <w:jc w:val="center"/>
        <w:rPr>
          <w:b/>
          <w:sz w:val="30"/>
          <w:szCs w:val="30"/>
          <w:lang w:val="be-BY"/>
        </w:rPr>
      </w:pPr>
      <w:r w:rsidRPr="00350FAF">
        <w:rPr>
          <w:b/>
          <w:sz w:val="30"/>
          <w:szCs w:val="30"/>
          <w:lang w:val="be-BY"/>
        </w:rPr>
        <w:t>АНАЛІЗ ВЫНІКАЎ</w:t>
      </w:r>
      <w:r w:rsidR="00FF03F5" w:rsidRPr="00350FAF">
        <w:rPr>
          <w:b/>
          <w:sz w:val="30"/>
          <w:szCs w:val="30"/>
          <w:lang w:val="be-BY"/>
        </w:rPr>
        <w:t xml:space="preserve"> І ПАРАДЫ</w:t>
      </w:r>
    </w:p>
    <w:p w:rsidR="00554633" w:rsidRPr="00350FAF" w:rsidRDefault="00554633" w:rsidP="00554633">
      <w:pPr>
        <w:shd w:val="clear" w:color="auto" w:fill="FFFFFF"/>
        <w:jc w:val="center"/>
        <w:rPr>
          <w:b/>
          <w:sz w:val="30"/>
          <w:szCs w:val="30"/>
          <w:lang w:val="be-BY"/>
        </w:rPr>
      </w:pPr>
    </w:p>
    <w:p w:rsidR="001E1B86" w:rsidRPr="00350FAF" w:rsidRDefault="001E1B86" w:rsidP="001E1B8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 xml:space="preserve">Алімпіядны рух – адзін з яркіх складнікаў нацыянальнай сістэмы агульнай сярэдняй адукацыі. Асноўныя мэты алімпіяды – павышэнне цікавасці да вучэбных прадметаў, развіццё творчых здольнасцей, паглыбленне тэарэтычных ведаў і практычных уменняў, садзейнічанне самарэалізацыі асобы. </w:t>
      </w:r>
    </w:p>
    <w:p w:rsidR="001E1B86" w:rsidRPr="00350FAF" w:rsidRDefault="001E1B86" w:rsidP="001E1B8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Традыцыйна ў студзені праходзіць трэці этап Рэспубліканскай алімпіяды па вучэбных прадметах. З 13 па 16 студзеня на базе Гомельскага дзяржаўнага аграрна-тэхнічнага  каледжа праводзіўся трэці тур Рэспубліканскай  алімпіяды</w:t>
      </w:r>
      <w:r w:rsidR="008A1837" w:rsidRPr="00350FAF">
        <w:rPr>
          <w:sz w:val="30"/>
          <w:szCs w:val="30"/>
          <w:lang w:val="be-BY"/>
        </w:rPr>
        <w:t xml:space="preserve"> па беларускай мове і беларускай літаратуры</w:t>
      </w:r>
      <w:r w:rsidRPr="00350FAF">
        <w:rPr>
          <w:sz w:val="30"/>
          <w:szCs w:val="30"/>
          <w:lang w:val="be-BY"/>
        </w:rPr>
        <w:t xml:space="preserve">. </w:t>
      </w:r>
    </w:p>
    <w:p w:rsidR="00483DC4" w:rsidRPr="00350FAF" w:rsidRDefault="00483DC4" w:rsidP="00483DC4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 xml:space="preserve">Конкурс праводзіцца ў два этапы. Першы – напісанне  водгуку на прапанаваны вершаваны ці празаічны </w:t>
      </w:r>
      <w:r w:rsidR="008A1837" w:rsidRPr="00350FAF">
        <w:rPr>
          <w:sz w:val="30"/>
          <w:szCs w:val="30"/>
          <w:lang w:val="be-BY"/>
        </w:rPr>
        <w:t xml:space="preserve">твор. </w:t>
      </w:r>
      <w:r w:rsidRPr="00350FAF">
        <w:rPr>
          <w:sz w:val="30"/>
          <w:szCs w:val="30"/>
          <w:lang w:val="be-BY"/>
        </w:rPr>
        <w:t xml:space="preserve"> </w:t>
      </w:r>
    </w:p>
    <w:p w:rsidR="00FB21A4" w:rsidRPr="00350FAF" w:rsidRDefault="00483DC4" w:rsidP="00483DC4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Другі этап – комплексная работа па беларускай мове і літаратуры.</w:t>
      </w:r>
      <w:r w:rsidR="00FB21A4" w:rsidRPr="00350FAF">
        <w:rPr>
          <w:sz w:val="30"/>
          <w:szCs w:val="30"/>
          <w:lang w:val="be-BY"/>
        </w:rPr>
        <w:t xml:space="preserve"> Прапанаваныя ў комплекснай рабоце заданні ахопліваюць розныя раздзелы сучаснага мовазнаўства, а таксама выяўляюць веды па гісторыі і тэорыі беларускай літаратуры. Матэрыял заданняў базіруецца на школьнай праграме, пры гэтым правяраецца мысленчая самастойнасць і  кругагляд. </w:t>
      </w:r>
      <w:r w:rsidR="00C828AA" w:rsidRPr="00350FAF">
        <w:rPr>
          <w:sz w:val="30"/>
          <w:szCs w:val="30"/>
          <w:lang w:val="be-BY"/>
        </w:rPr>
        <w:t>У нашым артыкуле мы прааналізуем</w:t>
      </w:r>
      <w:r w:rsidR="004319EE" w:rsidRPr="00350FAF">
        <w:rPr>
          <w:sz w:val="30"/>
          <w:szCs w:val="30"/>
          <w:lang w:val="be-BY"/>
        </w:rPr>
        <w:t xml:space="preserve"> вынікі выканання заданняў па беларускай мове.</w:t>
      </w:r>
    </w:p>
    <w:p w:rsidR="00FB21A4" w:rsidRPr="00350FAF" w:rsidRDefault="00693702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Заданне 1</w:t>
      </w:r>
      <w:r w:rsidR="00FB21A4" w:rsidRPr="00350FAF">
        <w:rPr>
          <w:sz w:val="30"/>
          <w:szCs w:val="30"/>
          <w:lang w:val="be-BY"/>
        </w:rPr>
        <w:t xml:space="preserve"> было разлічана не толькі на моўныя веды, але і на</w:t>
      </w:r>
      <w:r w:rsidRPr="00350FAF">
        <w:rPr>
          <w:sz w:val="30"/>
          <w:szCs w:val="30"/>
          <w:lang w:val="be-BY"/>
        </w:rPr>
        <w:t xml:space="preserve"> эрудыцыю: пазнайце слова па </w:t>
      </w:r>
      <w:r w:rsidR="00FB21A4" w:rsidRPr="00350FAF">
        <w:rPr>
          <w:sz w:val="30"/>
          <w:szCs w:val="30"/>
          <w:lang w:val="be-BY"/>
        </w:rPr>
        <w:t xml:space="preserve"> лексічным значэнні і вызнаце яго родавую прыналежнасць. З заданнем вучні справіліся нядрэнна. Цяжкасць выклікалі словы </w:t>
      </w:r>
      <w:r w:rsidR="00FB21A4" w:rsidRPr="00350FAF">
        <w:rPr>
          <w:i/>
          <w:sz w:val="30"/>
          <w:szCs w:val="30"/>
          <w:lang w:val="be-BY"/>
        </w:rPr>
        <w:t>карцеч</w:t>
      </w:r>
      <w:r w:rsidR="00FB21A4" w:rsidRPr="00350FAF">
        <w:rPr>
          <w:sz w:val="30"/>
          <w:szCs w:val="30"/>
          <w:lang w:val="be-BY"/>
        </w:rPr>
        <w:t xml:space="preserve"> ‘артылерыйскі снарад, начынены круглымі кулямі, буйны шрот’ і </w:t>
      </w:r>
      <w:r w:rsidR="00FB21A4" w:rsidRPr="00350FAF">
        <w:rPr>
          <w:i/>
          <w:sz w:val="30"/>
          <w:szCs w:val="30"/>
          <w:lang w:val="be-BY"/>
        </w:rPr>
        <w:t>дроб</w:t>
      </w:r>
      <w:r w:rsidR="00FB21A4" w:rsidRPr="00350FAF">
        <w:rPr>
          <w:sz w:val="30"/>
          <w:szCs w:val="30"/>
          <w:lang w:val="be-BY"/>
        </w:rPr>
        <w:t xml:space="preserve"> ‘лік, які складаецца з пэўнай колькасці роўных частак адзінкі’: прыкладна ў палове адказаў іх пераблыталі. Яшчэ адна распаўсюджаная памылка – слова </w:t>
      </w:r>
      <w:r w:rsidR="00FB21A4" w:rsidRPr="00350FAF">
        <w:rPr>
          <w:i/>
          <w:sz w:val="30"/>
          <w:szCs w:val="30"/>
          <w:lang w:val="be-BY"/>
        </w:rPr>
        <w:t xml:space="preserve">сажань </w:t>
      </w:r>
      <w:r w:rsidR="00D15636" w:rsidRPr="00350FAF">
        <w:rPr>
          <w:sz w:val="30"/>
          <w:szCs w:val="30"/>
          <w:lang w:val="be-BY"/>
        </w:rPr>
        <w:t>адносілі д</w:t>
      </w:r>
      <w:r w:rsidR="00FB21A4" w:rsidRPr="00350FAF">
        <w:rPr>
          <w:sz w:val="30"/>
          <w:szCs w:val="30"/>
          <w:lang w:val="be-BY"/>
        </w:rPr>
        <w:t>а жаночага роду.</w:t>
      </w:r>
      <w:r w:rsidR="00D15636" w:rsidRPr="00350FAF">
        <w:rPr>
          <w:sz w:val="30"/>
          <w:szCs w:val="30"/>
          <w:lang w:val="be-BY"/>
        </w:rPr>
        <w:t xml:space="preserve"> Такім чынам, пры падрыхтоўцы да алімпіяды настаўнікі павінны звярнуць ўвагу </w:t>
      </w:r>
      <w:r w:rsidR="00371719" w:rsidRPr="00350FAF">
        <w:rPr>
          <w:sz w:val="30"/>
          <w:szCs w:val="30"/>
          <w:lang w:val="be-BY"/>
        </w:rPr>
        <w:t xml:space="preserve">на адрозненне </w:t>
      </w:r>
      <w:r w:rsidR="00D15636" w:rsidRPr="00350FAF">
        <w:rPr>
          <w:sz w:val="30"/>
          <w:szCs w:val="30"/>
          <w:lang w:val="be-BY"/>
        </w:rPr>
        <w:t xml:space="preserve"> роду назоўнікаў у рускай і беларускай мовах.</w:t>
      </w:r>
    </w:p>
    <w:p w:rsidR="009B0DA3" w:rsidRPr="00350FAF" w:rsidRDefault="00D15636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У заданні 2</w:t>
      </w:r>
      <w:r w:rsidR="00FB21A4" w:rsidRPr="00350FAF">
        <w:rPr>
          <w:b/>
          <w:sz w:val="30"/>
          <w:szCs w:val="30"/>
          <w:lang w:val="be-BY"/>
        </w:rPr>
        <w:t xml:space="preserve"> </w:t>
      </w:r>
      <w:r w:rsidR="00FB21A4" w:rsidRPr="00350FAF">
        <w:rPr>
          <w:sz w:val="30"/>
          <w:szCs w:val="30"/>
          <w:lang w:val="be-BY"/>
        </w:rPr>
        <w:t xml:space="preserve">неабходна было размеркаваць прапанаваныя словы па асобных слупках табліцы з улікам адсутнасці суфікса, наяўнасці нулявога суфікса, матэрыяльна выражанага суфікса і вызначыць суфіксы. З гэтым заданнем большасць вучняў справілася напалову. Найбольш распаўсюджаныя памылкі: </w:t>
      </w:r>
    </w:p>
    <w:p w:rsidR="009B0DA3" w:rsidRPr="00350FAF" w:rsidRDefault="00FB21A4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lastRenderedPageBreak/>
        <w:t xml:space="preserve">у слове </w:t>
      </w:r>
      <w:r w:rsidRPr="00350FAF">
        <w:rPr>
          <w:i/>
          <w:sz w:val="30"/>
          <w:szCs w:val="30"/>
          <w:lang w:val="be-BY"/>
        </w:rPr>
        <w:t>дуброва</w:t>
      </w:r>
      <w:r w:rsidRPr="00350FAF">
        <w:rPr>
          <w:sz w:val="30"/>
          <w:szCs w:val="30"/>
          <w:lang w:val="be-BY"/>
        </w:rPr>
        <w:t xml:space="preserve"> вызначалі суфікс –ров-</w:t>
      </w:r>
      <w:r w:rsidR="00371719" w:rsidRPr="00350FAF">
        <w:rPr>
          <w:sz w:val="30"/>
          <w:szCs w:val="30"/>
          <w:lang w:val="be-BY"/>
        </w:rPr>
        <w:t xml:space="preserve">, а ў слове </w:t>
      </w:r>
      <w:r w:rsidR="00371719" w:rsidRPr="00350FAF">
        <w:rPr>
          <w:i/>
          <w:sz w:val="30"/>
          <w:szCs w:val="30"/>
          <w:lang w:val="be-BY"/>
        </w:rPr>
        <w:t xml:space="preserve">вазон </w:t>
      </w:r>
      <w:r w:rsidR="00371719" w:rsidRPr="00350FAF">
        <w:rPr>
          <w:sz w:val="30"/>
          <w:szCs w:val="30"/>
          <w:lang w:val="be-BY"/>
        </w:rPr>
        <w:t>суфікс –он-, хоць у гэтых словах</w:t>
      </w:r>
      <w:r w:rsidR="009B0DA3" w:rsidRPr="00350FAF">
        <w:rPr>
          <w:sz w:val="30"/>
          <w:szCs w:val="30"/>
          <w:lang w:val="be-BY"/>
        </w:rPr>
        <w:t xml:space="preserve"> адбылося спрашчэнне і выдзяляю</w:t>
      </w:r>
      <w:r w:rsidR="00371719" w:rsidRPr="00350FAF">
        <w:rPr>
          <w:sz w:val="30"/>
          <w:szCs w:val="30"/>
          <w:lang w:val="be-BY"/>
        </w:rPr>
        <w:t>цца толькі корань і канчатак</w:t>
      </w:r>
      <w:r w:rsidRPr="00350FAF">
        <w:rPr>
          <w:sz w:val="30"/>
          <w:szCs w:val="30"/>
          <w:lang w:val="be-BY"/>
        </w:rPr>
        <w:t xml:space="preserve">; </w:t>
      </w:r>
    </w:p>
    <w:p w:rsidR="009B0DA3" w:rsidRPr="00350FAF" w:rsidRDefault="00371719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 xml:space="preserve"> </w:t>
      </w:r>
      <w:r w:rsidR="00FB21A4" w:rsidRPr="00350FAF">
        <w:rPr>
          <w:sz w:val="30"/>
          <w:szCs w:val="30"/>
          <w:lang w:val="be-BY"/>
        </w:rPr>
        <w:t xml:space="preserve">у дзеяслове </w:t>
      </w:r>
      <w:r w:rsidR="00FB21A4" w:rsidRPr="00350FAF">
        <w:rPr>
          <w:i/>
          <w:sz w:val="30"/>
          <w:szCs w:val="30"/>
          <w:lang w:val="be-BY"/>
        </w:rPr>
        <w:t>лаўлю</w:t>
      </w:r>
      <w:r w:rsidR="00FB21A4" w:rsidRPr="00350FAF">
        <w:rPr>
          <w:sz w:val="30"/>
          <w:szCs w:val="30"/>
          <w:lang w:val="be-BY"/>
        </w:rPr>
        <w:t xml:space="preserve"> </w:t>
      </w:r>
      <w:r w:rsidR="009B0DA3" w:rsidRPr="00350FAF">
        <w:rPr>
          <w:sz w:val="30"/>
          <w:szCs w:val="30"/>
          <w:lang w:val="be-BY"/>
        </w:rPr>
        <w:t xml:space="preserve">вылучалі </w:t>
      </w:r>
      <w:r w:rsidR="00FB21A4" w:rsidRPr="00350FAF">
        <w:rPr>
          <w:sz w:val="30"/>
          <w:szCs w:val="30"/>
          <w:lang w:val="be-BY"/>
        </w:rPr>
        <w:t>суфік –л-</w:t>
      </w:r>
      <w:r w:rsidR="009B0DA3" w:rsidRPr="00350FAF">
        <w:rPr>
          <w:sz w:val="30"/>
          <w:szCs w:val="30"/>
          <w:lang w:val="be-BY"/>
        </w:rPr>
        <w:t xml:space="preserve">: тут гістарычнае чаргаванне губны +л; суфікс –л- мы вылучаем у формах дзеясловаў прошлага часу: </w:t>
      </w:r>
      <w:r w:rsidR="009B0DA3" w:rsidRPr="00350FAF">
        <w:rPr>
          <w:i/>
          <w:sz w:val="30"/>
          <w:szCs w:val="30"/>
          <w:lang w:val="be-BY"/>
        </w:rPr>
        <w:t>бы-л-а, люб-і-л-а</w:t>
      </w:r>
      <w:r w:rsidR="009B0DA3" w:rsidRPr="00350FAF">
        <w:rPr>
          <w:sz w:val="30"/>
          <w:szCs w:val="30"/>
          <w:lang w:val="be-BY"/>
        </w:rPr>
        <w:t>;</w:t>
      </w:r>
    </w:p>
    <w:p w:rsidR="00FB21A4" w:rsidRPr="00350FAF" w:rsidRDefault="00FB21A4" w:rsidP="00FB21A4">
      <w:pPr>
        <w:ind w:firstLine="567"/>
        <w:jc w:val="both"/>
        <w:rPr>
          <w:b/>
          <w:i/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 xml:space="preserve"> у слове </w:t>
      </w:r>
      <w:r w:rsidRPr="00350FAF">
        <w:rPr>
          <w:i/>
          <w:sz w:val="30"/>
          <w:szCs w:val="30"/>
          <w:lang w:val="be-BY"/>
        </w:rPr>
        <w:t xml:space="preserve">даўгагрывы </w:t>
      </w:r>
      <w:r w:rsidR="00122620" w:rsidRPr="00350FAF">
        <w:rPr>
          <w:sz w:val="30"/>
          <w:szCs w:val="30"/>
          <w:lang w:val="be-BY"/>
        </w:rPr>
        <w:t>не ўсе заўважылі нулявы суфікс: гэта слова ўтварылася складана-суфіксальным спосабам.</w:t>
      </w:r>
    </w:p>
    <w:p w:rsidR="00FB21A4" w:rsidRPr="00350FAF" w:rsidRDefault="00D15636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У заданні 3 н</w:t>
      </w:r>
      <w:r w:rsidR="00FB21A4" w:rsidRPr="00350FAF">
        <w:rPr>
          <w:sz w:val="30"/>
          <w:szCs w:val="30"/>
          <w:lang w:val="be-BY"/>
        </w:rPr>
        <w:t>еабходна было падабраць да шасці з сямі слоў такія словы з наступнага абзаца, каб ад асноў кожнай пары можна было ўтварыць неаказіянальныя</w:t>
      </w:r>
      <w:r w:rsidR="00350FAF">
        <w:rPr>
          <w:sz w:val="30"/>
          <w:szCs w:val="30"/>
          <w:lang w:val="be-BY"/>
        </w:rPr>
        <w:t>.</w:t>
      </w:r>
      <w:r w:rsidRPr="00350FAF">
        <w:rPr>
          <w:sz w:val="30"/>
          <w:szCs w:val="30"/>
          <w:lang w:val="be-BY"/>
        </w:rPr>
        <w:t xml:space="preserve"> </w:t>
      </w:r>
      <w:r w:rsidR="00FB21A4" w:rsidRPr="00350FAF">
        <w:rPr>
          <w:sz w:val="30"/>
          <w:szCs w:val="30"/>
          <w:lang w:val="be-BY"/>
        </w:rPr>
        <w:t xml:space="preserve">Найбольш распаўсюджаныя памылкі былі звязаны з падборам слоў да </w:t>
      </w:r>
      <w:r w:rsidR="00FB21A4" w:rsidRPr="00350FAF">
        <w:rPr>
          <w:i/>
          <w:sz w:val="30"/>
          <w:szCs w:val="30"/>
          <w:lang w:val="be-BY"/>
        </w:rPr>
        <w:t xml:space="preserve">зямля </w:t>
      </w:r>
      <w:r w:rsidR="00FB21A4" w:rsidRPr="00350FAF">
        <w:rPr>
          <w:sz w:val="30"/>
          <w:szCs w:val="30"/>
          <w:lang w:val="be-BY"/>
        </w:rPr>
        <w:t xml:space="preserve">і </w:t>
      </w:r>
      <w:r w:rsidR="00FB21A4" w:rsidRPr="00350FAF">
        <w:rPr>
          <w:i/>
          <w:sz w:val="30"/>
          <w:szCs w:val="30"/>
          <w:lang w:val="be-BY"/>
        </w:rPr>
        <w:t>святло</w:t>
      </w:r>
      <w:r w:rsidRPr="00350FAF">
        <w:rPr>
          <w:i/>
          <w:sz w:val="30"/>
          <w:szCs w:val="30"/>
          <w:lang w:val="be-BY"/>
        </w:rPr>
        <w:t xml:space="preserve"> </w:t>
      </w:r>
      <w:r w:rsidRPr="00350FAF">
        <w:rPr>
          <w:sz w:val="30"/>
          <w:szCs w:val="30"/>
          <w:lang w:val="be-BY"/>
        </w:rPr>
        <w:t>(</w:t>
      </w:r>
      <w:r w:rsidR="00A3519D" w:rsidRPr="00350FAF">
        <w:rPr>
          <w:sz w:val="30"/>
          <w:szCs w:val="30"/>
          <w:lang w:val="be-BY"/>
        </w:rPr>
        <w:t xml:space="preserve">да слова </w:t>
      </w:r>
      <w:r w:rsidR="00A3519D" w:rsidRPr="00350FAF">
        <w:rPr>
          <w:i/>
          <w:sz w:val="30"/>
          <w:szCs w:val="30"/>
          <w:lang w:val="be-BY"/>
        </w:rPr>
        <w:t>зямля</w:t>
      </w:r>
      <w:r w:rsidR="00A3519D" w:rsidRPr="00350FAF">
        <w:rPr>
          <w:sz w:val="30"/>
          <w:szCs w:val="30"/>
          <w:lang w:val="be-BY"/>
        </w:rPr>
        <w:t xml:space="preserve"> неабходна было падабраць слова </w:t>
      </w:r>
      <w:r w:rsidR="00A3519D" w:rsidRPr="00350FAF">
        <w:rPr>
          <w:i/>
          <w:sz w:val="30"/>
          <w:szCs w:val="30"/>
          <w:lang w:val="be-BY"/>
        </w:rPr>
        <w:t>праходзіць</w:t>
      </w:r>
      <w:r w:rsidR="00A3519D" w:rsidRPr="00350FAF">
        <w:rPr>
          <w:sz w:val="30"/>
          <w:szCs w:val="30"/>
          <w:lang w:val="be-BY"/>
        </w:rPr>
        <w:t xml:space="preserve"> і ўтварыць складаны назоўнік </w:t>
      </w:r>
      <w:r w:rsidR="00A3519D" w:rsidRPr="00350FAF">
        <w:rPr>
          <w:i/>
          <w:sz w:val="30"/>
          <w:szCs w:val="30"/>
          <w:lang w:val="be-BY"/>
        </w:rPr>
        <w:t>землепраходзец</w:t>
      </w:r>
      <w:r w:rsidR="00A3519D" w:rsidRPr="00350FAF">
        <w:rPr>
          <w:sz w:val="30"/>
          <w:szCs w:val="30"/>
          <w:lang w:val="be-BY"/>
        </w:rPr>
        <w:t xml:space="preserve">; назоўнік </w:t>
      </w:r>
      <w:r w:rsidR="00A3519D" w:rsidRPr="00350FAF">
        <w:rPr>
          <w:i/>
          <w:sz w:val="30"/>
          <w:szCs w:val="30"/>
          <w:lang w:val="be-BY"/>
        </w:rPr>
        <w:t>святло</w:t>
      </w:r>
      <w:r w:rsidR="00A3519D" w:rsidRPr="00350FAF">
        <w:rPr>
          <w:sz w:val="30"/>
          <w:szCs w:val="30"/>
          <w:lang w:val="be-BY"/>
        </w:rPr>
        <w:t xml:space="preserve"> спалучыць з дзеясловам </w:t>
      </w:r>
      <w:r w:rsidR="00A3519D" w:rsidRPr="00350FAF">
        <w:rPr>
          <w:i/>
          <w:sz w:val="30"/>
          <w:szCs w:val="30"/>
          <w:lang w:val="be-BY"/>
        </w:rPr>
        <w:t xml:space="preserve">маскіраваць </w:t>
      </w:r>
      <w:r w:rsidR="00A3519D" w:rsidRPr="00350FAF">
        <w:rPr>
          <w:sz w:val="30"/>
          <w:szCs w:val="30"/>
          <w:lang w:val="be-BY"/>
        </w:rPr>
        <w:t xml:space="preserve">і ўтварыць назоўнік </w:t>
      </w:r>
      <w:r w:rsidR="00A3519D" w:rsidRPr="00350FAF">
        <w:rPr>
          <w:i/>
          <w:sz w:val="30"/>
          <w:szCs w:val="30"/>
          <w:lang w:val="be-BY"/>
        </w:rPr>
        <w:t>святломаскіроўка</w:t>
      </w:r>
      <w:r w:rsidR="00A3519D" w:rsidRPr="00350FAF">
        <w:rPr>
          <w:sz w:val="30"/>
          <w:szCs w:val="30"/>
          <w:lang w:val="be-BY"/>
        </w:rPr>
        <w:t xml:space="preserve"> </w:t>
      </w:r>
      <w:r w:rsidRPr="00350FAF">
        <w:rPr>
          <w:sz w:val="30"/>
          <w:szCs w:val="30"/>
          <w:lang w:val="be-BY"/>
        </w:rPr>
        <w:t>)</w:t>
      </w:r>
      <w:r w:rsidR="00FB21A4" w:rsidRPr="00350FAF">
        <w:rPr>
          <w:sz w:val="30"/>
          <w:szCs w:val="30"/>
          <w:lang w:val="be-BY"/>
        </w:rPr>
        <w:t xml:space="preserve">, а таксама з утварэннем складанага прыметніка ад словазлучэння </w:t>
      </w:r>
      <w:r w:rsidR="00FB21A4" w:rsidRPr="00350FAF">
        <w:rPr>
          <w:i/>
          <w:sz w:val="30"/>
          <w:szCs w:val="30"/>
          <w:lang w:val="be-BY"/>
        </w:rPr>
        <w:t>той час</w:t>
      </w:r>
      <w:r w:rsidRPr="00350FAF">
        <w:rPr>
          <w:b/>
          <w:sz w:val="30"/>
          <w:szCs w:val="30"/>
          <w:lang w:val="be-BY"/>
        </w:rPr>
        <w:t xml:space="preserve"> </w:t>
      </w:r>
      <w:r w:rsidRPr="00350FAF">
        <w:rPr>
          <w:sz w:val="30"/>
          <w:szCs w:val="30"/>
          <w:lang w:val="be-BY"/>
        </w:rPr>
        <w:t xml:space="preserve">(правільная форма – </w:t>
      </w:r>
      <w:r w:rsidRPr="00350FAF">
        <w:rPr>
          <w:i/>
          <w:sz w:val="30"/>
          <w:szCs w:val="30"/>
          <w:lang w:val="be-BY"/>
        </w:rPr>
        <w:t>тагачасны</w:t>
      </w:r>
      <w:r w:rsidRPr="00350FAF">
        <w:rPr>
          <w:sz w:val="30"/>
          <w:szCs w:val="30"/>
          <w:lang w:val="be-BY"/>
        </w:rPr>
        <w:t xml:space="preserve">, а ў адказах часцей сустракалася форма </w:t>
      </w:r>
      <w:r w:rsidRPr="00350FAF">
        <w:rPr>
          <w:i/>
          <w:sz w:val="30"/>
          <w:szCs w:val="30"/>
          <w:lang w:val="be-BY"/>
        </w:rPr>
        <w:t xml:space="preserve">тойчасны </w:t>
      </w:r>
      <w:r w:rsidRPr="00350FAF">
        <w:rPr>
          <w:sz w:val="30"/>
          <w:szCs w:val="30"/>
          <w:lang w:val="be-BY"/>
        </w:rPr>
        <w:t xml:space="preserve">ці </w:t>
      </w:r>
      <w:r w:rsidRPr="00350FAF">
        <w:rPr>
          <w:i/>
          <w:sz w:val="30"/>
          <w:szCs w:val="30"/>
          <w:lang w:val="be-BY"/>
        </w:rPr>
        <w:t>тойчасавы</w:t>
      </w:r>
      <w:r w:rsidRPr="00350FAF">
        <w:rPr>
          <w:sz w:val="30"/>
          <w:szCs w:val="30"/>
          <w:lang w:val="be-BY"/>
        </w:rPr>
        <w:t>)</w:t>
      </w:r>
      <w:r w:rsidR="00FB21A4" w:rsidRPr="00350FAF">
        <w:rPr>
          <w:sz w:val="30"/>
          <w:szCs w:val="30"/>
          <w:lang w:val="be-BY"/>
        </w:rPr>
        <w:t>.</w:t>
      </w:r>
      <w:r w:rsidR="00902347" w:rsidRPr="00350FAF">
        <w:rPr>
          <w:sz w:val="30"/>
          <w:szCs w:val="30"/>
          <w:lang w:val="be-BY"/>
        </w:rPr>
        <w:t xml:space="preserve"> Сустаркалася і памылка, звязаная з парай </w:t>
      </w:r>
      <w:r w:rsidR="00902347" w:rsidRPr="00350FAF">
        <w:rPr>
          <w:i/>
          <w:sz w:val="30"/>
          <w:szCs w:val="30"/>
          <w:lang w:val="be-BY"/>
        </w:rPr>
        <w:t xml:space="preserve">ікона </w:t>
      </w:r>
      <w:r w:rsidR="00902347" w:rsidRPr="00350FAF">
        <w:rPr>
          <w:sz w:val="30"/>
          <w:szCs w:val="30"/>
          <w:lang w:val="be-BY"/>
        </w:rPr>
        <w:t xml:space="preserve">і </w:t>
      </w:r>
      <w:r w:rsidR="00902347" w:rsidRPr="00350FAF">
        <w:rPr>
          <w:i/>
          <w:sz w:val="30"/>
          <w:szCs w:val="30"/>
          <w:lang w:val="be-BY"/>
        </w:rPr>
        <w:t>пісаць</w:t>
      </w:r>
      <w:r w:rsidR="00902347" w:rsidRPr="00350FAF">
        <w:rPr>
          <w:sz w:val="30"/>
          <w:szCs w:val="30"/>
          <w:lang w:val="be-BY"/>
        </w:rPr>
        <w:t xml:space="preserve">: некаторыя ўдзельнікі памылкова ўтваралі назоўнік </w:t>
      </w:r>
      <w:r w:rsidR="00902347" w:rsidRPr="00350FAF">
        <w:rPr>
          <w:i/>
          <w:sz w:val="30"/>
          <w:szCs w:val="30"/>
          <w:lang w:val="be-BY"/>
        </w:rPr>
        <w:t xml:space="preserve">іканапісец </w:t>
      </w:r>
      <w:r w:rsidR="00902347" w:rsidRPr="00350FAF">
        <w:rPr>
          <w:sz w:val="30"/>
          <w:szCs w:val="30"/>
          <w:lang w:val="be-BY"/>
        </w:rPr>
        <w:t xml:space="preserve">замест </w:t>
      </w:r>
      <w:r w:rsidR="00902347" w:rsidRPr="00350FAF">
        <w:rPr>
          <w:i/>
          <w:sz w:val="30"/>
          <w:szCs w:val="30"/>
          <w:lang w:val="be-BY"/>
        </w:rPr>
        <w:t>іканапіс</w:t>
      </w:r>
      <w:r w:rsidR="00902347" w:rsidRPr="00350FAF">
        <w:rPr>
          <w:sz w:val="30"/>
          <w:szCs w:val="30"/>
          <w:lang w:val="be-BY"/>
        </w:rPr>
        <w:t xml:space="preserve">. Але </w:t>
      </w:r>
      <w:r w:rsidR="00902347" w:rsidRPr="00350FAF">
        <w:rPr>
          <w:i/>
          <w:sz w:val="30"/>
          <w:szCs w:val="30"/>
          <w:lang w:val="be-BY"/>
        </w:rPr>
        <w:t xml:space="preserve">іканапісец </w:t>
      </w:r>
      <w:r w:rsidR="00A12BA2" w:rsidRPr="00350FAF">
        <w:rPr>
          <w:sz w:val="30"/>
          <w:szCs w:val="30"/>
          <w:lang w:val="be-BY"/>
        </w:rPr>
        <w:t>– гэта</w:t>
      </w:r>
      <w:r w:rsidR="00902347" w:rsidRPr="00350FAF">
        <w:rPr>
          <w:sz w:val="30"/>
          <w:szCs w:val="30"/>
          <w:lang w:val="be-BY"/>
        </w:rPr>
        <w:t xml:space="preserve"> назоўнік, утвораны суфіксальныс спосабам ад </w:t>
      </w:r>
      <w:r w:rsidR="00902347" w:rsidRPr="00350FAF">
        <w:rPr>
          <w:i/>
          <w:sz w:val="30"/>
          <w:szCs w:val="30"/>
          <w:lang w:val="be-BY"/>
        </w:rPr>
        <w:t>іканапіс</w:t>
      </w:r>
      <w:r w:rsidR="00902347" w:rsidRPr="00350FAF">
        <w:rPr>
          <w:sz w:val="30"/>
          <w:szCs w:val="30"/>
          <w:lang w:val="be-BY"/>
        </w:rPr>
        <w:t>.</w:t>
      </w:r>
    </w:p>
    <w:p w:rsidR="00722488" w:rsidRDefault="00FB21A4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 xml:space="preserve">З правапісам складаных прыметнікаў </w:t>
      </w:r>
      <w:r w:rsidR="0015003E" w:rsidRPr="00350FAF">
        <w:rPr>
          <w:sz w:val="30"/>
          <w:szCs w:val="30"/>
          <w:lang w:val="be-BY"/>
        </w:rPr>
        <w:t xml:space="preserve">у </w:t>
      </w:r>
      <w:r w:rsidR="006111C5" w:rsidRPr="00350FAF">
        <w:rPr>
          <w:sz w:val="30"/>
          <w:szCs w:val="30"/>
          <w:lang w:val="be-BY"/>
        </w:rPr>
        <w:t>за</w:t>
      </w:r>
      <w:r w:rsidR="0015003E" w:rsidRPr="00350FAF">
        <w:rPr>
          <w:sz w:val="30"/>
          <w:szCs w:val="30"/>
          <w:lang w:val="be-BY"/>
        </w:rPr>
        <w:t xml:space="preserve">данні 4 </w:t>
      </w:r>
      <w:r w:rsidR="005F6F11" w:rsidRPr="00350FAF">
        <w:rPr>
          <w:sz w:val="30"/>
          <w:szCs w:val="30"/>
          <w:lang w:val="be-BY"/>
        </w:rPr>
        <w:t>большасць удзельнікаў справілас</w:t>
      </w:r>
      <w:r w:rsidRPr="00350FAF">
        <w:rPr>
          <w:sz w:val="30"/>
          <w:szCs w:val="30"/>
          <w:lang w:val="be-BY"/>
        </w:rPr>
        <w:t xml:space="preserve">я добра. У некаторых цяжкасць выклікалі напісанні </w:t>
      </w:r>
      <w:r w:rsidRPr="00350FAF">
        <w:rPr>
          <w:i/>
          <w:sz w:val="30"/>
          <w:szCs w:val="30"/>
          <w:lang w:val="be-BY"/>
        </w:rPr>
        <w:t xml:space="preserve">каменнавугольныя </w:t>
      </w:r>
      <w:r w:rsidRPr="00350FAF">
        <w:rPr>
          <w:sz w:val="30"/>
          <w:szCs w:val="30"/>
          <w:lang w:val="be-BY"/>
        </w:rPr>
        <w:t xml:space="preserve">адклады, </w:t>
      </w:r>
      <w:r w:rsidRPr="00350FAF">
        <w:rPr>
          <w:i/>
          <w:sz w:val="30"/>
          <w:szCs w:val="30"/>
          <w:lang w:val="be-BY"/>
        </w:rPr>
        <w:t xml:space="preserve">вулканагенна-асадковая </w:t>
      </w:r>
      <w:r w:rsidRPr="00350FAF">
        <w:rPr>
          <w:sz w:val="30"/>
          <w:szCs w:val="30"/>
          <w:lang w:val="be-BY"/>
        </w:rPr>
        <w:t xml:space="preserve">тоўшча, </w:t>
      </w:r>
      <w:r w:rsidRPr="00350FAF">
        <w:rPr>
          <w:i/>
          <w:sz w:val="30"/>
          <w:szCs w:val="30"/>
          <w:lang w:val="be-BY"/>
        </w:rPr>
        <w:t xml:space="preserve">Заходне-Еўрапейская </w:t>
      </w:r>
      <w:r w:rsidRPr="00350FAF">
        <w:rPr>
          <w:sz w:val="30"/>
          <w:szCs w:val="30"/>
          <w:lang w:val="be-BY"/>
        </w:rPr>
        <w:t>платформа: першы прыметнік пісалі праз</w:t>
      </w:r>
      <w:r w:rsidR="0015003E" w:rsidRPr="00350FAF">
        <w:rPr>
          <w:sz w:val="30"/>
          <w:szCs w:val="30"/>
          <w:lang w:val="be-BY"/>
        </w:rPr>
        <w:t xml:space="preserve"> злучок, а два апошнія – разам. </w:t>
      </w:r>
    </w:p>
    <w:p w:rsidR="00FB21A4" w:rsidRPr="00350FAF" w:rsidRDefault="006C6412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У заданні 5 правяраліся веды</w:t>
      </w:r>
      <w:r w:rsidRPr="00350FAF">
        <w:rPr>
          <w:b/>
          <w:sz w:val="30"/>
          <w:szCs w:val="30"/>
          <w:lang w:val="be-BY"/>
        </w:rPr>
        <w:t xml:space="preserve"> </w:t>
      </w:r>
      <w:r w:rsidR="00FB21A4" w:rsidRPr="00350FAF">
        <w:rPr>
          <w:sz w:val="30"/>
          <w:szCs w:val="30"/>
          <w:lang w:val="be-BY"/>
        </w:rPr>
        <w:t>па сінтаксісе</w:t>
      </w:r>
      <w:r w:rsidRPr="00350FAF">
        <w:rPr>
          <w:sz w:val="30"/>
          <w:szCs w:val="30"/>
          <w:lang w:val="be-BY"/>
        </w:rPr>
        <w:t>. Прыклады былі зг</w:t>
      </w:r>
      <w:r w:rsidR="005F6F11" w:rsidRPr="00350FAF">
        <w:rPr>
          <w:sz w:val="30"/>
          <w:szCs w:val="30"/>
          <w:lang w:val="be-BY"/>
        </w:rPr>
        <w:t>р</w:t>
      </w:r>
      <w:r w:rsidRPr="00350FAF">
        <w:rPr>
          <w:sz w:val="30"/>
          <w:szCs w:val="30"/>
          <w:lang w:val="be-BY"/>
        </w:rPr>
        <w:t xml:space="preserve">упаваны па пэўнай прыкмеце. Але ў кожнай групе быў лішні прыклад. Удзельнікі павінны былі знайсці і запісаць нумар лішняга прыкладу і патлумачыць свой выбар.  </w:t>
      </w:r>
      <w:r w:rsidR="00FB21A4" w:rsidRPr="00350FAF">
        <w:rPr>
          <w:sz w:val="30"/>
          <w:szCs w:val="30"/>
          <w:lang w:val="be-BY"/>
        </w:rPr>
        <w:t>Некаторыя не змаглі правільна размежав</w:t>
      </w:r>
      <w:r w:rsidR="003673AF" w:rsidRPr="00350FAF">
        <w:rPr>
          <w:sz w:val="30"/>
          <w:szCs w:val="30"/>
          <w:lang w:val="be-BY"/>
        </w:rPr>
        <w:t>аць просты сказ, ускладнены адна</w:t>
      </w:r>
      <w:r w:rsidR="00FB21A4" w:rsidRPr="00350FAF">
        <w:rPr>
          <w:sz w:val="30"/>
          <w:szCs w:val="30"/>
          <w:lang w:val="be-BY"/>
        </w:rPr>
        <w:t>роднымі выказнікамі</w:t>
      </w:r>
      <w:r w:rsidR="00105FEE" w:rsidRPr="00350FAF">
        <w:rPr>
          <w:sz w:val="30"/>
          <w:szCs w:val="30"/>
          <w:lang w:val="be-BY"/>
        </w:rPr>
        <w:t xml:space="preserve"> (</w:t>
      </w:r>
      <w:r w:rsidR="00105FEE" w:rsidRPr="00350FAF">
        <w:rPr>
          <w:i/>
          <w:sz w:val="30"/>
          <w:szCs w:val="30"/>
          <w:lang w:val="be-BY"/>
        </w:rPr>
        <w:t>Сяргей стаяў пад бярозамі і любаваўся гэтымі знаёмымі, але сёння чамусьці асабліва ўрачыстымі і светлымі мясцінамі і ўсміхаўся сам сабе</w:t>
      </w:r>
      <w:r w:rsidR="00105FEE" w:rsidRPr="00350FAF">
        <w:rPr>
          <w:sz w:val="30"/>
          <w:szCs w:val="30"/>
          <w:lang w:val="be-BY"/>
        </w:rPr>
        <w:t>)</w:t>
      </w:r>
      <w:r w:rsidR="00FB21A4" w:rsidRPr="00350FAF">
        <w:rPr>
          <w:sz w:val="30"/>
          <w:szCs w:val="30"/>
          <w:lang w:val="be-BY"/>
        </w:rPr>
        <w:t>, са складаным сказам. Па-другое, былі недакладнасці ў вызначэнні тыпу даданай часткі ў складаназалежным сказе. У двух сказах была даданая акалічнасная мэты</w:t>
      </w:r>
      <w:r w:rsidR="00105FEE" w:rsidRPr="00350FAF">
        <w:rPr>
          <w:sz w:val="30"/>
          <w:szCs w:val="30"/>
          <w:lang w:val="be-BY"/>
        </w:rPr>
        <w:t xml:space="preserve"> (</w:t>
      </w:r>
      <w:r w:rsidR="00105FEE" w:rsidRPr="00350FAF">
        <w:rPr>
          <w:i/>
          <w:sz w:val="30"/>
          <w:szCs w:val="30"/>
          <w:lang w:val="be-BY"/>
        </w:rPr>
        <w:t>Каб перайсці ручай, мне давялося зламаць на падпорку даволі тоўстую, але зусім сухую асінку</w:t>
      </w:r>
      <w:r w:rsidR="00105FEE" w:rsidRPr="00350FAF">
        <w:rPr>
          <w:sz w:val="30"/>
          <w:szCs w:val="30"/>
          <w:lang w:val="be-BY"/>
        </w:rPr>
        <w:t xml:space="preserve">; </w:t>
      </w:r>
      <w:r w:rsidR="00105FEE" w:rsidRPr="00350FAF">
        <w:rPr>
          <w:i/>
          <w:sz w:val="30"/>
          <w:szCs w:val="30"/>
          <w:lang w:val="be-BY"/>
        </w:rPr>
        <w:t xml:space="preserve">Кожны з нас прыпасае Радзімы куток, каб да старасці чэрпапць адтуль успаміны </w:t>
      </w:r>
      <w:r w:rsidR="00105FEE" w:rsidRPr="00350FAF">
        <w:rPr>
          <w:sz w:val="30"/>
          <w:szCs w:val="30"/>
          <w:lang w:val="be-BY"/>
        </w:rPr>
        <w:t>)</w:t>
      </w:r>
      <w:r w:rsidR="00FB21A4" w:rsidRPr="00350FAF">
        <w:rPr>
          <w:sz w:val="30"/>
          <w:szCs w:val="30"/>
          <w:lang w:val="be-BY"/>
        </w:rPr>
        <w:t>, якая н</w:t>
      </w:r>
      <w:r w:rsidR="006111C5" w:rsidRPr="00350FAF">
        <w:rPr>
          <w:sz w:val="30"/>
          <w:szCs w:val="30"/>
          <w:lang w:val="be-BY"/>
        </w:rPr>
        <w:t>екаторымі ўдзельнікамі была выз</w:t>
      </w:r>
      <w:r w:rsidR="00FB21A4" w:rsidRPr="00350FAF">
        <w:rPr>
          <w:sz w:val="30"/>
          <w:szCs w:val="30"/>
          <w:lang w:val="be-BY"/>
        </w:rPr>
        <w:t>начана як даданая акалічнасная прычыны. Таксама дапусцілі памылку ў вызначэнні сінтаксічнай функцыі злучальнага слова ў даданай частцы: у адным выпадку злучальнае слова выконвала функцыю дапаўнення</w:t>
      </w:r>
      <w:r w:rsidR="00FD1B64" w:rsidRPr="00350FAF">
        <w:rPr>
          <w:sz w:val="30"/>
          <w:szCs w:val="30"/>
          <w:lang w:val="be-BY"/>
        </w:rPr>
        <w:t xml:space="preserve"> (</w:t>
      </w:r>
      <w:r w:rsidR="00FD1B64" w:rsidRPr="00350FAF">
        <w:rPr>
          <w:i/>
          <w:sz w:val="30"/>
          <w:szCs w:val="30"/>
          <w:lang w:val="be-BY"/>
        </w:rPr>
        <w:t>Я не ведаю, з чым зраўняецца радасць дотыку да зямлі</w:t>
      </w:r>
      <w:r w:rsidR="00FD1B64" w:rsidRPr="00350FAF">
        <w:rPr>
          <w:sz w:val="30"/>
          <w:szCs w:val="30"/>
          <w:lang w:val="be-BY"/>
        </w:rPr>
        <w:t>)</w:t>
      </w:r>
      <w:r w:rsidR="00FB21A4" w:rsidRPr="00350FAF">
        <w:rPr>
          <w:sz w:val="30"/>
          <w:szCs w:val="30"/>
          <w:lang w:val="be-BY"/>
        </w:rPr>
        <w:t>, а ў другім яно ўваходзіла ў склад дзейніка</w:t>
      </w:r>
      <w:r w:rsidR="00FD1B64" w:rsidRPr="00350FAF">
        <w:rPr>
          <w:sz w:val="30"/>
          <w:szCs w:val="30"/>
          <w:lang w:val="be-BY"/>
        </w:rPr>
        <w:t xml:space="preserve"> (</w:t>
      </w:r>
      <w:r w:rsidR="00752036" w:rsidRPr="00350FAF">
        <w:rPr>
          <w:i/>
          <w:sz w:val="30"/>
          <w:szCs w:val="30"/>
          <w:lang w:val="be-BY"/>
        </w:rPr>
        <w:t xml:space="preserve">Не тэрыторыі Беларусі існавала шмат </w:t>
      </w:r>
      <w:r w:rsidR="00752036" w:rsidRPr="00350FAF">
        <w:rPr>
          <w:i/>
          <w:sz w:val="30"/>
          <w:szCs w:val="30"/>
          <w:lang w:val="be-BY"/>
        </w:rPr>
        <w:lastRenderedPageBreak/>
        <w:t>спосабаў, магічных прыёмаў, якімі карысталіся сяляне пры выбары месца пад хату</w:t>
      </w:r>
      <w:r w:rsidR="00FD1B64" w:rsidRPr="00350FAF">
        <w:rPr>
          <w:sz w:val="30"/>
          <w:szCs w:val="30"/>
          <w:lang w:val="be-BY"/>
        </w:rPr>
        <w:t>)</w:t>
      </w:r>
      <w:r w:rsidR="00FB21A4" w:rsidRPr="00350FAF">
        <w:rPr>
          <w:sz w:val="30"/>
          <w:szCs w:val="30"/>
          <w:lang w:val="be-BY"/>
        </w:rPr>
        <w:t xml:space="preserve">. </w:t>
      </w:r>
    </w:p>
    <w:p w:rsidR="00FB21A4" w:rsidRPr="00350FAF" w:rsidRDefault="003673AF" w:rsidP="00FB21A4">
      <w:pPr>
        <w:ind w:firstLine="567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У заданні</w:t>
      </w:r>
      <w:r w:rsidR="00FB21A4" w:rsidRPr="00350FAF">
        <w:rPr>
          <w:sz w:val="30"/>
          <w:szCs w:val="30"/>
          <w:lang w:val="be-BY"/>
        </w:rPr>
        <w:t xml:space="preserve"> </w:t>
      </w:r>
      <w:r w:rsidR="00467D52" w:rsidRPr="00350FAF">
        <w:rPr>
          <w:sz w:val="30"/>
          <w:szCs w:val="30"/>
          <w:lang w:val="be-BY"/>
        </w:rPr>
        <w:t xml:space="preserve">6 </w:t>
      </w:r>
      <w:r w:rsidRPr="00350FAF">
        <w:rPr>
          <w:sz w:val="30"/>
          <w:szCs w:val="30"/>
          <w:lang w:val="be-BY"/>
        </w:rPr>
        <w:t xml:space="preserve"> неабходна было, абапіраючыся на прыведзеныя ў левым слупку дзеясловы і выкарыстоўваючы прапанаваныя ў наступным абзацы словы, скласці шэсць фразеалагізмаў. З гэтым заданнем</w:t>
      </w:r>
      <w:r w:rsidR="00FB21A4" w:rsidRPr="00350FAF">
        <w:rPr>
          <w:sz w:val="30"/>
          <w:szCs w:val="30"/>
          <w:lang w:val="be-BY"/>
        </w:rPr>
        <w:t xml:space="preserve"> вучні справіліся добра. Яны змаглі скласці фразеалагізмы </w:t>
      </w:r>
      <w:r w:rsidR="00FB21A4" w:rsidRPr="00350FAF">
        <w:rPr>
          <w:i/>
          <w:sz w:val="30"/>
          <w:szCs w:val="30"/>
          <w:lang w:val="be-BY"/>
        </w:rPr>
        <w:t xml:space="preserve">захварэць на пана, трапляць у пераплёт, прыводзіць да агульнага назоўніка, прапускаць паміж пальцамі. </w:t>
      </w:r>
      <w:r w:rsidR="00FB21A4" w:rsidRPr="00350FAF">
        <w:rPr>
          <w:sz w:val="30"/>
          <w:szCs w:val="30"/>
          <w:lang w:val="be-BY"/>
        </w:rPr>
        <w:t xml:space="preserve">А вось два фразеалагізмы выклікалі цяжкасць: </w:t>
      </w:r>
      <w:r w:rsidR="00FB21A4" w:rsidRPr="00350FAF">
        <w:rPr>
          <w:i/>
          <w:sz w:val="30"/>
          <w:szCs w:val="30"/>
          <w:lang w:val="be-BY"/>
        </w:rPr>
        <w:t xml:space="preserve">хоць ікону пішы </w:t>
      </w:r>
      <w:r w:rsidR="00FB21A4" w:rsidRPr="00350FAF">
        <w:rPr>
          <w:sz w:val="30"/>
          <w:szCs w:val="30"/>
          <w:lang w:val="be-BY"/>
        </w:rPr>
        <w:t xml:space="preserve">і </w:t>
      </w:r>
      <w:r w:rsidR="00FB21A4" w:rsidRPr="00350FAF">
        <w:rPr>
          <w:i/>
          <w:sz w:val="30"/>
          <w:szCs w:val="30"/>
          <w:lang w:val="be-BY"/>
        </w:rPr>
        <w:t>спяваць з чужога голаса</w:t>
      </w:r>
      <w:r w:rsidR="00FB21A4" w:rsidRPr="00350FAF">
        <w:rPr>
          <w:sz w:val="30"/>
          <w:szCs w:val="30"/>
          <w:lang w:val="be-BY"/>
        </w:rPr>
        <w:t xml:space="preserve">. Апошні фразеалагізм большасць запісала як </w:t>
      </w:r>
      <w:r w:rsidR="00FB21A4" w:rsidRPr="00350FAF">
        <w:rPr>
          <w:i/>
          <w:sz w:val="30"/>
          <w:szCs w:val="30"/>
          <w:lang w:val="be-BY"/>
        </w:rPr>
        <w:t xml:space="preserve">спяваць чужым голасам </w:t>
      </w:r>
      <w:r w:rsidR="00FB21A4" w:rsidRPr="00350FAF">
        <w:rPr>
          <w:sz w:val="30"/>
          <w:szCs w:val="30"/>
          <w:lang w:val="be-BY"/>
        </w:rPr>
        <w:t xml:space="preserve">або </w:t>
      </w:r>
      <w:r w:rsidR="00FB21A4" w:rsidRPr="00350FAF">
        <w:rPr>
          <w:i/>
          <w:sz w:val="30"/>
          <w:szCs w:val="30"/>
          <w:lang w:val="be-BY"/>
        </w:rPr>
        <w:t>спяваць з чужым голасам</w:t>
      </w:r>
      <w:r w:rsidR="00FB21A4" w:rsidRPr="00350FAF">
        <w:rPr>
          <w:sz w:val="30"/>
          <w:szCs w:val="30"/>
          <w:lang w:val="be-BY"/>
        </w:rPr>
        <w:t xml:space="preserve">. Але ў такіх варыянтах ён не ўжываецца. Фразеалагізм </w:t>
      </w:r>
      <w:r w:rsidR="00FB21A4" w:rsidRPr="00350FAF">
        <w:rPr>
          <w:i/>
          <w:sz w:val="30"/>
          <w:szCs w:val="30"/>
          <w:lang w:val="be-BY"/>
        </w:rPr>
        <w:t>хоць ікону пішы</w:t>
      </w:r>
      <w:r w:rsidR="00FB21A4" w:rsidRPr="00350FAF">
        <w:rPr>
          <w:sz w:val="30"/>
          <w:szCs w:val="30"/>
          <w:lang w:val="be-BY"/>
        </w:rPr>
        <w:t xml:space="preserve"> многія запісалі ў выглядзе </w:t>
      </w:r>
      <w:r w:rsidR="00FB21A4" w:rsidRPr="00350FAF">
        <w:rPr>
          <w:i/>
          <w:sz w:val="30"/>
          <w:szCs w:val="30"/>
          <w:lang w:val="be-BY"/>
        </w:rPr>
        <w:t>хоць з іконы пішы</w:t>
      </w:r>
      <w:r w:rsidR="00FB21A4" w:rsidRPr="00350FAF">
        <w:rPr>
          <w:sz w:val="30"/>
          <w:szCs w:val="30"/>
          <w:lang w:val="be-BY"/>
        </w:rPr>
        <w:t xml:space="preserve">, што з’яўляецца памылковай формай. </w:t>
      </w:r>
    </w:p>
    <w:p w:rsidR="00FB21A4" w:rsidRPr="00350FAF" w:rsidRDefault="007C082F" w:rsidP="00FB21A4">
      <w:pPr>
        <w:ind w:firstLine="709"/>
        <w:contextualSpacing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Заданне 7 традыцыйна звязана з перакладам тэксту з рускай мовы на беларускую.</w:t>
      </w:r>
      <w:r w:rsidRPr="00350FAF">
        <w:rPr>
          <w:b/>
          <w:sz w:val="30"/>
          <w:szCs w:val="30"/>
          <w:lang w:val="be-BY"/>
        </w:rPr>
        <w:t xml:space="preserve"> </w:t>
      </w:r>
      <w:r w:rsidRPr="00350FAF">
        <w:rPr>
          <w:sz w:val="30"/>
          <w:szCs w:val="30"/>
          <w:lang w:val="be-BY"/>
        </w:rPr>
        <w:t>Удзельнікам</w:t>
      </w:r>
      <w:r w:rsidR="00FB21A4" w:rsidRPr="00350FAF">
        <w:rPr>
          <w:sz w:val="30"/>
          <w:szCs w:val="30"/>
          <w:lang w:val="be-BY"/>
        </w:rPr>
        <w:t xml:space="preserve"> быў прапанаваны ўрывак з рамана “Абломаў” І.Ганчарова. Пераклад з рускай мовы на беларускую аказаўся дастаткова складаным. Сур’ёзных разважанняў патрабавалі выразы “</w:t>
      </w:r>
      <w:r w:rsidR="00FB21A4" w:rsidRPr="00350FAF">
        <w:rPr>
          <w:i/>
          <w:sz w:val="30"/>
          <w:szCs w:val="30"/>
        </w:rPr>
        <w:t>блещущий здоровьем</w:t>
      </w:r>
      <w:r w:rsidR="00FB21A4" w:rsidRPr="00350FAF">
        <w:rPr>
          <w:i/>
          <w:sz w:val="30"/>
          <w:szCs w:val="30"/>
          <w:lang w:val="be-BY"/>
        </w:rPr>
        <w:t>”, “с смеющимися щеками, губами и глазами”, “небрежно провел им по лицу”</w:t>
      </w:r>
      <w:r w:rsidR="00FB21A4" w:rsidRPr="00350FAF">
        <w:rPr>
          <w:sz w:val="30"/>
          <w:szCs w:val="30"/>
          <w:lang w:val="be-BY"/>
        </w:rPr>
        <w:t xml:space="preserve">. Асабліва складаным для алімпіяднікаў аказаўся пераклад слова </w:t>
      </w:r>
      <w:r w:rsidR="00FB21A4" w:rsidRPr="00350FAF">
        <w:rPr>
          <w:i/>
          <w:sz w:val="30"/>
          <w:szCs w:val="30"/>
          <w:lang w:val="be-BY"/>
        </w:rPr>
        <w:t xml:space="preserve">небрежно </w:t>
      </w:r>
      <w:r w:rsidR="00FB21A4" w:rsidRPr="00350FAF">
        <w:rPr>
          <w:sz w:val="30"/>
          <w:szCs w:val="30"/>
          <w:lang w:val="be-BY"/>
        </w:rPr>
        <w:t xml:space="preserve">па прычыне адсутнасці эквівалента (тлумачальныя слоўнікі прапануюць толькі слова  </w:t>
      </w:r>
      <w:r w:rsidR="00FB21A4" w:rsidRPr="00350FAF">
        <w:rPr>
          <w:i/>
          <w:sz w:val="30"/>
          <w:szCs w:val="30"/>
          <w:lang w:val="be-BY"/>
        </w:rPr>
        <w:t xml:space="preserve">нядбайна, </w:t>
      </w:r>
      <w:r w:rsidR="00FB21A4" w:rsidRPr="00350FAF">
        <w:rPr>
          <w:sz w:val="30"/>
          <w:szCs w:val="30"/>
          <w:lang w:val="be-BY"/>
        </w:rPr>
        <w:t xml:space="preserve"> семантыка якога не адпавядае семантыцы слова </w:t>
      </w:r>
      <w:r w:rsidR="00FB21A4" w:rsidRPr="00350FAF">
        <w:rPr>
          <w:i/>
          <w:sz w:val="30"/>
          <w:szCs w:val="30"/>
          <w:lang w:val="be-BY"/>
        </w:rPr>
        <w:t>небрежно</w:t>
      </w:r>
      <w:r w:rsidR="00FB21A4" w:rsidRPr="00350FAF">
        <w:rPr>
          <w:sz w:val="30"/>
          <w:szCs w:val="30"/>
          <w:lang w:val="be-BY"/>
        </w:rPr>
        <w:t xml:space="preserve"> ў кантэксце). </w:t>
      </w:r>
    </w:p>
    <w:p w:rsidR="00FB21A4" w:rsidRPr="00350FAF" w:rsidRDefault="005F6F11" w:rsidP="00350FAF">
      <w:pPr>
        <w:ind w:firstLine="709"/>
        <w:contextualSpacing/>
        <w:jc w:val="both"/>
        <w:rPr>
          <w:i/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Пераклад на</w:t>
      </w:r>
      <w:r w:rsidR="00FB21A4" w:rsidRPr="00350FAF">
        <w:rPr>
          <w:sz w:val="30"/>
          <w:szCs w:val="30"/>
          <w:lang w:val="be-BY"/>
        </w:rPr>
        <w:t xml:space="preserve"> беларускую мову павінен быць максімальна блізкім да арыгінальнага тэксту. </w:t>
      </w:r>
      <w:r w:rsidR="00467D52" w:rsidRPr="00350FAF">
        <w:rPr>
          <w:sz w:val="30"/>
          <w:szCs w:val="30"/>
          <w:lang w:val="be-BY"/>
        </w:rPr>
        <w:t xml:space="preserve"> </w:t>
      </w:r>
      <w:r w:rsidR="00FB21A4" w:rsidRPr="00350FAF">
        <w:rPr>
          <w:sz w:val="30"/>
          <w:szCs w:val="30"/>
          <w:lang w:val="be-BY"/>
        </w:rPr>
        <w:t xml:space="preserve">Неабходна было захаваць семантычную структуру, адпаведна ўлічыць усе нюансы семантыкі слоў. Не ўсе алімпіяднікі ўбачылі розніцу паміж словамі </w:t>
      </w:r>
      <w:r w:rsidR="00FB21A4" w:rsidRPr="00350FAF">
        <w:rPr>
          <w:i/>
          <w:sz w:val="30"/>
          <w:szCs w:val="30"/>
          <w:lang w:val="be-BY"/>
        </w:rPr>
        <w:t xml:space="preserve">войти – зайти, глянцевая – глянцевитая, тончайший – тонкий </w:t>
      </w:r>
      <w:r w:rsidR="00FB21A4" w:rsidRPr="00350FAF">
        <w:rPr>
          <w:sz w:val="30"/>
          <w:szCs w:val="30"/>
          <w:lang w:val="be-BY"/>
        </w:rPr>
        <w:t>і пад.</w:t>
      </w:r>
      <w:r w:rsidR="00FB21A4" w:rsidRPr="00350FAF">
        <w:rPr>
          <w:i/>
          <w:sz w:val="30"/>
          <w:szCs w:val="30"/>
          <w:lang w:val="be-BY"/>
        </w:rPr>
        <w:t xml:space="preserve"> </w:t>
      </w:r>
      <w:r w:rsidR="00FB21A4" w:rsidRPr="00350FAF">
        <w:rPr>
          <w:sz w:val="30"/>
          <w:szCs w:val="30"/>
          <w:lang w:val="be-BY"/>
        </w:rPr>
        <w:t xml:space="preserve">Часам словы перакладаліся недакладна: </w:t>
      </w:r>
      <w:r w:rsidR="00FB21A4" w:rsidRPr="00350FAF">
        <w:rPr>
          <w:i/>
          <w:sz w:val="30"/>
          <w:szCs w:val="30"/>
          <w:lang w:val="be-BY"/>
        </w:rPr>
        <w:t>множество – шмат, вялікая колькасць</w:t>
      </w:r>
      <w:r w:rsidR="00FB21A4" w:rsidRPr="00350FAF">
        <w:rPr>
          <w:sz w:val="30"/>
          <w:szCs w:val="30"/>
          <w:lang w:val="be-BY"/>
        </w:rPr>
        <w:t xml:space="preserve"> і пад., </w:t>
      </w:r>
      <w:r w:rsidR="00FB21A4" w:rsidRPr="00350FAF">
        <w:rPr>
          <w:i/>
          <w:sz w:val="30"/>
          <w:szCs w:val="30"/>
          <w:lang w:val="be-BY"/>
        </w:rPr>
        <w:t>безуко</w:t>
      </w:r>
      <w:proofErr w:type="spellStart"/>
      <w:r w:rsidR="00FB21A4" w:rsidRPr="00350FAF">
        <w:rPr>
          <w:i/>
          <w:sz w:val="30"/>
          <w:szCs w:val="30"/>
        </w:rPr>
        <w:t>ризненно</w:t>
      </w:r>
      <w:proofErr w:type="spellEnd"/>
      <w:r w:rsidR="00FB21A4" w:rsidRPr="00350FAF">
        <w:rPr>
          <w:i/>
          <w:sz w:val="30"/>
          <w:szCs w:val="30"/>
        </w:rPr>
        <w:t xml:space="preserve"> не</w:t>
      </w:r>
      <w:r w:rsidR="00FB21A4" w:rsidRPr="00350FAF">
        <w:rPr>
          <w:i/>
          <w:sz w:val="30"/>
          <w:szCs w:val="30"/>
          <w:lang w:val="be-BY"/>
        </w:rPr>
        <w:t xml:space="preserve"> бездакорна, а добра, прыгожа</w:t>
      </w:r>
      <w:r w:rsidR="00FB21A4" w:rsidRPr="00350FAF">
        <w:rPr>
          <w:sz w:val="30"/>
          <w:szCs w:val="30"/>
          <w:lang w:val="be-BY"/>
        </w:rPr>
        <w:t xml:space="preserve"> і пад. Адпаведна пераклад аказваўся недакладным у семантычным плане.</w:t>
      </w:r>
      <w:r w:rsidR="00350FAF">
        <w:rPr>
          <w:i/>
          <w:sz w:val="30"/>
          <w:szCs w:val="30"/>
          <w:lang w:val="be-BY"/>
        </w:rPr>
        <w:t xml:space="preserve"> </w:t>
      </w:r>
      <w:r w:rsidR="00FB21A4" w:rsidRPr="00350FAF">
        <w:rPr>
          <w:sz w:val="30"/>
          <w:szCs w:val="30"/>
          <w:lang w:val="be-BY"/>
        </w:rPr>
        <w:t xml:space="preserve">Часам не захоўваліся граматычныя параметры. Слова </w:t>
      </w:r>
      <w:r w:rsidR="00FB21A4" w:rsidRPr="00350FAF">
        <w:rPr>
          <w:i/>
          <w:sz w:val="30"/>
          <w:szCs w:val="30"/>
          <w:lang w:val="be-BY"/>
        </w:rPr>
        <w:t>ароматы</w:t>
      </w:r>
      <w:r w:rsidR="00FB21A4" w:rsidRPr="00350FAF">
        <w:rPr>
          <w:sz w:val="30"/>
          <w:szCs w:val="30"/>
          <w:lang w:val="be-BY"/>
        </w:rPr>
        <w:t>, ужытае ў множным ліку, перакладалі адзіночным і пад.</w:t>
      </w:r>
    </w:p>
    <w:p w:rsidR="00FB21A4" w:rsidRPr="00350FAF" w:rsidRDefault="00FB21A4" w:rsidP="00FB21A4">
      <w:pPr>
        <w:ind w:firstLine="709"/>
        <w:contextualSpacing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>Не заўседы захоўвалася і сінтаксічная структура сказаў. Алімпіяднікі беспадстаўна падзялялі сказ на некалькі, уводзілі дадатковыя прэдыкаты, што вяло да парушэння тэма-рэматычнай структуры тэксту.</w:t>
      </w:r>
    </w:p>
    <w:p w:rsidR="001B7AD6" w:rsidRPr="00350FAF" w:rsidRDefault="00951C80" w:rsidP="001B7AD6">
      <w:pPr>
        <w:ind w:firstLine="708"/>
        <w:jc w:val="both"/>
        <w:rPr>
          <w:sz w:val="30"/>
          <w:szCs w:val="30"/>
          <w:lang w:val="be-BY"/>
        </w:rPr>
      </w:pPr>
      <w:r w:rsidRPr="00350FAF">
        <w:rPr>
          <w:sz w:val="30"/>
          <w:szCs w:val="30"/>
          <w:lang w:val="be-BY"/>
        </w:rPr>
        <w:t xml:space="preserve">Трэці этап </w:t>
      </w:r>
      <w:r w:rsidR="001B7AD6" w:rsidRPr="00350FAF">
        <w:rPr>
          <w:sz w:val="30"/>
          <w:szCs w:val="30"/>
          <w:lang w:val="be-BY"/>
        </w:rPr>
        <w:t>Рэспубліканска</w:t>
      </w:r>
      <w:r w:rsidRPr="00350FAF">
        <w:rPr>
          <w:sz w:val="30"/>
          <w:szCs w:val="30"/>
          <w:lang w:val="be-BY"/>
        </w:rPr>
        <w:t>й</w:t>
      </w:r>
      <w:r w:rsidR="001B7AD6" w:rsidRPr="00350FAF">
        <w:rPr>
          <w:sz w:val="30"/>
          <w:szCs w:val="30"/>
          <w:lang w:val="be-BY"/>
        </w:rPr>
        <w:t xml:space="preserve"> а</w:t>
      </w:r>
      <w:r w:rsidRPr="00350FAF">
        <w:rPr>
          <w:sz w:val="30"/>
          <w:szCs w:val="30"/>
          <w:lang w:val="be-BY"/>
        </w:rPr>
        <w:t>лімпіяды</w:t>
      </w:r>
      <w:r w:rsidR="00314360" w:rsidRPr="00350FAF">
        <w:rPr>
          <w:sz w:val="30"/>
          <w:szCs w:val="30"/>
          <w:lang w:val="be-BY"/>
        </w:rPr>
        <w:t xml:space="preserve"> </w:t>
      </w:r>
      <w:r w:rsidR="00552871" w:rsidRPr="00350FAF">
        <w:rPr>
          <w:sz w:val="30"/>
          <w:szCs w:val="30"/>
          <w:lang w:val="be-BY"/>
        </w:rPr>
        <w:t xml:space="preserve">па такіх прадметах, як беларуская мова і беларуская літаратура </w:t>
      </w:r>
      <w:r w:rsidRPr="00350FAF">
        <w:rPr>
          <w:sz w:val="30"/>
          <w:szCs w:val="30"/>
          <w:lang w:val="be-BY"/>
        </w:rPr>
        <w:t>дазволіў</w:t>
      </w:r>
      <w:r w:rsidR="001B7AD6" w:rsidRPr="00350FAF">
        <w:rPr>
          <w:sz w:val="30"/>
          <w:szCs w:val="30"/>
          <w:lang w:val="be-BY"/>
        </w:rPr>
        <w:t xml:space="preserve"> выявіць якасць падрыхтоўкі </w:t>
      </w:r>
      <w:r w:rsidR="00314360" w:rsidRPr="00350FAF">
        <w:rPr>
          <w:sz w:val="30"/>
          <w:szCs w:val="30"/>
          <w:lang w:val="be-BY"/>
        </w:rPr>
        <w:t>вучняў</w:t>
      </w:r>
      <w:r w:rsidR="00552871" w:rsidRPr="00350FAF">
        <w:rPr>
          <w:sz w:val="30"/>
          <w:szCs w:val="30"/>
          <w:lang w:val="be-BY"/>
        </w:rPr>
        <w:t>,</w:t>
      </w:r>
      <w:r w:rsidR="001B7AD6" w:rsidRPr="00350FAF">
        <w:rPr>
          <w:sz w:val="30"/>
          <w:szCs w:val="30"/>
          <w:lang w:val="be-BY"/>
        </w:rPr>
        <w:t xml:space="preserve"> </w:t>
      </w:r>
      <w:r w:rsidR="00AF3D78" w:rsidRPr="00350FAF">
        <w:rPr>
          <w:sz w:val="30"/>
          <w:szCs w:val="30"/>
          <w:lang w:val="be-BY"/>
        </w:rPr>
        <w:t>іх</w:t>
      </w:r>
      <w:r w:rsidR="001B7AD6" w:rsidRPr="00350FAF">
        <w:rPr>
          <w:sz w:val="30"/>
          <w:szCs w:val="30"/>
          <w:lang w:val="be-BY"/>
        </w:rPr>
        <w:t xml:space="preserve"> здольнасць дакладна і выраз</w:t>
      </w:r>
      <w:r w:rsidR="00E764B4" w:rsidRPr="00350FAF">
        <w:rPr>
          <w:sz w:val="30"/>
          <w:szCs w:val="30"/>
          <w:lang w:val="be-BY"/>
        </w:rPr>
        <w:t xml:space="preserve">на выказваць свае думкі ў </w:t>
      </w:r>
      <w:r w:rsidR="001B7AD6" w:rsidRPr="00350FAF">
        <w:rPr>
          <w:sz w:val="30"/>
          <w:szCs w:val="30"/>
          <w:lang w:val="be-BY"/>
        </w:rPr>
        <w:t xml:space="preserve">пісьмовай форме. </w:t>
      </w:r>
      <w:r w:rsidR="00AF3D78" w:rsidRPr="00350FAF">
        <w:rPr>
          <w:sz w:val="30"/>
          <w:szCs w:val="30"/>
          <w:lang w:val="be-BY"/>
        </w:rPr>
        <w:t>Такія м</w:t>
      </w:r>
      <w:r w:rsidR="001B7AD6" w:rsidRPr="00350FAF">
        <w:rPr>
          <w:sz w:val="30"/>
          <w:szCs w:val="30"/>
          <w:lang w:val="be-BY"/>
        </w:rPr>
        <w:t>оўныя спаборніцтвы актывізуюць і паглыбляюць працэс навучання роднай мове, абуджаюць цікавасць вучняў да заканамернасцей моўнай сістэмы, даюць магчымасць пераканацца ў багацці і непаўторнасці</w:t>
      </w:r>
      <w:r w:rsidR="00314360" w:rsidRPr="00350FAF">
        <w:rPr>
          <w:sz w:val="30"/>
          <w:szCs w:val="30"/>
          <w:lang w:val="be-BY"/>
        </w:rPr>
        <w:t xml:space="preserve"> слоўнікавага складу</w:t>
      </w:r>
      <w:r w:rsidR="001B7AD6" w:rsidRPr="00350FAF">
        <w:rPr>
          <w:sz w:val="30"/>
          <w:szCs w:val="30"/>
          <w:lang w:val="be-BY"/>
        </w:rPr>
        <w:t xml:space="preserve"> нашай мовы.</w:t>
      </w:r>
    </w:p>
    <w:sectPr w:rsidR="001B7AD6" w:rsidRPr="00350FAF" w:rsidSect="00350F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F41"/>
    <w:multiLevelType w:val="hybridMultilevel"/>
    <w:tmpl w:val="38B611A8"/>
    <w:lvl w:ilvl="0" w:tplc="7F5454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D9"/>
    <w:rsid w:val="000713B6"/>
    <w:rsid w:val="00105FEE"/>
    <w:rsid w:val="00122620"/>
    <w:rsid w:val="001309EF"/>
    <w:rsid w:val="0015003E"/>
    <w:rsid w:val="0017605E"/>
    <w:rsid w:val="001B7AD6"/>
    <w:rsid w:val="001E1B86"/>
    <w:rsid w:val="001E6E72"/>
    <w:rsid w:val="002333B3"/>
    <w:rsid w:val="002F5C20"/>
    <w:rsid w:val="00314360"/>
    <w:rsid w:val="00350FAF"/>
    <w:rsid w:val="003673AF"/>
    <w:rsid w:val="00371719"/>
    <w:rsid w:val="00394BB5"/>
    <w:rsid w:val="00416CD9"/>
    <w:rsid w:val="0043193E"/>
    <w:rsid w:val="004319EE"/>
    <w:rsid w:val="0045319A"/>
    <w:rsid w:val="00467D52"/>
    <w:rsid w:val="00483DC4"/>
    <w:rsid w:val="00534EAC"/>
    <w:rsid w:val="00552871"/>
    <w:rsid w:val="00554633"/>
    <w:rsid w:val="005F6F11"/>
    <w:rsid w:val="006111C5"/>
    <w:rsid w:val="00617BDE"/>
    <w:rsid w:val="00693702"/>
    <w:rsid w:val="006B6654"/>
    <w:rsid w:val="006C2DA1"/>
    <w:rsid w:val="006C6412"/>
    <w:rsid w:val="006D78DA"/>
    <w:rsid w:val="00700A41"/>
    <w:rsid w:val="00700AF2"/>
    <w:rsid w:val="007101A2"/>
    <w:rsid w:val="00722488"/>
    <w:rsid w:val="00752036"/>
    <w:rsid w:val="007C082F"/>
    <w:rsid w:val="007C2B4B"/>
    <w:rsid w:val="008A1837"/>
    <w:rsid w:val="008E39AA"/>
    <w:rsid w:val="00901D7B"/>
    <w:rsid w:val="00902347"/>
    <w:rsid w:val="00903019"/>
    <w:rsid w:val="00951C80"/>
    <w:rsid w:val="009B0DA3"/>
    <w:rsid w:val="009D00C8"/>
    <w:rsid w:val="009F38CC"/>
    <w:rsid w:val="00A12BA2"/>
    <w:rsid w:val="00A3519D"/>
    <w:rsid w:val="00AF3D78"/>
    <w:rsid w:val="00B6425F"/>
    <w:rsid w:val="00BA3457"/>
    <w:rsid w:val="00BB1C21"/>
    <w:rsid w:val="00BC093B"/>
    <w:rsid w:val="00C828AA"/>
    <w:rsid w:val="00D070D4"/>
    <w:rsid w:val="00D15636"/>
    <w:rsid w:val="00DD0936"/>
    <w:rsid w:val="00DD39BC"/>
    <w:rsid w:val="00E764B4"/>
    <w:rsid w:val="00EC5A43"/>
    <w:rsid w:val="00F26E2F"/>
    <w:rsid w:val="00F4081F"/>
    <w:rsid w:val="00FB21A4"/>
    <w:rsid w:val="00FD1B64"/>
    <w:rsid w:val="00FD32D2"/>
    <w:rsid w:val="00FE526F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546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463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2DA1"/>
    <w:pPr>
      <w:ind w:left="720"/>
      <w:contextualSpacing/>
    </w:pPr>
  </w:style>
  <w:style w:type="paragraph" w:styleId="a5">
    <w:name w:val="No Spacing"/>
    <w:uiPriority w:val="1"/>
    <w:qFormat/>
    <w:rsid w:val="001B7AD6"/>
    <w:pPr>
      <w:spacing w:after="0" w:line="240" w:lineRule="auto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546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463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2DA1"/>
    <w:pPr>
      <w:ind w:left="720"/>
      <w:contextualSpacing/>
    </w:pPr>
  </w:style>
  <w:style w:type="paragraph" w:styleId="a5">
    <w:name w:val="No Spacing"/>
    <w:uiPriority w:val="1"/>
    <w:qFormat/>
    <w:rsid w:val="001B7AD6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D5CD-B059-48DD-981D-C38F9B26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Poluyan</dc:creator>
  <cp:keywords/>
  <dc:description/>
  <cp:lastModifiedBy>Mariya Tarasenko</cp:lastModifiedBy>
  <cp:revision>68</cp:revision>
  <dcterms:created xsi:type="dcterms:W3CDTF">2025-01-23T10:37:00Z</dcterms:created>
  <dcterms:modified xsi:type="dcterms:W3CDTF">2025-01-29T09:33:00Z</dcterms:modified>
</cp:coreProperties>
</file>